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7F6FE" w14:textId="77777777" w:rsidR="004142AB" w:rsidRPr="00655AD2" w:rsidRDefault="004142AB" w:rsidP="004142AB">
      <w:pPr>
        <w:jc w:val="center"/>
        <w:rPr>
          <w:rFonts w:ascii="Times New Roman" w:hAnsi="Times New Roman" w:cs="Times New Roman"/>
          <w:sz w:val="28"/>
          <w:szCs w:val="28"/>
        </w:rPr>
      </w:pPr>
      <w:r w:rsidRPr="00655AD2">
        <w:rPr>
          <w:rFonts w:ascii="Times New Roman" w:hAnsi="Times New Roman" w:cs="Times New Roman"/>
          <w:sz w:val="28"/>
          <w:szCs w:val="28"/>
        </w:rPr>
        <w:t>Министерство образования и науки Республики Татарстан</w:t>
      </w:r>
    </w:p>
    <w:p w14:paraId="272B69D5" w14:textId="77777777" w:rsidR="004142AB" w:rsidRPr="00655AD2" w:rsidRDefault="004142AB" w:rsidP="004142AB">
      <w:pPr>
        <w:jc w:val="center"/>
        <w:rPr>
          <w:rFonts w:ascii="Times New Roman" w:hAnsi="Times New Roman" w:cs="Times New Roman"/>
          <w:sz w:val="28"/>
          <w:szCs w:val="28"/>
        </w:rPr>
      </w:pPr>
      <w:r w:rsidRPr="00655AD2">
        <w:rPr>
          <w:rFonts w:ascii="Times New Roman" w:hAnsi="Times New Roman" w:cs="Times New Roman"/>
          <w:sz w:val="28"/>
          <w:szCs w:val="28"/>
        </w:rPr>
        <w:t>Некоммерческое партнерство</w:t>
      </w:r>
    </w:p>
    <w:p w14:paraId="4787D816" w14:textId="77777777" w:rsidR="004142AB" w:rsidRPr="00655AD2" w:rsidRDefault="004142AB" w:rsidP="004142AB">
      <w:pPr>
        <w:jc w:val="center"/>
        <w:rPr>
          <w:rFonts w:ascii="Times New Roman" w:hAnsi="Times New Roman" w:cs="Times New Roman"/>
          <w:sz w:val="28"/>
          <w:szCs w:val="28"/>
        </w:rPr>
      </w:pPr>
      <w:r w:rsidRPr="00655AD2">
        <w:rPr>
          <w:rFonts w:ascii="Times New Roman" w:hAnsi="Times New Roman" w:cs="Times New Roman"/>
          <w:sz w:val="28"/>
          <w:szCs w:val="28"/>
        </w:rPr>
        <w:t xml:space="preserve"> «Совет директоров образовательных учреждений </w:t>
      </w:r>
      <w:r>
        <w:rPr>
          <w:rFonts w:ascii="Times New Roman" w:hAnsi="Times New Roman" w:cs="Times New Roman"/>
          <w:sz w:val="28"/>
          <w:szCs w:val="28"/>
        </w:rPr>
        <w:t xml:space="preserve"> </w:t>
      </w:r>
      <w:r w:rsidRPr="00655AD2">
        <w:rPr>
          <w:rFonts w:ascii="Times New Roman" w:hAnsi="Times New Roman" w:cs="Times New Roman"/>
          <w:sz w:val="28"/>
          <w:szCs w:val="28"/>
        </w:rPr>
        <w:t>СПО РТ»</w:t>
      </w:r>
    </w:p>
    <w:p w14:paraId="41799750" w14:textId="77777777" w:rsidR="004142AB" w:rsidRPr="00655AD2" w:rsidRDefault="004142AB" w:rsidP="004142AB">
      <w:pPr>
        <w:jc w:val="center"/>
        <w:rPr>
          <w:rFonts w:ascii="Times New Roman" w:hAnsi="Times New Roman" w:cs="Times New Roman"/>
          <w:sz w:val="28"/>
          <w:szCs w:val="28"/>
        </w:rPr>
      </w:pPr>
      <w:r w:rsidRPr="00655AD2">
        <w:rPr>
          <w:rFonts w:ascii="Times New Roman" w:hAnsi="Times New Roman" w:cs="Times New Roman"/>
          <w:sz w:val="28"/>
          <w:szCs w:val="28"/>
        </w:rPr>
        <w:t>ГАПОУ «Арский агропромышленный профессиональный колледж»</w:t>
      </w:r>
    </w:p>
    <w:p w14:paraId="70AEB14D" w14:textId="77777777" w:rsidR="004142AB" w:rsidRDefault="004142AB" w:rsidP="004142AB">
      <w:pPr>
        <w:jc w:val="center"/>
        <w:rPr>
          <w:rFonts w:ascii="Times New Roman" w:hAnsi="Times New Roman" w:cs="Times New Roman"/>
          <w:b/>
          <w:sz w:val="28"/>
          <w:szCs w:val="28"/>
        </w:rPr>
      </w:pPr>
    </w:p>
    <w:p w14:paraId="78D4BD9F" w14:textId="77777777" w:rsidR="004142AB" w:rsidRDefault="004142AB" w:rsidP="004142AB">
      <w:pPr>
        <w:jc w:val="center"/>
        <w:rPr>
          <w:rFonts w:ascii="Times New Roman" w:hAnsi="Times New Roman" w:cs="Times New Roman"/>
          <w:b/>
          <w:sz w:val="28"/>
          <w:szCs w:val="28"/>
        </w:rPr>
      </w:pPr>
    </w:p>
    <w:p w14:paraId="147B7746" w14:textId="77777777" w:rsidR="004142AB" w:rsidRDefault="004142AB" w:rsidP="004142AB">
      <w:pPr>
        <w:jc w:val="center"/>
        <w:rPr>
          <w:rFonts w:ascii="Times New Roman" w:hAnsi="Times New Roman" w:cs="Times New Roman"/>
          <w:b/>
          <w:sz w:val="28"/>
          <w:szCs w:val="28"/>
        </w:rPr>
      </w:pPr>
    </w:p>
    <w:p w14:paraId="5F9B6B4E" w14:textId="62142FD2" w:rsidR="004142AB" w:rsidRPr="00655AD2" w:rsidRDefault="004142AB" w:rsidP="004142AB">
      <w:pPr>
        <w:jc w:val="center"/>
        <w:rPr>
          <w:rFonts w:ascii="Times New Roman" w:hAnsi="Times New Roman" w:cs="Times New Roman"/>
          <w:b/>
          <w:sz w:val="36"/>
          <w:szCs w:val="36"/>
        </w:rPr>
      </w:pPr>
      <w:r w:rsidRPr="00655AD2">
        <w:rPr>
          <w:rFonts w:ascii="Times New Roman" w:hAnsi="Times New Roman" w:cs="Times New Roman"/>
          <w:b/>
          <w:sz w:val="36"/>
          <w:szCs w:val="36"/>
        </w:rPr>
        <w:t xml:space="preserve"> «Мы</w:t>
      </w:r>
      <w:r w:rsidR="00C37D60">
        <w:rPr>
          <w:rFonts w:ascii="Times New Roman" w:hAnsi="Times New Roman" w:cs="Times New Roman"/>
          <w:b/>
          <w:sz w:val="36"/>
          <w:szCs w:val="36"/>
        </w:rPr>
        <w:t xml:space="preserve"> </w:t>
      </w:r>
      <w:r w:rsidRPr="00655AD2">
        <w:rPr>
          <w:rFonts w:ascii="Times New Roman" w:hAnsi="Times New Roman" w:cs="Times New Roman"/>
          <w:b/>
          <w:sz w:val="36"/>
          <w:szCs w:val="36"/>
        </w:rPr>
        <w:t>-</w:t>
      </w:r>
      <w:r w:rsidR="00C37D60">
        <w:rPr>
          <w:rFonts w:ascii="Times New Roman" w:hAnsi="Times New Roman" w:cs="Times New Roman"/>
          <w:b/>
          <w:sz w:val="36"/>
          <w:szCs w:val="36"/>
        </w:rPr>
        <w:t xml:space="preserve"> </w:t>
      </w:r>
      <w:r w:rsidRPr="00655AD2">
        <w:rPr>
          <w:rFonts w:ascii="Times New Roman" w:hAnsi="Times New Roman" w:cs="Times New Roman"/>
          <w:b/>
          <w:sz w:val="36"/>
          <w:szCs w:val="36"/>
        </w:rPr>
        <w:t>дети 41 года»</w:t>
      </w:r>
    </w:p>
    <w:p w14:paraId="687075FC" w14:textId="77777777" w:rsidR="004142AB" w:rsidRDefault="004142AB" w:rsidP="004142AB">
      <w:pPr>
        <w:jc w:val="center"/>
        <w:rPr>
          <w:rFonts w:ascii="Times New Roman" w:hAnsi="Times New Roman" w:cs="Times New Roman"/>
          <w:b/>
          <w:sz w:val="28"/>
          <w:szCs w:val="28"/>
        </w:rPr>
      </w:pPr>
      <w:bookmarkStart w:id="0" w:name="_GoBack"/>
      <w:bookmarkEnd w:id="0"/>
    </w:p>
    <w:p w14:paraId="349952DB" w14:textId="77777777" w:rsidR="004142AB" w:rsidRDefault="004142AB" w:rsidP="004142AB">
      <w:pPr>
        <w:spacing w:after="100" w:line="360" w:lineRule="auto"/>
        <w:jc w:val="center"/>
      </w:pPr>
      <w:r w:rsidRPr="00655AD2">
        <w:rPr>
          <w:rFonts w:ascii="Times New Roman" w:hAnsi="Times New Roman" w:cs="Times New Roman"/>
          <w:sz w:val="28"/>
          <w:szCs w:val="28"/>
        </w:rPr>
        <w:t>Материалы республиканской</w:t>
      </w:r>
      <w:r w:rsidRPr="00655AD2">
        <w:t xml:space="preserve"> </w:t>
      </w:r>
      <w:r>
        <w:t xml:space="preserve"> </w:t>
      </w:r>
    </w:p>
    <w:p w14:paraId="56591582" w14:textId="790C7492" w:rsidR="004142AB" w:rsidRPr="00655AD2"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историко-краеведческой конференции</w:t>
      </w:r>
    </w:p>
    <w:p w14:paraId="1AA0466E" w14:textId="77777777" w:rsidR="004142AB"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 xml:space="preserve"> студентов профессиональных образовательных организаций Республики </w:t>
      </w:r>
    </w:p>
    <w:p w14:paraId="329B0427" w14:textId="11BAAEF9" w:rsidR="004142AB" w:rsidRPr="00655AD2"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 xml:space="preserve">Татарстан, посвященной 90-летию татарского писателя </w:t>
      </w:r>
    </w:p>
    <w:p w14:paraId="7FFB2388" w14:textId="77777777" w:rsidR="004142AB" w:rsidRPr="00655AD2"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Мухаммата Магдиева.</w:t>
      </w:r>
    </w:p>
    <w:p w14:paraId="608F10AA" w14:textId="77777777" w:rsidR="004142AB" w:rsidRPr="00655AD2" w:rsidRDefault="004142AB" w:rsidP="004142AB">
      <w:pPr>
        <w:spacing w:after="100" w:line="360" w:lineRule="auto"/>
        <w:jc w:val="center"/>
        <w:rPr>
          <w:rFonts w:ascii="Times New Roman" w:hAnsi="Times New Roman" w:cs="Times New Roman"/>
          <w:sz w:val="28"/>
          <w:szCs w:val="28"/>
        </w:rPr>
      </w:pPr>
      <w:r w:rsidRPr="00655AD2">
        <w:rPr>
          <w:rFonts w:ascii="Times New Roman" w:hAnsi="Times New Roman" w:cs="Times New Roman"/>
          <w:sz w:val="28"/>
          <w:szCs w:val="28"/>
        </w:rPr>
        <w:t xml:space="preserve"> (22 декабря 2020 года)</w:t>
      </w:r>
    </w:p>
    <w:p w14:paraId="6B7F3820" w14:textId="77777777" w:rsidR="004142AB" w:rsidRPr="00655AD2" w:rsidRDefault="004142AB" w:rsidP="004142AB">
      <w:pPr>
        <w:jc w:val="center"/>
        <w:rPr>
          <w:rFonts w:ascii="Times New Roman" w:hAnsi="Times New Roman" w:cs="Times New Roman"/>
          <w:sz w:val="28"/>
          <w:szCs w:val="28"/>
        </w:rPr>
      </w:pPr>
    </w:p>
    <w:p w14:paraId="0A9912D2" w14:textId="5DB40C36" w:rsidR="004142AB" w:rsidRPr="00655AD2" w:rsidRDefault="00314AC4" w:rsidP="004142AB">
      <w:pPr>
        <w:jc w:val="center"/>
        <w:rPr>
          <w:rFonts w:ascii="Times New Roman" w:hAnsi="Times New Roman" w:cs="Times New Roman"/>
          <w:sz w:val="28"/>
          <w:szCs w:val="28"/>
        </w:rPr>
      </w:pPr>
      <w:r>
        <w:rPr>
          <w:rFonts w:ascii="Times New Roman" w:hAnsi="Times New Roman" w:cs="Times New Roman"/>
          <w:sz w:val="28"/>
          <w:szCs w:val="28"/>
        </w:rPr>
        <w:t>Часть 1</w:t>
      </w:r>
    </w:p>
    <w:p w14:paraId="2D73CB0C" w14:textId="77777777" w:rsidR="004142AB" w:rsidRPr="00655AD2" w:rsidRDefault="004142AB" w:rsidP="004142AB">
      <w:pPr>
        <w:jc w:val="center"/>
        <w:rPr>
          <w:rFonts w:ascii="Times New Roman" w:hAnsi="Times New Roman" w:cs="Times New Roman"/>
          <w:sz w:val="28"/>
          <w:szCs w:val="28"/>
        </w:rPr>
      </w:pPr>
    </w:p>
    <w:p w14:paraId="4E414D25" w14:textId="77777777" w:rsidR="004142AB" w:rsidRPr="00655AD2" w:rsidRDefault="004142AB" w:rsidP="004142AB">
      <w:pPr>
        <w:jc w:val="center"/>
        <w:rPr>
          <w:rFonts w:ascii="Times New Roman" w:hAnsi="Times New Roman" w:cs="Times New Roman"/>
          <w:sz w:val="28"/>
          <w:szCs w:val="28"/>
        </w:rPr>
      </w:pPr>
    </w:p>
    <w:p w14:paraId="3A3970B7" w14:textId="77777777" w:rsidR="004142AB" w:rsidRDefault="004142AB" w:rsidP="004142AB">
      <w:pPr>
        <w:jc w:val="center"/>
        <w:rPr>
          <w:rFonts w:ascii="Times New Roman" w:hAnsi="Times New Roman" w:cs="Times New Roman"/>
          <w:b/>
          <w:sz w:val="28"/>
          <w:szCs w:val="28"/>
        </w:rPr>
      </w:pPr>
    </w:p>
    <w:p w14:paraId="48A5E204" w14:textId="77777777" w:rsidR="004142AB" w:rsidRDefault="004142AB" w:rsidP="004142AB">
      <w:pPr>
        <w:jc w:val="center"/>
        <w:rPr>
          <w:rFonts w:ascii="Times New Roman" w:hAnsi="Times New Roman" w:cs="Times New Roman"/>
          <w:b/>
          <w:sz w:val="28"/>
          <w:szCs w:val="28"/>
        </w:rPr>
      </w:pPr>
    </w:p>
    <w:p w14:paraId="1EDC7C83" w14:textId="77777777" w:rsidR="004142AB" w:rsidRDefault="004142AB" w:rsidP="004142AB">
      <w:pPr>
        <w:jc w:val="center"/>
        <w:rPr>
          <w:rFonts w:ascii="Times New Roman" w:hAnsi="Times New Roman" w:cs="Times New Roman"/>
          <w:b/>
          <w:sz w:val="28"/>
          <w:szCs w:val="28"/>
        </w:rPr>
      </w:pPr>
    </w:p>
    <w:p w14:paraId="0BA164E4" w14:textId="77777777" w:rsidR="004142AB" w:rsidRDefault="004142AB" w:rsidP="004142AB">
      <w:pPr>
        <w:jc w:val="center"/>
        <w:rPr>
          <w:rFonts w:ascii="Times New Roman" w:hAnsi="Times New Roman" w:cs="Times New Roman"/>
          <w:b/>
          <w:sz w:val="28"/>
          <w:szCs w:val="28"/>
        </w:rPr>
      </w:pPr>
    </w:p>
    <w:p w14:paraId="49A83440" w14:textId="77777777" w:rsidR="004142AB" w:rsidRDefault="004142AB" w:rsidP="004142AB">
      <w:pPr>
        <w:jc w:val="center"/>
        <w:rPr>
          <w:rFonts w:ascii="Times New Roman" w:hAnsi="Times New Roman" w:cs="Times New Roman"/>
          <w:b/>
          <w:sz w:val="28"/>
          <w:szCs w:val="28"/>
        </w:rPr>
      </w:pPr>
    </w:p>
    <w:p w14:paraId="54E968A5" w14:textId="77777777" w:rsidR="004142AB" w:rsidRDefault="004142AB" w:rsidP="004142AB">
      <w:pPr>
        <w:jc w:val="center"/>
        <w:rPr>
          <w:rFonts w:ascii="Times New Roman" w:hAnsi="Times New Roman" w:cs="Times New Roman"/>
          <w:b/>
          <w:sz w:val="28"/>
          <w:szCs w:val="28"/>
        </w:rPr>
      </w:pPr>
    </w:p>
    <w:p w14:paraId="21CD4C66"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lastRenderedPageBreak/>
        <w:t>Составители:</w:t>
      </w:r>
    </w:p>
    <w:p w14:paraId="5BF8A1F8"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Саттарова Г.Ф, преподаватель информатики</w:t>
      </w:r>
      <w:r w:rsidRPr="00655AD2">
        <w:t xml:space="preserve"> </w:t>
      </w:r>
      <w:r w:rsidRPr="00655AD2">
        <w:rPr>
          <w:rFonts w:ascii="Times New Roman" w:hAnsi="Times New Roman" w:cs="Times New Roman"/>
          <w:sz w:val="24"/>
          <w:szCs w:val="24"/>
        </w:rPr>
        <w:t xml:space="preserve">ГАПОУ «Арский агропромышленный профессиональный колледж»  </w:t>
      </w:r>
    </w:p>
    <w:p w14:paraId="6C6A9AC8"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 xml:space="preserve">Гаянова Э.Н, заместитель директора по УР ГАПОУ «Арский агропромышленный профессиональный колледж»  </w:t>
      </w:r>
    </w:p>
    <w:p w14:paraId="50C0D5E1"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 xml:space="preserve">Валиева Л.Х, заместитель директора по УВР ГАПОУ «Арский агропромышленный профессиональный колледж»  </w:t>
      </w:r>
    </w:p>
    <w:p w14:paraId="10D9EFE2"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Ответственный за выпуск:</w:t>
      </w:r>
    </w:p>
    <w:p w14:paraId="13D46E19"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Хуснутдинова Х.А, старший методист НП «Совет директоров ОУ СПО РТ»</w:t>
      </w:r>
    </w:p>
    <w:p w14:paraId="57906303" w14:textId="77777777"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Технический редактор:</w:t>
      </w:r>
      <w:r w:rsidRPr="00655AD2">
        <w:t xml:space="preserve"> </w:t>
      </w:r>
      <w:r w:rsidRPr="00655AD2">
        <w:rPr>
          <w:rFonts w:ascii="Times New Roman" w:hAnsi="Times New Roman" w:cs="Times New Roman"/>
          <w:sz w:val="24"/>
          <w:szCs w:val="24"/>
        </w:rPr>
        <w:t xml:space="preserve">Саттарова Г.Ф, преподаватель информатики ГАПОУ «Арский агропромышленный профессиональный колледж»  </w:t>
      </w:r>
    </w:p>
    <w:p w14:paraId="4B7CCF63" w14:textId="00E31E3D" w:rsidR="004142AB" w:rsidRPr="00655AD2" w:rsidRDefault="004142AB" w:rsidP="004142AB">
      <w:pPr>
        <w:jc w:val="both"/>
        <w:rPr>
          <w:rFonts w:ascii="Times New Roman" w:hAnsi="Times New Roman" w:cs="Times New Roman"/>
          <w:sz w:val="24"/>
          <w:szCs w:val="24"/>
        </w:rPr>
      </w:pPr>
      <w:r w:rsidRPr="00655AD2">
        <w:rPr>
          <w:rFonts w:ascii="Times New Roman" w:hAnsi="Times New Roman" w:cs="Times New Roman"/>
          <w:sz w:val="24"/>
          <w:szCs w:val="24"/>
        </w:rPr>
        <w:t xml:space="preserve">Материалы республиканской научно-практической конференции (22 декабря 2020 года, Арск). – Арск, 2020. </w:t>
      </w:r>
    </w:p>
    <w:p w14:paraId="0E2CF324" w14:textId="77777777" w:rsidR="004142AB" w:rsidRPr="00655AD2" w:rsidRDefault="004142AB" w:rsidP="004142AB">
      <w:pPr>
        <w:jc w:val="both"/>
        <w:rPr>
          <w:rFonts w:ascii="Times New Roman" w:hAnsi="Times New Roman" w:cs="Times New Roman"/>
          <w:sz w:val="24"/>
          <w:szCs w:val="24"/>
        </w:rPr>
      </w:pPr>
    </w:p>
    <w:p w14:paraId="6D786E50" w14:textId="77777777" w:rsidR="004142AB" w:rsidRPr="00655AD2" w:rsidRDefault="004142AB" w:rsidP="004142AB">
      <w:pPr>
        <w:jc w:val="both"/>
        <w:rPr>
          <w:rFonts w:ascii="Times New Roman" w:hAnsi="Times New Roman" w:cs="Times New Roman"/>
          <w:sz w:val="24"/>
          <w:szCs w:val="24"/>
        </w:rPr>
      </w:pPr>
    </w:p>
    <w:p w14:paraId="7C39F88B"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5A2099CA"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5E0607EF"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37E77F09"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1AF20F18"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6BC7378C"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39C9225C"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247FD38E"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789BB126"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6AF238AD"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52207E78" w14:textId="77777777" w:rsidR="004C336F" w:rsidRDefault="004C336F" w:rsidP="004142AB">
      <w:pPr>
        <w:spacing w:after="0" w:line="360" w:lineRule="auto"/>
        <w:jc w:val="both"/>
        <w:rPr>
          <w:rFonts w:ascii="Times New Roman" w:hAnsi="Times New Roman" w:cs="Times New Roman"/>
          <w:sz w:val="28"/>
          <w:szCs w:val="28"/>
        </w:rPr>
      </w:pPr>
    </w:p>
    <w:p w14:paraId="240BC3A2" w14:textId="77777777" w:rsidR="004142AB" w:rsidRDefault="004142AB" w:rsidP="004142AB">
      <w:pPr>
        <w:spacing w:after="0" w:line="360" w:lineRule="auto"/>
        <w:jc w:val="both"/>
        <w:rPr>
          <w:rFonts w:ascii="Times New Roman" w:hAnsi="Times New Roman" w:cs="Times New Roman"/>
          <w:sz w:val="28"/>
          <w:szCs w:val="28"/>
        </w:rPr>
      </w:pPr>
    </w:p>
    <w:p w14:paraId="725CDD8A" w14:textId="77777777" w:rsidR="004142AB" w:rsidRDefault="004142AB" w:rsidP="004142AB">
      <w:pPr>
        <w:spacing w:after="0" w:line="360" w:lineRule="auto"/>
        <w:jc w:val="both"/>
        <w:rPr>
          <w:rFonts w:ascii="Times New Roman" w:hAnsi="Times New Roman" w:cs="Times New Roman"/>
          <w:sz w:val="28"/>
          <w:szCs w:val="28"/>
        </w:rPr>
      </w:pPr>
    </w:p>
    <w:p w14:paraId="6FABEB9B" w14:textId="77777777" w:rsidR="004142AB" w:rsidRDefault="004142AB" w:rsidP="004142AB">
      <w:pPr>
        <w:spacing w:after="0" w:line="360" w:lineRule="auto"/>
        <w:jc w:val="both"/>
        <w:rPr>
          <w:rFonts w:ascii="Times New Roman" w:hAnsi="Times New Roman" w:cs="Times New Roman"/>
          <w:sz w:val="28"/>
          <w:szCs w:val="28"/>
        </w:rPr>
      </w:pPr>
    </w:p>
    <w:p w14:paraId="317A9444" w14:textId="77777777" w:rsidR="004142AB" w:rsidRPr="004142AB" w:rsidRDefault="004142AB" w:rsidP="004142AB">
      <w:pPr>
        <w:spacing w:after="0" w:line="360" w:lineRule="auto"/>
        <w:jc w:val="both"/>
        <w:rPr>
          <w:rFonts w:ascii="Times New Roman" w:hAnsi="Times New Roman" w:cs="Times New Roman"/>
          <w:sz w:val="28"/>
          <w:szCs w:val="28"/>
        </w:rPr>
      </w:pPr>
    </w:p>
    <w:p w14:paraId="021BF2A6" w14:textId="77777777" w:rsidR="004C336F" w:rsidRPr="004142AB" w:rsidRDefault="004C336F" w:rsidP="004142AB">
      <w:pPr>
        <w:spacing w:after="0" w:line="360" w:lineRule="auto"/>
        <w:ind w:firstLine="709"/>
        <w:jc w:val="both"/>
        <w:rPr>
          <w:rFonts w:ascii="Times New Roman" w:hAnsi="Times New Roman" w:cs="Times New Roman"/>
          <w:sz w:val="28"/>
          <w:szCs w:val="28"/>
        </w:rPr>
      </w:pPr>
    </w:p>
    <w:p w14:paraId="0DAF363C" w14:textId="478F99B8" w:rsidR="007400FA" w:rsidRPr="00CB01B3" w:rsidRDefault="007400FA" w:rsidP="00CB01B3">
      <w:pPr>
        <w:spacing w:after="0" w:line="360" w:lineRule="auto"/>
        <w:ind w:firstLine="709"/>
        <w:jc w:val="center"/>
        <w:rPr>
          <w:rFonts w:ascii="Times New Roman" w:hAnsi="Times New Roman" w:cs="Times New Roman"/>
          <w:i/>
          <w:sz w:val="28"/>
          <w:szCs w:val="28"/>
        </w:rPr>
      </w:pPr>
      <w:r w:rsidRPr="00CB01B3">
        <w:rPr>
          <w:rFonts w:ascii="Times New Roman" w:hAnsi="Times New Roman" w:cs="Times New Roman"/>
          <w:i/>
          <w:sz w:val="28"/>
          <w:szCs w:val="28"/>
        </w:rPr>
        <w:lastRenderedPageBreak/>
        <w:t>СОДЕРЖАНИЕ</w:t>
      </w:r>
    </w:p>
    <w:tbl>
      <w:tblPr>
        <w:tblStyle w:val="ae"/>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16"/>
      </w:tblGrid>
      <w:tr w:rsidR="00DC0A3A" w:rsidRPr="00B21393" w14:paraId="2E611276" w14:textId="127F54B8" w:rsidTr="00CD252F">
        <w:trPr>
          <w:trHeight w:val="20"/>
        </w:trPr>
        <w:tc>
          <w:tcPr>
            <w:tcW w:w="8931" w:type="dxa"/>
          </w:tcPr>
          <w:p w14:paraId="223FE8AE" w14:textId="77777777"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Абдрахманов А.М.</w:t>
            </w:r>
          </w:p>
          <w:p w14:paraId="219D660F" w14:textId="30C6FD11" w:rsidR="00DC0A3A" w:rsidRPr="00B21393" w:rsidRDefault="00B21393" w:rsidP="00B2139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C0A3A" w:rsidRPr="00B21393">
              <w:rPr>
                <w:rFonts w:ascii="Times New Roman" w:hAnsi="Times New Roman" w:cs="Times New Roman"/>
                <w:bCs/>
                <w:sz w:val="24"/>
                <w:szCs w:val="24"/>
              </w:rPr>
              <w:t>ВСЁ ДЛЯ ФРОНТА! ВСЁ ДЛЯ ПОБЕДЫ!</w:t>
            </w:r>
            <w:r w:rsidR="00DC0A3A" w:rsidRPr="00B21393">
              <w:rPr>
                <w:rFonts w:ascii="Times New Roman" w:hAnsi="Times New Roman" w:cs="Times New Roman"/>
                <w:sz w:val="24"/>
                <w:szCs w:val="24"/>
              </w:rPr>
              <w:t xml:space="preserve"> </w:t>
            </w:r>
          </w:p>
        </w:tc>
        <w:tc>
          <w:tcPr>
            <w:tcW w:w="816" w:type="dxa"/>
          </w:tcPr>
          <w:p w14:paraId="39E1E405" w14:textId="23C78BC8" w:rsidR="00DC0A3A"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6</w:t>
            </w:r>
          </w:p>
        </w:tc>
      </w:tr>
      <w:tr w:rsidR="00DC0A3A" w:rsidRPr="00B21393" w14:paraId="600A47AE" w14:textId="29F5711B" w:rsidTr="00CD252F">
        <w:trPr>
          <w:trHeight w:val="20"/>
        </w:trPr>
        <w:tc>
          <w:tcPr>
            <w:tcW w:w="8931" w:type="dxa"/>
          </w:tcPr>
          <w:p w14:paraId="413C3F5E" w14:textId="18E5CAD6" w:rsidR="00DC0A3A" w:rsidRPr="00B21393" w:rsidRDefault="00DC0A3A" w:rsidP="00B21393">
            <w:pPr>
              <w:spacing w:after="0"/>
              <w:jc w:val="both"/>
              <w:rPr>
                <w:rFonts w:ascii="Times New Roman" w:eastAsia="Times New Roman" w:hAnsi="Times New Roman" w:cs="Times New Roman"/>
                <w:color w:val="000000" w:themeColor="text1"/>
                <w:sz w:val="24"/>
                <w:szCs w:val="24"/>
              </w:rPr>
            </w:pPr>
            <w:r w:rsidRPr="00B21393">
              <w:rPr>
                <w:rFonts w:ascii="Times New Roman" w:eastAsia="Times New Roman" w:hAnsi="Times New Roman" w:cs="Times New Roman"/>
                <w:color w:val="000000" w:themeColor="text1"/>
                <w:sz w:val="24"/>
                <w:szCs w:val="24"/>
              </w:rPr>
              <w:t>Абзалов Д.Р., Иванов А.Ю.</w:t>
            </w:r>
          </w:p>
          <w:p w14:paraId="69E3B7AD" w14:textId="6E587145" w:rsidR="00DC0A3A" w:rsidRPr="00B21393" w:rsidRDefault="00DC0A3A" w:rsidP="00B21393">
            <w:pPr>
              <w:tabs>
                <w:tab w:val="left" w:pos="886"/>
              </w:tabs>
              <w:spacing w:after="0"/>
              <w:ind w:left="317" w:hanging="743"/>
              <w:jc w:val="both"/>
              <w:rPr>
                <w:rFonts w:ascii="Times New Roman" w:eastAsia="Times New Roman" w:hAnsi="Times New Roman" w:cs="Times New Roman"/>
                <w:color w:val="000000" w:themeColor="text1"/>
                <w:sz w:val="24"/>
                <w:szCs w:val="24"/>
              </w:rPr>
            </w:pPr>
            <w:r w:rsidRPr="00B21393">
              <w:rPr>
                <w:rFonts w:ascii="Times New Roman" w:eastAsia="Times New Roman" w:hAnsi="Times New Roman" w:cs="Times New Roman"/>
                <w:color w:val="000000" w:themeColor="text1"/>
                <w:sz w:val="24"/>
                <w:szCs w:val="24"/>
              </w:rPr>
              <w:t xml:space="preserve">           </w:t>
            </w:r>
            <w:r w:rsidR="000C7AC5" w:rsidRPr="00B21393">
              <w:rPr>
                <w:rFonts w:ascii="Times New Roman" w:hAnsi="Times New Roman" w:cs="Times New Roman"/>
                <w:bCs/>
                <w:sz w:val="24"/>
                <w:szCs w:val="24"/>
              </w:rPr>
              <w:t>ИСТОРИЯ МЕМОРИАЛА ПАМЯТИ «ВЕЧНЫЙ ОГОНЬ»</w:t>
            </w:r>
            <w:r w:rsidR="00E83BE8" w:rsidRPr="00B21393">
              <w:rPr>
                <w:rFonts w:ascii="Times New Roman" w:hAnsi="Times New Roman" w:cs="Times New Roman"/>
                <w:bCs/>
                <w:sz w:val="24"/>
                <w:szCs w:val="24"/>
              </w:rPr>
              <w:t xml:space="preserve"> </w:t>
            </w:r>
            <w:r w:rsidR="000C7AC5" w:rsidRPr="00B21393">
              <w:rPr>
                <w:rFonts w:ascii="Times New Roman" w:hAnsi="Times New Roman" w:cs="Times New Roman"/>
                <w:bCs/>
                <w:sz w:val="24"/>
                <w:szCs w:val="24"/>
              </w:rPr>
              <w:t>В ГОРОДЕ АЛЬМЕТЬЕВСК</w:t>
            </w:r>
            <w:r w:rsidR="00B21393">
              <w:rPr>
                <w:rFonts w:ascii="Times New Roman" w:hAnsi="Times New Roman" w:cs="Times New Roman"/>
                <w:bCs/>
                <w:sz w:val="24"/>
                <w:szCs w:val="24"/>
              </w:rPr>
              <w:t xml:space="preserve"> </w:t>
            </w:r>
          </w:p>
        </w:tc>
        <w:tc>
          <w:tcPr>
            <w:tcW w:w="816" w:type="dxa"/>
          </w:tcPr>
          <w:p w14:paraId="4800D1C1" w14:textId="6FC6ED9B" w:rsidR="00DC0A3A" w:rsidRPr="00D162C1" w:rsidRDefault="00D162C1" w:rsidP="00C96C66">
            <w:pPr>
              <w:spacing w:after="0"/>
              <w:jc w:val="center"/>
              <w:rPr>
                <w:rFonts w:ascii="Times New Roman" w:eastAsia="Times New Roman" w:hAnsi="Times New Roman" w:cs="Times New Roman"/>
                <w:i/>
                <w:color w:val="000000" w:themeColor="text1"/>
                <w:sz w:val="24"/>
                <w:szCs w:val="24"/>
              </w:rPr>
            </w:pPr>
            <w:r w:rsidRPr="00D162C1">
              <w:rPr>
                <w:rFonts w:ascii="Times New Roman" w:eastAsia="Times New Roman" w:hAnsi="Times New Roman" w:cs="Times New Roman"/>
                <w:i/>
                <w:color w:val="000000" w:themeColor="text1"/>
                <w:sz w:val="24"/>
                <w:szCs w:val="24"/>
              </w:rPr>
              <w:t>1</w:t>
            </w:r>
            <w:r w:rsidR="00C96C66">
              <w:rPr>
                <w:rFonts w:ascii="Times New Roman" w:eastAsia="Times New Roman" w:hAnsi="Times New Roman" w:cs="Times New Roman"/>
                <w:i/>
                <w:color w:val="000000" w:themeColor="text1"/>
                <w:sz w:val="24"/>
                <w:szCs w:val="24"/>
              </w:rPr>
              <w:t>0</w:t>
            </w:r>
          </w:p>
        </w:tc>
      </w:tr>
      <w:tr w:rsidR="00DC0A3A" w:rsidRPr="00B21393" w14:paraId="49650CE8" w14:textId="627BB4C0" w:rsidTr="00CD252F">
        <w:trPr>
          <w:trHeight w:val="20"/>
        </w:trPr>
        <w:tc>
          <w:tcPr>
            <w:tcW w:w="8931" w:type="dxa"/>
          </w:tcPr>
          <w:p w14:paraId="34800E21" w14:textId="257C5249" w:rsidR="00B21393" w:rsidRDefault="00B21393" w:rsidP="00B21393">
            <w:pPr>
              <w:spacing w:after="0"/>
              <w:jc w:val="both"/>
              <w:rPr>
                <w:rFonts w:ascii="Times New Roman" w:hAnsi="Times New Roman" w:cs="Times New Roman"/>
                <w:caps/>
                <w:sz w:val="24"/>
                <w:szCs w:val="24"/>
              </w:rPr>
            </w:pPr>
            <w:r>
              <w:rPr>
                <w:rFonts w:ascii="Times New Roman" w:hAnsi="Times New Roman" w:cs="Times New Roman"/>
                <w:bCs/>
                <w:sz w:val="24"/>
                <w:szCs w:val="24"/>
              </w:rPr>
              <w:t>Абрамова</w:t>
            </w:r>
            <w:r>
              <w:rPr>
                <w:rFonts w:ascii="Times New Roman" w:hAnsi="Times New Roman" w:cs="Times New Roman"/>
                <w:caps/>
                <w:sz w:val="24"/>
                <w:szCs w:val="24"/>
              </w:rPr>
              <w:t xml:space="preserve"> А.В.</w:t>
            </w:r>
          </w:p>
          <w:p w14:paraId="259B1443" w14:textId="2FAACA73" w:rsidR="00DC0A3A" w:rsidRPr="00B21393" w:rsidRDefault="004142AB" w:rsidP="00B21393">
            <w:pPr>
              <w:spacing w:after="0"/>
              <w:ind w:firstLine="317"/>
              <w:jc w:val="both"/>
              <w:rPr>
                <w:rFonts w:ascii="Times New Roman" w:hAnsi="Times New Roman" w:cs="Times New Roman"/>
                <w:caps/>
                <w:sz w:val="24"/>
                <w:szCs w:val="24"/>
              </w:rPr>
            </w:pPr>
            <w:r w:rsidRPr="00B21393">
              <w:rPr>
                <w:rFonts w:ascii="Times New Roman" w:hAnsi="Times New Roman" w:cs="Times New Roman"/>
                <w:sz w:val="24"/>
                <w:szCs w:val="24"/>
              </w:rPr>
              <w:t>РОДИНА - МАТЬ</w:t>
            </w:r>
          </w:p>
        </w:tc>
        <w:tc>
          <w:tcPr>
            <w:tcW w:w="816" w:type="dxa"/>
          </w:tcPr>
          <w:p w14:paraId="3ED20936" w14:textId="468B0E53" w:rsidR="00DC0A3A" w:rsidRPr="00D162C1" w:rsidRDefault="00D162C1" w:rsidP="00C96C66">
            <w:pPr>
              <w:spacing w:after="0"/>
              <w:jc w:val="center"/>
              <w:rPr>
                <w:rFonts w:ascii="Times New Roman" w:hAnsi="Times New Roman" w:cs="Times New Roman"/>
                <w:i/>
                <w:caps/>
                <w:sz w:val="24"/>
                <w:szCs w:val="24"/>
              </w:rPr>
            </w:pPr>
            <w:r w:rsidRPr="00D162C1">
              <w:rPr>
                <w:rFonts w:ascii="Times New Roman" w:hAnsi="Times New Roman" w:cs="Times New Roman"/>
                <w:i/>
                <w:caps/>
                <w:sz w:val="24"/>
                <w:szCs w:val="24"/>
              </w:rPr>
              <w:t>1</w:t>
            </w:r>
            <w:r w:rsidR="00C96C66">
              <w:rPr>
                <w:rFonts w:ascii="Times New Roman" w:hAnsi="Times New Roman" w:cs="Times New Roman"/>
                <w:i/>
                <w:caps/>
                <w:sz w:val="24"/>
                <w:szCs w:val="24"/>
              </w:rPr>
              <w:t>4</w:t>
            </w:r>
          </w:p>
        </w:tc>
      </w:tr>
      <w:tr w:rsidR="00FA3D1C" w:rsidRPr="00B21393" w14:paraId="71812B70" w14:textId="77777777" w:rsidTr="00CD252F">
        <w:trPr>
          <w:trHeight w:val="792"/>
        </w:trPr>
        <w:tc>
          <w:tcPr>
            <w:tcW w:w="8931" w:type="dxa"/>
          </w:tcPr>
          <w:p w14:paraId="036C6499" w14:textId="25B55F27" w:rsidR="00FA3D1C" w:rsidRPr="00B21393" w:rsidRDefault="00FA3D1C" w:rsidP="00B21393">
            <w:pPr>
              <w:spacing w:after="0"/>
              <w:rPr>
                <w:rFonts w:ascii="Times New Roman" w:hAnsi="Times New Roman" w:cs="Times New Roman"/>
                <w:sz w:val="24"/>
                <w:szCs w:val="24"/>
              </w:rPr>
            </w:pPr>
            <w:r w:rsidRPr="00B21393">
              <w:rPr>
                <w:rFonts w:ascii="Times New Roman" w:hAnsi="Times New Roman" w:cs="Times New Roman"/>
                <w:caps/>
                <w:sz w:val="24"/>
                <w:szCs w:val="24"/>
              </w:rPr>
              <w:t>А</w:t>
            </w:r>
            <w:r w:rsidRPr="00B21393">
              <w:rPr>
                <w:rFonts w:ascii="Times New Roman" w:hAnsi="Times New Roman" w:cs="Times New Roman"/>
                <w:sz w:val="24"/>
                <w:szCs w:val="24"/>
              </w:rPr>
              <w:t>гзамов А.Э.</w:t>
            </w:r>
          </w:p>
          <w:p w14:paraId="1BA8F4CE" w14:textId="7E96A17A" w:rsidR="00FA3D1C" w:rsidRPr="00B21393" w:rsidRDefault="00FA3D1C" w:rsidP="00B21393">
            <w:pPr>
              <w:spacing w:after="0"/>
              <w:ind w:left="317"/>
              <w:contextualSpacing/>
              <w:rPr>
                <w:rFonts w:ascii="Times New Roman" w:hAnsi="Times New Roman" w:cs="Times New Roman"/>
                <w:caps/>
                <w:sz w:val="24"/>
                <w:szCs w:val="24"/>
              </w:rPr>
            </w:pPr>
            <w:r w:rsidRPr="00B21393">
              <w:rPr>
                <w:rFonts w:ascii="Times New Roman" w:hAnsi="Times New Roman" w:cs="Times New Roman"/>
                <w:sz w:val="24"/>
                <w:szCs w:val="24"/>
              </w:rPr>
              <w:t>ВЕЛИКАЯ ОТЕЧЕСТВЕННАЯ ВОЙНА В ПРОИЗВЕДЕНИЯХ ТАТАРСКИХ ПИСАТЕЛЕЙ</w:t>
            </w:r>
          </w:p>
        </w:tc>
        <w:tc>
          <w:tcPr>
            <w:tcW w:w="816" w:type="dxa"/>
          </w:tcPr>
          <w:p w14:paraId="3BC43710" w14:textId="34C4AD8A" w:rsidR="00FA3D1C" w:rsidRPr="00D162C1" w:rsidRDefault="00D162C1" w:rsidP="00C96C66">
            <w:pPr>
              <w:spacing w:after="0"/>
              <w:jc w:val="center"/>
              <w:rPr>
                <w:rFonts w:ascii="Times New Roman" w:hAnsi="Times New Roman" w:cs="Times New Roman"/>
                <w:i/>
                <w:caps/>
                <w:sz w:val="24"/>
                <w:szCs w:val="24"/>
              </w:rPr>
            </w:pPr>
            <w:r w:rsidRPr="00D162C1">
              <w:rPr>
                <w:rFonts w:ascii="Times New Roman" w:hAnsi="Times New Roman" w:cs="Times New Roman"/>
                <w:i/>
                <w:caps/>
                <w:sz w:val="24"/>
                <w:szCs w:val="24"/>
              </w:rPr>
              <w:t>1</w:t>
            </w:r>
            <w:r w:rsidR="00C96C66">
              <w:rPr>
                <w:rFonts w:ascii="Times New Roman" w:hAnsi="Times New Roman" w:cs="Times New Roman"/>
                <w:i/>
                <w:caps/>
                <w:sz w:val="24"/>
                <w:szCs w:val="24"/>
              </w:rPr>
              <w:t>7</w:t>
            </w:r>
          </w:p>
        </w:tc>
      </w:tr>
      <w:tr w:rsidR="00DC0A3A" w:rsidRPr="00B21393" w14:paraId="3F2263F0" w14:textId="1AB81FD5" w:rsidTr="00CD252F">
        <w:trPr>
          <w:trHeight w:val="20"/>
        </w:trPr>
        <w:tc>
          <w:tcPr>
            <w:tcW w:w="8931" w:type="dxa"/>
          </w:tcPr>
          <w:p w14:paraId="372E8BFF" w14:textId="77777777"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Азмуханова А.И.</w:t>
            </w:r>
          </w:p>
          <w:p w14:paraId="61F2EAB1" w14:textId="3B5A844D" w:rsidR="00DC0A3A" w:rsidRPr="00B21393" w:rsidRDefault="00DC0A3A" w:rsidP="00B21393">
            <w:pPr>
              <w:spacing w:after="0"/>
              <w:ind w:firstLine="317"/>
              <w:jc w:val="both"/>
              <w:rPr>
                <w:rFonts w:ascii="Times New Roman" w:hAnsi="Times New Roman" w:cs="Times New Roman"/>
                <w:sz w:val="24"/>
                <w:szCs w:val="24"/>
                <w:lang w:val="tt-RU"/>
              </w:rPr>
            </w:pPr>
            <w:r w:rsidRPr="00B21393">
              <w:rPr>
                <w:rFonts w:ascii="Times New Roman" w:hAnsi="Times New Roman" w:cs="Times New Roman"/>
                <w:bCs/>
                <w:caps/>
                <w:sz w:val="24"/>
                <w:szCs w:val="24"/>
              </w:rPr>
              <w:t>Буинск в годы великой отечественной войны</w:t>
            </w:r>
          </w:p>
        </w:tc>
        <w:tc>
          <w:tcPr>
            <w:tcW w:w="816" w:type="dxa"/>
          </w:tcPr>
          <w:p w14:paraId="24A9DF3C" w14:textId="1C3B24EE" w:rsidR="00DC0A3A"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20</w:t>
            </w:r>
          </w:p>
        </w:tc>
      </w:tr>
      <w:tr w:rsidR="00DC0A3A" w:rsidRPr="00B21393" w14:paraId="56771AF1" w14:textId="23E5C4C2" w:rsidTr="00CD252F">
        <w:trPr>
          <w:trHeight w:val="641"/>
        </w:trPr>
        <w:tc>
          <w:tcPr>
            <w:tcW w:w="8931" w:type="dxa"/>
          </w:tcPr>
          <w:p w14:paraId="0BBDDF55" w14:textId="32FF9A8F" w:rsidR="00DC0A3A" w:rsidRPr="00B21393" w:rsidRDefault="00DC0A3A" w:rsidP="00B21393">
            <w:pPr>
              <w:spacing w:after="0"/>
              <w:jc w:val="both"/>
              <w:rPr>
                <w:rFonts w:ascii="Times New Roman" w:eastAsia="Times New Roman" w:hAnsi="Times New Roman" w:cs="Times New Roman"/>
                <w:sz w:val="24"/>
                <w:szCs w:val="24"/>
                <w:lang w:eastAsia="ru-RU"/>
              </w:rPr>
            </w:pPr>
            <w:r w:rsidRPr="00B21393">
              <w:rPr>
                <w:rFonts w:ascii="Times New Roman" w:eastAsia="Times New Roman" w:hAnsi="Times New Roman" w:cs="Times New Roman"/>
                <w:sz w:val="24"/>
                <w:szCs w:val="24"/>
                <w:lang w:eastAsia="ru-RU"/>
              </w:rPr>
              <w:t>Аксинина Ю</w:t>
            </w:r>
            <w:r w:rsidR="00C37D60" w:rsidRPr="00B21393">
              <w:rPr>
                <w:rFonts w:ascii="Times New Roman" w:eastAsia="Times New Roman" w:hAnsi="Times New Roman" w:cs="Times New Roman"/>
                <w:sz w:val="24"/>
                <w:szCs w:val="24"/>
                <w:lang w:eastAsia="ru-RU"/>
              </w:rPr>
              <w:t>.</w:t>
            </w:r>
          </w:p>
          <w:p w14:paraId="5158CB2B" w14:textId="790EE709" w:rsidR="00DC0A3A" w:rsidRPr="00B21393" w:rsidRDefault="00412245" w:rsidP="00CD252F">
            <w:pPr>
              <w:spacing w:after="0"/>
              <w:ind w:left="318" w:hanging="1"/>
              <w:rPr>
                <w:rFonts w:ascii="Times New Roman" w:eastAsia="Times New Roman" w:hAnsi="Times New Roman" w:cs="Times New Roman"/>
                <w:sz w:val="24"/>
                <w:szCs w:val="24"/>
                <w:lang w:val="tt-RU" w:eastAsia="ru-RU"/>
              </w:rPr>
            </w:pPr>
            <w:r w:rsidRPr="00B21393">
              <w:rPr>
                <w:rFonts w:ascii="Times New Roman" w:hAnsi="Times New Roman" w:cs="Times New Roman"/>
                <w:bCs/>
                <w:sz w:val="24"/>
                <w:szCs w:val="24"/>
                <w:shd w:val="clear" w:color="auto" w:fill="FFFFFF"/>
              </w:rPr>
              <w:t>ЛИПАТОВ НИКОЛАЙ ДМИТРИЕВИЧ (1916-1944)</w:t>
            </w:r>
            <w:r w:rsidRPr="00B21393">
              <w:rPr>
                <w:rFonts w:ascii="Times New Roman" w:hAnsi="Times New Roman" w:cs="Times New Roman"/>
                <w:bCs/>
                <w:sz w:val="24"/>
                <w:szCs w:val="24"/>
                <w:shd w:val="clear" w:color="auto" w:fill="FFFFFF"/>
                <w:lang w:val="tt-RU"/>
              </w:rPr>
              <w:t xml:space="preserve"> </w:t>
            </w:r>
            <w:r w:rsidRPr="00B21393">
              <w:rPr>
                <w:rFonts w:ascii="Times New Roman" w:hAnsi="Times New Roman" w:cs="Times New Roman"/>
                <w:bCs/>
                <w:sz w:val="24"/>
                <w:szCs w:val="24"/>
                <w:shd w:val="clear" w:color="auto" w:fill="FFFFFF"/>
              </w:rPr>
              <w:t xml:space="preserve">- </w:t>
            </w:r>
            <w:r w:rsidR="00DC0A3A" w:rsidRPr="00B21393">
              <w:rPr>
                <w:rFonts w:ascii="Times New Roman" w:hAnsi="Times New Roman" w:cs="Times New Roman"/>
                <w:bCs/>
                <w:sz w:val="24"/>
                <w:szCs w:val="24"/>
                <w:shd w:val="clear" w:color="auto" w:fill="FFFFFF"/>
              </w:rPr>
              <w:t>Г</w:t>
            </w:r>
            <w:r w:rsidR="004142AB" w:rsidRPr="00B21393">
              <w:rPr>
                <w:rFonts w:ascii="Times New Roman" w:hAnsi="Times New Roman" w:cs="Times New Roman"/>
                <w:bCs/>
                <w:sz w:val="24"/>
                <w:szCs w:val="24"/>
                <w:shd w:val="clear" w:color="auto" w:fill="FFFFFF"/>
              </w:rPr>
              <w:t>ЕРОЙ СОВЕТСКОГО СОЮЗА</w:t>
            </w:r>
          </w:p>
        </w:tc>
        <w:tc>
          <w:tcPr>
            <w:tcW w:w="816" w:type="dxa"/>
          </w:tcPr>
          <w:p w14:paraId="40BA16A6" w14:textId="5D0C0DE5" w:rsidR="00DC0A3A" w:rsidRPr="00D162C1" w:rsidRDefault="00D162C1" w:rsidP="00C96C66">
            <w:pPr>
              <w:spacing w:after="0"/>
              <w:jc w:val="center"/>
              <w:rPr>
                <w:rFonts w:ascii="Times New Roman" w:eastAsia="Times New Roman" w:hAnsi="Times New Roman" w:cs="Times New Roman"/>
                <w:i/>
                <w:sz w:val="24"/>
                <w:szCs w:val="24"/>
                <w:lang w:eastAsia="ru-RU"/>
              </w:rPr>
            </w:pPr>
            <w:r w:rsidRPr="00D162C1">
              <w:rPr>
                <w:rFonts w:ascii="Times New Roman" w:eastAsia="Times New Roman" w:hAnsi="Times New Roman" w:cs="Times New Roman"/>
                <w:i/>
                <w:sz w:val="24"/>
                <w:szCs w:val="24"/>
                <w:lang w:eastAsia="ru-RU"/>
              </w:rPr>
              <w:t>2</w:t>
            </w:r>
            <w:r w:rsidR="00C96C66">
              <w:rPr>
                <w:rFonts w:ascii="Times New Roman" w:eastAsia="Times New Roman" w:hAnsi="Times New Roman" w:cs="Times New Roman"/>
                <w:i/>
                <w:sz w:val="24"/>
                <w:szCs w:val="24"/>
                <w:lang w:eastAsia="ru-RU"/>
              </w:rPr>
              <w:t>5</w:t>
            </w:r>
          </w:p>
        </w:tc>
      </w:tr>
      <w:tr w:rsidR="00DC0A3A" w:rsidRPr="00B21393" w14:paraId="68B26836" w14:textId="3E03C5C8" w:rsidTr="00CD252F">
        <w:trPr>
          <w:trHeight w:val="20"/>
        </w:trPr>
        <w:tc>
          <w:tcPr>
            <w:tcW w:w="8931" w:type="dxa"/>
          </w:tcPr>
          <w:p w14:paraId="27981A01" w14:textId="248BA524" w:rsidR="00CB01B3" w:rsidRPr="00CB01B3" w:rsidRDefault="00DC0A3A" w:rsidP="00CB01B3">
            <w:pPr>
              <w:tabs>
                <w:tab w:val="left" w:pos="270"/>
                <w:tab w:val="left" w:pos="450"/>
                <w:tab w:val="left" w:pos="990"/>
                <w:tab w:val="left" w:pos="1080"/>
              </w:tabs>
              <w:spacing w:after="0" w:line="360" w:lineRule="auto"/>
              <w:rPr>
                <w:rFonts w:ascii="Times New Roman" w:hAnsi="Times New Roman" w:cs="Times New Roman"/>
                <w:sz w:val="24"/>
                <w:szCs w:val="24"/>
              </w:rPr>
            </w:pPr>
            <w:r w:rsidRPr="00B21393">
              <w:rPr>
                <w:rFonts w:ascii="Times New Roman" w:hAnsi="Times New Roman" w:cs="Times New Roman"/>
                <w:sz w:val="24"/>
                <w:szCs w:val="24"/>
              </w:rPr>
              <w:t>Аникина А</w:t>
            </w:r>
            <w:r w:rsidR="00C37D60" w:rsidRPr="00B21393">
              <w:rPr>
                <w:rFonts w:ascii="Times New Roman" w:hAnsi="Times New Roman" w:cs="Times New Roman"/>
                <w:sz w:val="24"/>
                <w:szCs w:val="24"/>
              </w:rPr>
              <w:t>.Н.</w:t>
            </w:r>
            <w:r w:rsidR="00CB01B3">
              <w:rPr>
                <w:rFonts w:ascii="Times New Roman" w:hAnsi="Times New Roman" w:cs="Times New Roman"/>
                <w:sz w:val="24"/>
                <w:szCs w:val="24"/>
              </w:rPr>
              <w:t>, Багаутдинов И.И.</w:t>
            </w:r>
          </w:p>
          <w:p w14:paraId="03838C84" w14:textId="4BC23E07" w:rsidR="00DC0A3A" w:rsidRPr="00B21393" w:rsidRDefault="00DC0A3A" w:rsidP="00B21393">
            <w:pPr>
              <w:spacing w:after="0"/>
              <w:ind w:firstLine="317"/>
              <w:jc w:val="both"/>
              <w:rPr>
                <w:rFonts w:ascii="Times New Roman" w:hAnsi="Times New Roman" w:cs="Times New Roman"/>
                <w:sz w:val="24"/>
                <w:szCs w:val="24"/>
                <w:shd w:val="clear" w:color="auto" w:fill="FFFFFF"/>
                <w:lang w:val="tt-RU"/>
              </w:rPr>
            </w:pPr>
            <w:r w:rsidRPr="00B21393">
              <w:rPr>
                <w:rFonts w:ascii="Times New Roman" w:hAnsi="Times New Roman" w:cs="Times New Roman"/>
                <w:bCs/>
                <w:sz w:val="24"/>
                <w:szCs w:val="24"/>
              </w:rPr>
              <w:t>ГОРДИМСЯ ИМЕНЕМ ТВОИМ</w:t>
            </w:r>
          </w:p>
        </w:tc>
        <w:tc>
          <w:tcPr>
            <w:tcW w:w="816" w:type="dxa"/>
          </w:tcPr>
          <w:p w14:paraId="31C75D94" w14:textId="2733C3F2" w:rsidR="00DC0A3A"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29</w:t>
            </w:r>
          </w:p>
        </w:tc>
      </w:tr>
      <w:tr w:rsidR="00DC0A3A" w:rsidRPr="00B21393" w14:paraId="1C976429" w14:textId="485DBB06" w:rsidTr="00CD252F">
        <w:trPr>
          <w:trHeight w:val="20"/>
        </w:trPr>
        <w:tc>
          <w:tcPr>
            <w:tcW w:w="8931" w:type="dxa"/>
          </w:tcPr>
          <w:p w14:paraId="1EE15350" w14:textId="77777777" w:rsidR="00DC0A3A" w:rsidRPr="00B21393" w:rsidRDefault="00DC0A3A" w:rsidP="00B21393">
            <w:pPr>
              <w:spacing w:after="0"/>
              <w:jc w:val="both"/>
              <w:rPr>
                <w:rFonts w:ascii="Times New Roman" w:hAnsi="Times New Roman" w:cs="Times New Roman"/>
                <w:bCs/>
                <w:iCs/>
                <w:sz w:val="24"/>
                <w:szCs w:val="24"/>
              </w:rPr>
            </w:pPr>
            <w:r w:rsidRPr="00B21393">
              <w:rPr>
                <w:rFonts w:ascii="Times New Roman" w:hAnsi="Times New Roman" w:cs="Times New Roman"/>
                <w:bCs/>
                <w:iCs/>
                <w:sz w:val="24"/>
                <w:szCs w:val="24"/>
              </w:rPr>
              <w:t>Аракчеев И.С.</w:t>
            </w:r>
          </w:p>
          <w:p w14:paraId="50670E2B" w14:textId="75D272D3" w:rsidR="00DC0A3A" w:rsidRPr="00B21393" w:rsidRDefault="008D3592" w:rsidP="00B21393">
            <w:pPr>
              <w:tabs>
                <w:tab w:val="left" w:pos="270"/>
                <w:tab w:val="left" w:pos="450"/>
                <w:tab w:val="left" w:pos="990"/>
                <w:tab w:val="left" w:pos="1080"/>
              </w:tabs>
              <w:spacing w:after="0"/>
              <w:ind w:firstLine="317"/>
              <w:jc w:val="both"/>
              <w:rPr>
                <w:rFonts w:ascii="Times New Roman" w:hAnsi="Times New Roman" w:cs="Times New Roman"/>
                <w:bCs/>
                <w:iCs/>
                <w:sz w:val="24"/>
                <w:szCs w:val="24"/>
                <w:lang w:val="tt-RU"/>
              </w:rPr>
            </w:pPr>
            <w:r w:rsidRPr="00B21393">
              <w:rPr>
                <w:rFonts w:ascii="Times New Roman" w:hAnsi="Times New Roman" w:cs="Times New Roman"/>
                <w:sz w:val="24"/>
                <w:szCs w:val="24"/>
              </w:rPr>
              <w:t>А БЫЛ ОН ЛИШЬ СОЛДАТ…</w:t>
            </w:r>
          </w:p>
        </w:tc>
        <w:tc>
          <w:tcPr>
            <w:tcW w:w="816" w:type="dxa"/>
          </w:tcPr>
          <w:p w14:paraId="4EDCC13A" w14:textId="3DB47248" w:rsidR="00DC0A3A" w:rsidRPr="00D162C1" w:rsidRDefault="006E3DB5" w:rsidP="00C96C66">
            <w:pPr>
              <w:spacing w:after="0"/>
              <w:jc w:val="center"/>
              <w:rPr>
                <w:rFonts w:ascii="Times New Roman" w:hAnsi="Times New Roman" w:cs="Times New Roman"/>
                <w:bCs/>
                <w:i/>
                <w:iCs/>
                <w:sz w:val="24"/>
                <w:szCs w:val="24"/>
              </w:rPr>
            </w:pPr>
            <w:r>
              <w:rPr>
                <w:rFonts w:ascii="Times New Roman" w:hAnsi="Times New Roman" w:cs="Times New Roman"/>
                <w:bCs/>
                <w:i/>
                <w:iCs/>
                <w:sz w:val="24"/>
                <w:szCs w:val="24"/>
              </w:rPr>
              <w:t>3</w:t>
            </w:r>
            <w:r w:rsidR="00C96C66">
              <w:rPr>
                <w:rFonts w:ascii="Times New Roman" w:hAnsi="Times New Roman" w:cs="Times New Roman"/>
                <w:bCs/>
                <w:i/>
                <w:iCs/>
                <w:sz w:val="24"/>
                <w:szCs w:val="24"/>
              </w:rPr>
              <w:t>4</w:t>
            </w:r>
          </w:p>
        </w:tc>
      </w:tr>
      <w:tr w:rsidR="00DC0A3A" w:rsidRPr="00B21393" w14:paraId="48828330" w14:textId="05EDA511" w:rsidTr="00CD252F">
        <w:trPr>
          <w:trHeight w:val="20"/>
        </w:trPr>
        <w:tc>
          <w:tcPr>
            <w:tcW w:w="8931" w:type="dxa"/>
          </w:tcPr>
          <w:p w14:paraId="6D75DC82" w14:textId="77777777" w:rsidR="00DC0A3A" w:rsidRPr="00B21393" w:rsidRDefault="00DC0A3A" w:rsidP="00B21393">
            <w:pPr>
              <w:shd w:val="clear" w:color="auto" w:fill="FFFFFF" w:themeFill="background1"/>
              <w:spacing w:after="0"/>
              <w:jc w:val="both"/>
              <w:rPr>
                <w:rFonts w:ascii="Times New Roman" w:hAnsi="Times New Roman" w:cs="Times New Roman"/>
                <w:bCs/>
                <w:color w:val="000000" w:themeColor="text1"/>
                <w:sz w:val="24"/>
                <w:szCs w:val="24"/>
                <w:lang w:val="tt-RU"/>
              </w:rPr>
            </w:pPr>
            <w:r w:rsidRPr="00B21393">
              <w:rPr>
                <w:rFonts w:ascii="Times New Roman" w:hAnsi="Times New Roman" w:cs="Times New Roman"/>
                <w:bCs/>
                <w:color w:val="000000" w:themeColor="text1"/>
                <w:sz w:val="24"/>
                <w:szCs w:val="24"/>
                <w:lang w:val="tt-RU"/>
              </w:rPr>
              <w:t>Асатов И.М.</w:t>
            </w:r>
          </w:p>
          <w:p w14:paraId="7C439A47" w14:textId="258BF227" w:rsidR="00DC0A3A" w:rsidRPr="00B21393" w:rsidRDefault="00DC0A3A" w:rsidP="00B21393">
            <w:pPr>
              <w:shd w:val="clear" w:color="auto" w:fill="FFFFFF" w:themeFill="background1"/>
              <w:spacing w:after="0"/>
              <w:ind w:firstLine="317"/>
              <w:jc w:val="both"/>
              <w:rPr>
                <w:rFonts w:ascii="Times New Roman" w:hAnsi="Times New Roman" w:cs="Times New Roman"/>
                <w:bCs/>
                <w:color w:val="000000" w:themeColor="text1"/>
                <w:sz w:val="24"/>
                <w:szCs w:val="24"/>
                <w:lang w:val="tt-RU"/>
              </w:rPr>
            </w:pPr>
            <w:r w:rsidRPr="00B21393">
              <w:rPr>
                <w:rFonts w:ascii="Times New Roman" w:hAnsi="Times New Roman" w:cs="Times New Roman"/>
                <w:color w:val="000000" w:themeColor="text1"/>
                <w:sz w:val="24"/>
                <w:szCs w:val="24"/>
                <w:lang w:val="tt-RU"/>
              </w:rPr>
              <w:t>САБА РАЙОНЫНЫН  БАТЫР УЛЛАРЫ</w:t>
            </w:r>
          </w:p>
        </w:tc>
        <w:tc>
          <w:tcPr>
            <w:tcW w:w="816" w:type="dxa"/>
          </w:tcPr>
          <w:p w14:paraId="08E22C3C" w14:textId="2F624F55" w:rsidR="00DC0A3A" w:rsidRPr="00D162C1" w:rsidRDefault="00C96C66" w:rsidP="00D162C1">
            <w:pPr>
              <w:shd w:val="clear" w:color="auto" w:fill="FFFFFF" w:themeFill="background1"/>
              <w:spacing w:after="0"/>
              <w:jc w:val="center"/>
              <w:rPr>
                <w:rFonts w:ascii="Times New Roman" w:hAnsi="Times New Roman" w:cs="Times New Roman"/>
                <w:bCs/>
                <w:i/>
                <w:color w:val="000000" w:themeColor="text1"/>
                <w:sz w:val="24"/>
                <w:szCs w:val="24"/>
                <w:lang w:val="tt-RU"/>
              </w:rPr>
            </w:pPr>
            <w:r>
              <w:rPr>
                <w:rFonts w:ascii="Times New Roman" w:hAnsi="Times New Roman" w:cs="Times New Roman"/>
                <w:bCs/>
                <w:i/>
                <w:color w:val="000000" w:themeColor="text1"/>
                <w:sz w:val="24"/>
                <w:szCs w:val="24"/>
                <w:lang w:val="tt-RU"/>
              </w:rPr>
              <w:t>40</w:t>
            </w:r>
          </w:p>
        </w:tc>
      </w:tr>
      <w:tr w:rsidR="00DC0A3A" w:rsidRPr="00B21393" w14:paraId="04F73358" w14:textId="67C7AFF8" w:rsidTr="00CD252F">
        <w:trPr>
          <w:trHeight w:val="20"/>
        </w:trPr>
        <w:tc>
          <w:tcPr>
            <w:tcW w:w="8931" w:type="dxa"/>
          </w:tcPr>
          <w:p w14:paraId="3EB56932" w14:textId="77777777" w:rsidR="00DC0A3A" w:rsidRPr="00B21393" w:rsidRDefault="00DC0A3A" w:rsidP="00B21393">
            <w:pPr>
              <w:shd w:val="clear" w:color="auto" w:fill="FFFFFF"/>
              <w:spacing w:after="0"/>
              <w:jc w:val="both"/>
              <w:rPr>
                <w:rFonts w:ascii="Times New Roman" w:eastAsia="Times New Roman" w:hAnsi="Times New Roman" w:cs="Times New Roman"/>
                <w:bCs/>
                <w:color w:val="000000"/>
                <w:sz w:val="24"/>
                <w:szCs w:val="24"/>
                <w:lang w:val="tt-RU" w:eastAsia="ru-RU"/>
              </w:rPr>
            </w:pPr>
            <w:r w:rsidRPr="00B21393">
              <w:rPr>
                <w:rFonts w:ascii="Times New Roman" w:eastAsia="Times New Roman" w:hAnsi="Times New Roman" w:cs="Times New Roman"/>
                <w:bCs/>
                <w:color w:val="000000"/>
                <w:sz w:val="24"/>
                <w:szCs w:val="24"/>
                <w:lang w:val="tt-RU" w:eastAsia="ru-RU"/>
              </w:rPr>
              <w:t xml:space="preserve">Әскәров Азат Ринат улы </w:t>
            </w:r>
          </w:p>
          <w:p w14:paraId="1F43BEB0" w14:textId="04D5926C" w:rsidR="00DC0A3A" w:rsidRPr="00B21393" w:rsidRDefault="00DC0A3A" w:rsidP="00B21393">
            <w:pPr>
              <w:shd w:val="clear" w:color="auto" w:fill="FFFFFF"/>
              <w:spacing w:after="0"/>
              <w:ind w:firstLine="317"/>
              <w:jc w:val="both"/>
              <w:rPr>
                <w:rFonts w:ascii="Times New Roman" w:eastAsia="Times New Roman" w:hAnsi="Times New Roman" w:cs="Times New Roman"/>
                <w:bCs/>
                <w:color w:val="000000"/>
                <w:sz w:val="24"/>
                <w:szCs w:val="24"/>
                <w:lang w:val="tt-RU" w:eastAsia="ru-RU"/>
              </w:rPr>
            </w:pPr>
            <w:r w:rsidRPr="00B21393">
              <w:rPr>
                <w:rFonts w:ascii="Times New Roman" w:eastAsia="Times New Roman" w:hAnsi="Times New Roman" w:cs="Times New Roman"/>
                <w:color w:val="000000"/>
                <w:sz w:val="24"/>
                <w:szCs w:val="24"/>
                <w:lang w:val="tt-RU" w:eastAsia="ru-RU"/>
              </w:rPr>
              <w:t>СУГЫШЛАР БУЛМАСЫН ЯҢАДАН!</w:t>
            </w:r>
          </w:p>
        </w:tc>
        <w:tc>
          <w:tcPr>
            <w:tcW w:w="816" w:type="dxa"/>
          </w:tcPr>
          <w:p w14:paraId="72B6A371" w14:textId="798E45C3" w:rsidR="00DC0A3A" w:rsidRPr="00D162C1" w:rsidRDefault="00D162C1" w:rsidP="00C96C66">
            <w:pPr>
              <w:shd w:val="clear" w:color="auto" w:fill="FFFFFF"/>
              <w:spacing w:after="0"/>
              <w:jc w:val="center"/>
              <w:rPr>
                <w:rFonts w:ascii="Times New Roman" w:eastAsia="Times New Roman" w:hAnsi="Times New Roman" w:cs="Times New Roman"/>
                <w:bCs/>
                <w:i/>
                <w:color w:val="000000"/>
                <w:sz w:val="24"/>
                <w:szCs w:val="24"/>
                <w:lang w:val="tt-RU" w:eastAsia="ru-RU"/>
              </w:rPr>
            </w:pPr>
            <w:r w:rsidRPr="00D162C1">
              <w:rPr>
                <w:rFonts w:ascii="Times New Roman" w:eastAsia="Times New Roman" w:hAnsi="Times New Roman" w:cs="Times New Roman"/>
                <w:bCs/>
                <w:i/>
                <w:color w:val="000000"/>
                <w:sz w:val="24"/>
                <w:szCs w:val="24"/>
                <w:lang w:val="tt-RU" w:eastAsia="ru-RU"/>
              </w:rPr>
              <w:t>4</w:t>
            </w:r>
            <w:r w:rsidR="00C96C66">
              <w:rPr>
                <w:rFonts w:ascii="Times New Roman" w:eastAsia="Times New Roman" w:hAnsi="Times New Roman" w:cs="Times New Roman"/>
                <w:bCs/>
                <w:i/>
                <w:color w:val="000000"/>
                <w:sz w:val="24"/>
                <w:szCs w:val="24"/>
                <w:lang w:val="tt-RU" w:eastAsia="ru-RU"/>
              </w:rPr>
              <w:t>5</w:t>
            </w:r>
          </w:p>
        </w:tc>
      </w:tr>
      <w:tr w:rsidR="00DC0A3A" w:rsidRPr="00B21393" w14:paraId="60ECC9E8" w14:textId="63A92AE6" w:rsidTr="00CD252F">
        <w:trPr>
          <w:trHeight w:val="20"/>
        </w:trPr>
        <w:tc>
          <w:tcPr>
            <w:tcW w:w="8931" w:type="dxa"/>
          </w:tcPr>
          <w:p w14:paraId="3C0C40BE" w14:textId="77777777" w:rsidR="00DC0A3A" w:rsidRPr="00B21393" w:rsidRDefault="00DC0A3A" w:rsidP="00B21393">
            <w:pPr>
              <w:shd w:val="clear" w:color="auto" w:fill="FFFFFF"/>
              <w:spacing w:after="0"/>
              <w:jc w:val="both"/>
              <w:rPr>
                <w:rFonts w:ascii="Times New Roman" w:hAnsi="Times New Roman" w:cs="Times New Roman"/>
                <w:sz w:val="24"/>
                <w:szCs w:val="24"/>
              </w:rPr>
            </w:pPr>
            <w:r w:rsidRPr="00B21393">
              <w:rPr>
                <w:rFonts w:ascii="Times New Roman" w:hAnsi="Times New Roman" w:cs="Times New Roman"/>
                <w:sz w:val="24"/>
                <w:szCs w:val="24"/>
              </w:rPr>
              <w:t>Ахметова Л.Ф.</w:t>
            </w:r>
          </w:p>
          <w:p w14:paraId="5A5DF0D4" w14:textId="724B18D9" w:rsidR="00DC0A3A" w:rsidRPr="00B21393" w:rsidRDefault="00DC0A3A" w:rsidP="00C96C66">
            <w:pPr>
              <w:pStyle w:val="1"/>
              <w:ind w:left="318" w:hanging="1"/>
              <w:jc w:val="both"/>
              <w:rPr>
                <w:rFonts w:ascii="Times New Roman" w:hAnsi="Times New Roman" w:cs="Times New Roman"/>
                <w:sz w:val="24"/>
                <w:szCs w:val="24"/>
                <w:lang w:val="tt-RU"/>
              </w:rPr>
            </w:pPr>
            <w:r w:rsidRPr="00B21393">
              <w:rPr>
                <w:rFonts w:ascii="Times New Roman" w:hAnsi="Times New Roman" w:cs="Times New Roman"/>
                <w:bCs/>
                <w:sz w:val="24"/>
                <w:szCs w:val="24"/>
              </w:rPr>
              <w:t>ТЕМА ГЕРОИЗМА В ПОВЕСТИ НАБ</w:t>
            </w:r>
            <w:r w:rsidR="00C96C66">
              <w:rPr>
                <w:rFonts w:ascii="Times New Roman" w:hAnsi="Times New Roman" w:cs="Times New Roman"/>
                <w:bCs/>
                <w:sz w:val="24"/>
                <w:szCs w:val="24"/>
              </w:rPr>
              <w:t xml:space="preserve">И ДАУЛИ «МЕЖДУ ЖИЗНЬЮ И </w:t>
            </w:r>
            <w:r w:rsidR="008D3592" w:rsidRPr="00B21393">
              <w:rPr>
                <w:rFonts w:ascii="Times New Roman" w:hAnsi="Times New Roman" w:cs="Times New Roman"/>
                <w:bCs/>
                <w:sz w:val="24"/>
                <w:szCs w:val="24"/>
              </w:rPr>
              <w:t>СМЕРТЬЮ</w:t>
            </w:r>
            <w:r w:rsidR="00C96C66">
              <w:rPr>
                <w:rFonts w:ascii="Times New Roman" w:hAnsi="Times New Roman" w:cs="Times New Roman"/>
                <w:bCs/>
                <w:sz w:val="24"/>
                <w:szCs w:val="24"/>
              </w:rPr>
              <w:t>»</w:t>
            </w:r>
          </w:p>
        </w:tc>
        <w:tc>
          <w:tcPr>
            <w:tcW w:w="816" w:type="dxa"/>
          </w:tcPr>
          <w:p w14:paraId="6BDF9557" w14:textId="31C5823A" w:rsidR="00DC0A3A" w:rsidRPr="00D162C1" w:rsidRDefault="00C96C66" w:rsidP="00D162C1">
            <w:pPr>
              <w:shd w:val="clear" w:color="auto" w:fill="FFFFFF"/>
              <w:spacing w:after="0"/>
              <w:jc w:val="center"/>
              <w:rPr>
                <w:rFonts w:ascii="Times New Roman" w:hAnsi="Times New Roman" w:cs="Times New Roman"/>
                <w:i/>
                <w:sz w:val="24"/>
                <w:szCs w:val="24"/>
              </w:rPr>
            </w:pPr>
            <w:r>
              <w:rPr>
                <w:rFonts w:ascii="Times New Roman" w:hAnsi="Times New Roman" w:cs="Times New Roman"/>
                <w:i/>
                <w:sz w:val="24"/>
                <w:szCs w:val="24"/>
              </w:rPr>
              <w:t>49</w:t>
            </w:r>
          </w:p>
        </w:tc>
      </w:tr>
      <w:tr w:rsidR="00DC0A3A" w:rsidRPr="00B21393" w14:paraId="244EA616" w14:textId="7B7117FF" w:rsidTr="00CD252F">
        <w:trPr>
          <w:trHeight w:val="20"/>
        </w:trPr>
        <w:tc>
          <w:tcPr>
            <w:tcW w:w="8931" w:type="dxa"/>
          </w:tcPr>
          <w:p w14:paraId="19468154" w14:textId="2ACB559A" w:rsidR="00DC0A3A" w:rsidRPr="00B21393" w:rsidRDefault="00DC0A3A" w:rsidP="00B21393">
            <w:pPr>
              <w:pStyle w:val="1"/>
              <w:jc w:val="both"/>
              <w:rPr>
                <w:rFonts w:ascii="Times New Roman" w:hAnsi="Times New Roman" w:cs="Times New Roman"/>
                <w:sz w:val="24"/>
                <w:szCs w:val="24"/>
              </w:rPr>
            </w:pPr>
            <w:r w:rsidRPr="00B21393">
              <w:rPr>
                <w:rFonts w:ascii="Times New Roman" w:hAnsi="Times New Roman" w:cs="Times New Roman"/>
                <w:sz w:val="24"/>
                <w:szCs w:val="24"/>
              </w:rPr>
              <w:t>Бадретдинов В., Сайфутдинова П., Кузьмин Д.</w:t>
            </w:r>
          </w:p>
          <w:p w14:paraId="253CB092" w14:textId="22029271" w:rsidR="00DC0A3A" w:rsidRPr="00B21393" w:rsidRDefault="00DC0A3A" w:rsidP="00B21393">
            <w:pPr>
              <w:spacing w:after="0"/>
              <w:ind w:firstLine="317"/>
              <w:jc w:val="both"/>
              <w:rPr>
                <w:rFonts w:ascii="Times New Roman" w:hAnsi="Times New Roman" w:cs="Times New Roman"/>
                <w:sz w:val="24"/>
                <w:szCs w:val="24"/>
                <w:lang w:val="tt-RU"/>
              </w:rPr>
            </w:pPr>
            <w:r w:rsidRPr="00B21393">
              <w:rPr>
                <w:rFonts w:ascii="Times New Roman" w:hAnsi="Times New Roman" w:cs="Times New Roman"/>
                <w:sz w:val="24"/>
                <w:szCs w:val="24"/>
              </w:rPr>
              <w:t>И</w:t>
            </w:r>
            <w:r w:rsidR="00FA3D1C" w:rsidRPr="00B21393">
              <w:rPr>
                <w:rFonts w:ascii="Times New Roman" w:hAnsi="Times New Roman" w:cs="Times New Roman"/>
                <w:sz w:val="24"/>
                <w:szCs w:val="24"/>
              </w:rPr>
              <w:t>СТОРИЯ ПАМЯТНИКА Б.ПАСТЕРНАКУ В ЧИСТОПОЛЕ</w:t>
            </w:r>
          </w:p>
        </w:tc>
        <w:tc>
          <w:tcPr>
            <w:tcW w:w="816" w:type="dxa"/>
          </w:tcPr>
          <w:p w14:paraId="3CB29955" w14:textId="03B7BC6C" w:rsidR="00DC0A3A" w:rsidRPr="00D162C1" w:rsidRDefault="00C96C66" w:rsidP="00D162C1">
            <w:pPr>
              <w:pStyle w:val="1"/>
              <w:jc w:val="center"/>
              <w:rPr>
                <w:rFonts w:ascii="Times New Roman" w:hAnsi="Times New Roman" w:cs="Times New Roman"/>
                <w:i/>
                <w:sz w:val="24"/>
                <w:szCs w:val="24"/>
              </w:rPr>
            </w:pPr>
            <w:r>
              <w:rPr>
                <w:rFonts w:ascii="Times New Roman" w:hAnsi="Times New Roman" w:cs="Times New Roman"/>
                <w:i/>
                <w:sz w:val="24"/>
                <w:szCs w:val="24"/>
              </w:rPr>
              <w:t>55</w:t>
            </w:r>
          </w:p>
        </w:tc>
      </w:tr>
      <w:tr w:rsidR="00771E27" w:rsidRPr="00B21393" w14:paraId="3A867434" w14:textId="77777777" w:rsidTr="00CD252F">
        <w:trPr>
          <w:trHeight w:val="20"/>
        </w:trPr>
        <w:tc>
          <w:tcPr>
            <w:tcW w:w="8931" w:type="dxa"/>
          </w:tcPr>
          <w:p w14:paraId="5324BB8B" w14:textId="7702A00C" w:rsidR="00771E27" w:rsidRPr="00B21393" w:rsidRDefault="00771E27" w:rsidP="00B21393">
            <w:pPr>
              <w:spacing w:after="0"/>
              <w:rPr>
                <w:rFonts w:ascii="Times New Roman" w:hAnsi="Times New Roman" w:cs="Times New Roman"/>
                <w:sz w:val="24"/>
                <w:szCs w:val="24"/>
              </w:rPr>
            </w:pPr>
            <w:r w:rsidRPr="00B21393">
              <w:rPr>
                <w:rFonts w:ascii="Times New Roman" w:hAnsi="Times New Roman" w:cs="Times New Roman"/>
                <w:sz w:val="24"/>
                <w:szCs w:val="24"/>
              </w:rPr>
              <w:t>Баязитов  А</w:t>
            </w:r>
            <w:r w:rsidR="00C37D60" w:rsidRPr="00B21393">
              <w:rPr>
                <w:rFonts w:ascii="Times New Roman" w:hAnsi="Times New Roman" w:cs="Times New Roman"/>
                <w:sz w:val="24"/>
                <w:szCs w:val="24"/>
              </w:rPr>
              <w:t>.И.</w:t>
            </w:r>
          </w:p>
          <w:p w14:paraId="63B52C00" w14:textId="52440A18" w:rsidR="00771E27" w:rsidRPr="00B21393" w:rsidRDefault="00C37D60" w:rsidP="00B21393">
            <w:pPr>
              <w:spacing w:after="0"/>
              <w:ind w:firstLine="317"/>
              <w:jc w:val="both"/>
              <w:rPr>
                <w:rFonts w:ascii="Times New Roman" w:hAnsi="Times New Roman" w:cs="Times New Roman"/>
                <w:sz w:val="24"/>
                <w:szCs w:val="24"/>
              </w:rPr>
            </w:pPr>
            <w:r w:rsidRPr="00B21393">
              <w:rPr>
                <w:rFonts w:ascii="Times New Roman" w:hAnsi="Times New Roman" w:cs="Times New Roman"/>
                <w:sz w:val="24"/>
                <w:szCs w:val="24"/>
              </w:rPr>
              <w:t xml:space="preserve"> </w:t>
            </w:r>
            <w:r w:rsidR="00771E27" w:rsidRPr="00B21393">
              <w:rPr>
                <w:rFonts w:ascii="Times New Roman" w:hAnsi="Times New Roman" w:cs="Times New Roman"/>
                <w:sz w:val="24"/>
                <w:szCs w:val="24"/>
              </w:rPr>
              <w:t>ГОРОД ЧИСТОПОЛЬ В ГОДЫ ВЕЛИКОЙ ОТЕЧЕСТВЕННОЙ ВОЙНЫ</w:t>
            </w:r>
          </w:p>
        </w:tc>
        <w:tc>
          <w:tcPr>
            <w:tcW w:w="816" w:type="dxa"/>
          </w:tcPr>
          <w:p w14:paraId="3865F576" w14:textId="3A39FD46" w:rsidR="00771E27"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60</w:t>
            </w:r>
          </w:p>
        </w:tc>
      </w:tr>
      <w:tr w:rsidR="00D162C1" w:rsidRPr="00B21393" w14:paraId="7C17E3D8" w14:textId="07E4CAF8" w:rsidTr="00CD252F">
        <w:trPr>
          <w:trHeight w:val="645"/>
        </w:trPr>
        <w:tc>
          <w:tcPr>
            <w:tcW w:w="8931" w:type="dxa"/>
          </w:tcPr>
          <w:p w14:paraId="5ABD54E2" w14:textId="77777777" w:rsidR="00D162C1" w:rsidRPr="00B21393" w:rsidRDefault="00D162C1"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Баязитова Д.А.</w:t>
            </w:r>
          </w:p>
          <w:p w14:paraId="57553D27" w14:textId="57B8BDAF" w:rsidR="00D162C1" w:rsidRPr="00B21393" w:rsidRDefault="00D162C1" w:rsidP="00B21393">
            <w:pPr>
              <w:spacing w:after="0"/>
              <w:ind w:firstLine="317"/>
              <w:jc w:val="both"/>
              <w:rPr>
                <w:rFonts w:ascii="Times New Roman" w:hAnsi="Times New Roman" w:cs="Times New Roman"/>
                <w:sz w:val="24"/>
                <w:szCs w:val="24"/>
                <w:lang w:val="tt-RU"/>
              </w:rPr>
            </w:pPr>
            <w:r w:rsidRPr="00B21393">
              <w:rPr>
                <w:rFonts w:ascii="Times New Roman" w:hAnsi="Times New Roman" w:cs="Times New Roman"/>
                <w:bCs/>
                <w:sz w:val="24"/>
                <w:szCs w:val="24"/>
              </w:rPr>
              <w:t>ФРОНТОВИК ШАГЫЙРЬ ФАТИХ КӘРИМ ӘСӘРЛӘРЕНДӘ СУГЫШ ТЕМАСЫ</w:t>
            </w:r>
          </w:p>
        </w:tc>
        <w:tc>
          <w:tcPr>
            <w:tcW w:w="816" w:type="dxa"/>
          </w:tcPr>
          <w:p w14:paraId="6F4B5153" w14:textId="618C1728" w:rsidR="00D162C1"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66</w:t>
            </w:r>
          </w:p>
        </w:tc>
      </w:tr>
      <w:tr w:rsidR="00DC0A3A" w:rsidRPr="00B21393" w14:paraId="284F2EE0" w14:textId="174EA961" w:rsidTr="00CD252F">
        <w:trPr>
          <w:trHeight w:val="20"/>
        </w:trPr>
        <w:tc>
          <w:tcPr>
            <w:tcW w:w="8931" w:type="dxa"/>
          </w:tcPr>
          <w:p w14:paraId="32AEF443" w14:textId="77777777"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Богданов М.Е.</w:t>
            </w:r>
          </w:p>
          <w:p w14:paraId="05910A92" w14:textId="6551CB19" w:rsidR="00DC0A3A" w:rsidRPr="00B21393" w:rsidRDefault="00DC0A3A" w:rsidP="00B21393">
            <w:pPr>
              <w:spacing w:after="0"/>
              <w:ind w:firstLine="317"/>
              <w:jc w:val="both"/>
              <w:rPr>
                <w:rFonts w:ascii="Times New Roman" w:hAnsi="Times New Roman" w:cs="Times New Roman"/>
                <w:sz w:val="24"/>
                <w:szCs w:val="24"/>
                <w:lang w:val="tt-RU"/>
              </w:rPr>
            </w:pPr>
            <w:r w:rsidRPr="00B21393">
              <w:rPr>
                <w:rFonts w:ascii="Times New Roman" w:hAnsi="Times New Roman" w:cs="Times New Roman"/>
                <w:bCs/>
                <w:sz w:val="24"/>
                <w:szCs w:val="24"/>
              </w:rPr>
              <w:t xml:space="preserve">НЕЗАМЕТНЫЙ </w:t>
            </w:r>
            <w:r w:rsidR="008D3592" w:rsidRPr="00B21393">
              <w:rPr>
                <w:rFonts w:ascii="Times New Roman" w:hAnsi="Times New Roman" w:cs="Times New Roman"/>
                <w:bCs/>
                <w:sz w:val="24"/>
                <w:szCs w:val="24"/>
              </w:rPr>
              <w:t>ПОДВИГ БОЙЦОВ НЕВИДИМОГО ФРОНТА</w:t>
            </w:r>
          </w:p>
        </w:tc>
        <w:tc>
          <w:tcPr>
            <w:tcW w:w="816" w:type="dxa"/>
          </w:tcPr>
          <w:p w14:paraId="3FC4BF3C" w14:textId="152D547C" w:rsidR="00DC0A3A"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72</w:t>
            </w:r>
          </w:p>
        </w:tc>
      </w:tr>
      <w:tr w:rsidR="00DC0A3A" w:rsidRPr="00B21393" w14:paraId="3659284A" w14:textId="79E94832" w:rsidTr="00CD252F">
        <w:trPr>
          <w:trHeight w:val="20"/>
        </w:trPr>
        <w:tc>
          <w:tcPr>
            <w:tcW w:w="8931" w:type="dxa"/>
          </w:tcPr>
          <w:p w14:paraId="635FC562" w14:textId="77777777" w:rsidR="00DC0A3A" w:rsidRPr="00B21393" w:rsidRDefault="00DC0A3A" w:rsidP="00B21393">
            <w:pPr>
              <w:spacing w:after="0"/>
              <w:jc w:val="both"/>
              <w:rPr>
                <w:rFonts w:ascii="Times New Roman" w:eastAsia="Times New Roman" w:hAnsi="Times New Roman" w:cs="Times New Roman"/>
                <w:sz w:val="24"/>
                <w:szCs w:val="24"/>
                <w:lang w:eastAsia="ru-RU"/>
              </w:rPr>
            </w:pPr>
            <w:r w:rsidRPr="00B21393">
              <w:rPr>
                <w:rFonts w:ascii="Times New Roman" w:eastAsia="Times New Roman" w:hAnsi="Times New Roman" w:cs="Times New Roman"/>
                <w:sz w:val="24"/>
                <w:szCs w:val="24"/>
                <w:lang w:eastAsia="ru-RU"/>
              </w:rPr>
              <w:t>Бочкарев А.А.</w:t>
            </w:r>
          </w:p>
          <w:p w14:paraId="50B4777F" w14:textId="0DE966D6" w:rsidR="00DC0A3A" w:rsidRPr="00B21393" w:rsidRDefault="00DC0A3A" w:rsidP="00C96C66">
            <w:pPr>
              <w:shd w:val="clear" w:color="auto" w:fill="FFFFFF"/>
              <w:spacing w:after="0"/>
              <w:ind w:left="318" w:hanging="1"/>
              <w:jc w:val="both"/>
              <w:rPr>
                <w:rFonts w:ascii="Times New Roman" w:eastAsia="Times New Roman" w:hAnsi="Times New Roman" w:cs="Times New Roman"/>
                <w:sz w:val="24"/>
                <w:szCs w:val="24"/>
                <w:lang w:val="tt-RU" w:eastAsia="ru-RU"/>
              </w:rPr>
            </w:pPr>
            <w:r w:rsidRPr="00B21393">
              <w:rPr>
                <w:rFonts w:ascii="Times New Roman" w:eastAsia="Times New Roman" w:hAnsi="Times New Roman" w:cs="Times New Roman"/>
                <w:sz w:val="24"/>
                <w:szCs w:val="24"/>
                <w:lang w:eastAsia="ru-RU"/>
              </w:rPr>
              <w:t xml:space="preserve"> </w:t>
            </w:r>
            <w:r w:rsidRPr="00B21393">
              <w:rPr>
                <w:rFonts w:ascii="Times New Roman" w:eastAsia="Times New Roman" w:hAnsi="Times New Roman" w:cs="Times New Roman"/>
                <w:bCs/>
                <w:sz w:val="24"/>
                <w:szCs w:val="24"/>
                <w:lang w:eastAsia="ru-RU"/>
              </w:rPr>
              <w:t>ЭВАКУАЦИОННЫЕ ГОСПИТАЛИ БУ</w:t>
            </w:r>
            <w:r w:rsidR="008D3592" w:rsidRPr="00B21393">
              <w:rPr>
                <w:rFonts w:ascii="Times New Roman" w:eastAsia="Times New Roman" w:hAnsi="Times New Roman" w:cs="Times New Roman"/>
                <w:bCs/>
                <w:sz w:val="24"/>
                <w:szCs w:val="24"/>
                <w:lang w:eastAsia="ru-RU"/>
              </w:rPr>
              <w:t>ГУЛЬМИНСКОГО РАЙОНА (1941-1945)</w:t>
            </w:r>
          </w:p>
        </w:tc>
        <w:tc>
          <w:tcPr>
            <w:tcW w:w="816" w:type="dxa"/>
          </w:tcPr>
          <w:p w14:paraId="0583997C" w14:textId="61DFC7EE" w:rsidR="00DC0A3A" w:rsidRPr="00D162C1" w:rsidRDefault="00C96C66" w:rsidP="00D162C1">
            <w:pPr>
              <w:spacing w:after="0"/>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77</w:t>
            </w:r>
          </w:p>
        </w:tc>
      </w:tr>
      <w:tr w:rsidR="004464FB" w:rsidRPr="00B21393" w14:paraId="0FA906C3" w14:textId="77777777" w:rsidTr="00CD252F">
        <w:trPr>
          <w:trHeight w:val="20"/>
        </w:trPr>
        <w:tc>
          <w:tcPr>
            <w:tcW w:w="8931" w:type="dxa"/>
          </w:tcPr>
          <w:p w14:paraId="627511B2" w14:textId="064A9E15" w:rsidR="004464FB" w:rsidRPr="00B21393" w:rsidRDefault="004464FB" w:rsidP="00B21393">
            <w:pPr>
              <w:pStyle w:val="aa"/>
              <w:spacing w:line="276" w:lineRule="auto"/>
              <w:ind w:firstLine="0"/>
              <w:rPr>
                <w:b w:val="0"/>
                <w:bCs w:val="0"/>
                <w:sz w:val="24"/>
                <w:lang w:val="tt-RU"/>
              </w:rPr>
            </w:pPr>
            <w:r w:rsidRPr="00B21393">
              <w:rPr>
                <w:b w:val="0"/>
                <w:bCs w:val="0"/>
                <w:sz w:val="24"/>
                <w:lang w:val="tt-RU"/>
              </w:rPr>
              <w:t>Газизова А</w:t>
            </w:r>
            <w:r w:rsidR="00C37D60" w:rsidRPr="00B21393">
              <w:rPr>
                <w:b w:val="0"/>
                <w:bCs w:val="0"/>
                <w:sz w:val="24"/>
                <w:lang w:val="tt-RU"/>
              </w:rPr>
              <w:t>.</w:t>
            </w:r>
            <w:r w:rsidRPr="00B21393">
              <w:rPr>
                <w:b w:val="0"/>
                <w:bCs w:val="0"/>
                <w:sz w:val="24"/>
                <w:lang w:val="tt-RU"/>
              </w:rPr>
              <w:t>Ә</w:t>
            </w:r>
            <w:r w:rsidR="00C37D60" w:rsidRPr="00B21393">
              <w:rPr>
                <w:b w:val="0"/>
                <w:bCs w:val="0"/>
                <w:sz w:val="24"/>
                <w:lang w:val="tt-RU"/>
              </w:rPr>
              <w:t>.</w:t>
            </w:r>
          </w:p>
          <w:p w14:paraId="00CC82A2" w14:textId="4E1AD0AB" w:rsidR="004464FB" w:rsidRPr="00B21393" w:rsidRDefault="004464FB" w:rsidP="00B21393">
            <w:pPr>
              <w:spacing w:after="0"/>
              <w:ind w:firstLine="459"/>
              <w:jc w:val="both"/>
              <w:rPr>
                <w:rFonts w:ascii="Times New Roman" w:eastAsia="Times New Roman" w:hAnsi="Times New Roman" w:cs="Times New Roman"/>
                <w:sz w:val="24"/>
                <w:szCs w:val="24"/>
                <w:lang w:val="tt-RU" w:eastAsia="ru-RU"/>
              </w:rPr>
            </w:pPr>
            <w:r w:rsidRPr="00B21393">
              <w:rPr>
                <w:rFonts w:ascii="Times New Roman" w:hAnsi="Times New Roman" w:cs="Times New Roman"/>
                <w:bCs/>
                <w:caps/>
                <w:sz w:val="24"/>
                <w:szCs w:val="24"/>
                <w:lang w:val="tt-RU"/>
              </w:rPr>
              <w:t>яңа нәдер халкының тылдагы батырлыгы</w:t>
            </w:r>
          </w:p>
        </w:tc>
        <w:tc>
          <w:tcPr>
            <w:tcW w:w="816" w:type="dxa"/>
          </w:tcPr>
          <w:p w14:paraId="40BC3779" w14:textId="0C83A382" w:rsidR="004464FB" w:rsidRPr="00D162C1" w:rsidRDefault="00C96C66" w:rsidP="00D162C1">
            <w:pPr>
              <w:spacing w:after="0"/>
              <w:jc w:val="center"/>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83</w:t>
            </w:r>
          </w:p>
        </w:tc>
      </w:tr>
      <w:tr w:rsidR="00DC0A3A" w:rsidRPr="00B21393" w14:paraId="476AFB4E" w14:textId="0A337274" w:rsidTr="00CD252F">
        <w:trPr>
          <w:trHeight w:val="609"/>
        </w:trPr>
        <w:tc>
          <w:tcPr>
            <w:tcW w:w="8931" w:type="dxa"/>
          </w:tcPr>
          <w:p w14:paraId="68045F90" w14:textId="77777777" w:rsidR="00DC0A3A" w:rsidRPr="00B21393" w:rsidRDefault="00DC0A3A" w:rsidP="00B21393">
            <w:pPr>
              <w:spacing w:after="0"/>
              <w:jc w:val="both"/>
              <w:rPr>
                <w:rFonts w:ascii="Times New Roman" w:hAnsi="Times New Roman" w:cs="Times New Roman"/>
                <w:bCs/>
                <w:sz w:val="24"/>
                <w:szCs w:val="24"/>
              </w:rPr>
            </w:pPr>
            <w:r w:rsidRPr="00B21393">
              <w:rPr>
                <w:rFonts w:ascii="Times New Roman" w:hAnsi="Times New Roman" w:cs="Times New Roman"/>
                <w:sz w:val="24"/>
                <w:szCs w:val="24"/>
              </w:rPr>
              <w:t>Гайнутдинов Д. Р.</w:t>
            </w:r>
          </w:p>
          <w:p w14:paraId="13D7035D" w14:textId="77777777" w:rsidR="00E02061" w:rsidRDefault="00F738D6" w:rsidP="00B21393">
            <w:pPr>
              <w:spacing w:after="0"/>
              <w:ind w:firstLine="459"/>
              <w:jc w:val="both"/>
              <w:rPr>
                <w:rFonts w:ascii="Times New Roman" w:hAnsi="Times New Roman" w:cs="Times New Roman"/>
                <w:sz w:val="24"/>
                <w:szCs w:val="24"/>
              </w:rPr>
            </w:pPr>
            <w:r w:rsidRPr="00B21393">
              <w:rPr>
                <w:rFonts w:ascii="Times New Roman" w:hAnsi="Times New Roman" w:cs="Times New Roman"/>
                <w:sz w:val="24"/>
                <w:szCs w:val="24"/>
              </w:rPr>
              <w:t xml:space="preserve">БАШКИРОВ ИВАН СЕРГЕЕВИЧ – НАШ ГЕРОЙ  </w:t>
            </w:r>
          </w:p>
          <w:p w14:paraId="6BB98688" w14:textId="75C42169" w:rsidR="00CD252F" w:rsidRPr="00B21393" w:rsidRDefault="00CD252F" w:rsidP="00B21393">
            <w:pPr>
              <w:spacing w:after="0"/>
              <w:ind w:firstLine="459"/>
              <w:jc w:val="both"/>
              <w:rPr>
                <w:rFonts w:ascii="Times New Roman" w:hAnsi="Times New Roman" w:cs="Times New Roman"/>
                <w:bCs/>
                <w:sz w:val="24"/>
                <w:szCs w:val="24"/>
                <w:lang w:val="tt-RU"/>
              </w:rPr>
            </w:pPr>
          </w:p>
        </w:tc>
        <w:tc>
          <w:tcPr>
            <w:tcW w:w="816" w:type="dxa"/>
          </w:tcPr>
          <w:p w14:paraId="72BA902C" w14:textId="4D4A9104" w:rsidR="00DC0A3A"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90</w:t>
            </w:r>
          </w:p>
        </w:tc>
      </w:tr>
      <w:tr w:rsidR="00DC0A3A" w:rsidRPr="00B21393" w14:paraId="5F4593CD" w14:textId="7A39E57C" w:rsidTr="00CD252F">
        <w:trPr>
          <w:trHeight w:val="286"/>
        </w:trPr>
        <w:tc>
          <w:tcPr>
            <w:tcW w:w="8931" w:type="dxa"/>
          </w:tcPr>
          <w:p w14:paraId="6FBEEF0A" w14:textId="77777777"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lastRenderedPageBreak/>
              <w:t>Гайнуллин И.Х.</w:t>
            </w:r>
          </w:p>
          <w:p w14:paraId="0F4182DA" w14:textId="0042AB90" w:rsidR="00C37D60" w:rsidRPr="00B21393" w:rsidRDefault="00DC0A3A" w:rsidP="00CD252F">
            <w:pPr>
              <w:tabs>
                <w:tab w:val="left" w:pos="832"/>
              </w:tabs>
              <w:spacing w:after="0"/>
              <w:ind w:firstLine="318"/>
              <w:jc w:val="both"/>
              <w:rPr>
                <w:rFonts w:ascii="Times New Roman" w:hAnsi="Times New Roman" w:cs="Times New Roman"/>
                <w:sz w:val="24"/>
                <w:szCs w:val="24"/>
              </w:rPr>
            </w:pPr>
            <w:r w:rsidRPr="00B21393">
              <w:rPr>
                <w:rFonts w:ascii="Times New Roman" w:eastAsia="Times New Roman" w:hAnsi="Times New Roman" w:cs="Times New Roman"/>
                <w:bCs/>
                <w:sz w:val="24"/>
                <w:szCs w:val="24"/>
              </w:rPr>
              <w:t>С</w:t>
            </w:r>
            <w:r w:rsidR="00A45DDB" w:rsidRPr="00B21393">
              <w:rPr>
                <w:rFonts w:ascii="Times New Roman" w:eastAsia="Times New Roman" w:hAnsi="Times New Roman" w:cs="Times New Roman"/>
                <w:bCs/>
                <w:sz w:val="24"/>
                <w:szCs w:val="24"/>
              </w:rPr>
              <w:t>ЛЕД ВОЙНЫ В МОЕЙ СЕМЬЕ</w:t>
            </w:r>
          </w:p>
        </w:tc>
        <w:tc>
          <w:tcPr>
            <w:tcW w:w="816" w:type="dxa"/>
          </w:tcPr>
          <w:p w14:paraId="1A25CFD8" w14:textId="1A948E96" w:rsidR="00DC0A3A"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99</w:t>
            </w:r>
          </w:p>
        </w:tc>
      </w:tr>
      <w:tr w:rsidR="00DC0A3A" w:rsidRPr="00B21393" w14:paraId="453C7823" w14:textId="56FA9EB2" w:rsidTr="00CD252F">
        <w:trPr>
          <w:trHeight w:val="20"/>
        </w:trPr>
        <w:tc>
          <w:tcPr>
            <w:tcW w:w="8931" w:type="dxa"/>
          </w:tcPr>
          <w:p w14:paraId="6A1BFAEF" w14:textId="79015BC9" w:rsidR="00DC0A3A" w:rsidRPr="00B21393" w:rsidRDefault="00DC0A3A"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Гайнуллина А</w:t>
            </w:r>
            <w:r w:rsidR="00A45DDB" w:rsidRPr="00B21393">
              <w:rPr>
                <w:rFonts w:ascii="Times New Roman" w:hAnsi="Times New Roman" w:cs="Times New Roman"/>
                <w:sz w:val="24"/>
                <w:szCs w:val="24"/>
                <w:lang w:val="tt-RU"/>
              </w:rPr>
              <w:t>.</w:t>
            </w:r>
            <w:r w:rsidRPr="00B21393">
              <w:rPr>
                <w:rFonts w:ascii="Times New Roman" w:hAnsi="Times New Roman" w:cs="Times New Roman"/>
                <w:sz w:val="24"/>
                <w:szCs w:val="24"/>
                <w:lang w:val="tt-RU"/>
              </w:rPr>
              <w:t xml:space="preserve"> Н</w:t>
            </w:r>
            <w:r w:rsidR="00A45DDB" w:rsidRPr="00B21393">
              <w:rPr>
                <w:rFonts w:ascii="Times New Roman" w:hAnsi="Times New Roman" w:cs="Times New Roman"/>
                <w:sz w:val="24"/>
                <w:szCs w:val="24"/>
                <w:lang w:val="tt-RU"/>
              </w:rPr>
              <w:t>.</w:t>
            </w:r>
          </w:p>
          <w:p w14:paraId="213339C8" w14:textId="18BC74E1" w:rsidR="00DC0A3A" w:rsidRPr="00B21393" w:rsidRDefault="00DC0A3A" w:rsidP="00B21393">
            <w:pPr>
              <w:spacing w:after="0"/>
              <w:ind w:firstLine="317"/>
              <w:jc w:val="both"/>
              <w:rPr>
                <w:rFonts w:ascii="Times New Roman" w:hAnsi="Times New Roman" w:cs="Times New Roman"/>
                <w:sz w:val="24"/>
                <w:szCs w:val="24"/>
                <w:lang w:val="tt-RU"/>
              </w:rPr>
            </w:pPr>
            <w:r w:rsidRPr="00B21393">
              <w:rPr>
                <w:rFonts w:ascii="Times New Roman" w:hAnsi="Times New Roman" w:cs="Times New Roman"/>
                <w:bCs/>
                <w:color w:val="000000" w:themeColor="text1"/>
                <w:sz w:val="24"/>
                <w:szCs w:val="24"/>
              </w:rPr>
              <w:t>Т</w:t>
            </w:r>
            <w:r w:rsidR="00A45DDB" w:rsidRPr="00B21393">
              <w:rPr>
                <w:rFonts w:ascii="Times New Roman" w:hAnsi="Times New Roman" w:cs="Times New Roman"/>
                <w:bCs/>
                <w:color w:val="000000" w:themeColor="text1"/>
                <w:sz w:val="24"/>
                <w:szCs w:val="24"/>
              </w:rPr>
              <w:t>ЫЛ – КАК ВТОРОЙ ФРОНТ</w:t>
            </w:r>
          </w:p>
        </w:tc>
        <w:tc>
          <w:tcPr>
            <w:tcW w:w="816" w:type="dxa"/>
          </w:tcPr>
          <w:p w14:paraId="67A6E861" w14:textId="3765FCB6" w:rsidR="00DC0A3A" w:rsidRPr="00D162C1" w:rsidRDefault="00C96C66" w:rsidP="00D162C1">
            <w:pPr>
              <w:spacing w:after="0"/>
              <w:jc w:val="center"/>
              <w:rPr>
                <w:rFonts w:ascii="Times New Roman" w:hAnsi="Times New Roman" w:cs="Times New Roman"/>
                <w:i/>
                <w:sz w:val="24"/>
                <w:szCs w:val="24"/>
                <w:lang w:val="tt-RU"/>
              </w:rPr>
            </w:pPr>
            <w:r>
              <w:rPr>
                <w:rFonts w:ascii="Times New Roman" w:hAnsi="Times New Roman" w:cs="Times New Roman"/>
                <w:i/>
                <w:sz w:val="24"/>
                <w:szCs w:val="24"/>
                <w:lang w:val="tt-RU"/>
              </w:rPr>
              <w:t>101</w:t>
            </w:r>
          </w:p>
        </w:tc>
      </w:tr>
      <w:tr w:rsidR="00DC0A3A" w:rsidRPr="00B21393" w14:paraId="49D68FBD" w14:textId="0A2266F9" w:rsidTr="00CD252F">
        <w:trPr>
          <w:trHeight w:val="20"/>
        </w:trPr>
        <w:tc>
          <w:tcPr>
            <w:tcW w:w="8931" w:type="dxa"/>
          </w:tcPr>
          <w:p w14:paraId="1E32AFD8" w14:textId="2BC8C923" w:rsidR="00DC0A3A" w:rsidRPr="00B21393" w:rsidRDefault="00DC0A3A" w:rsidP="00B21393">
            <w:pPr>
              <w:spacing w:after="0"/>
              <w:jc w:val="both"/>
              <w:rPr>
                <w:rFonts w:ascii="Times New Roman" w:hAnsi="Times New Roman" w:cs="Times New Roman"/>
                <w:color w:val="000000"/>
                <w:sz w:val="24"/>
                <w:szCs w:val="24"/>
              </w:rPr>
            </w:pPr>
            <w:r w:rsidRPr="00B21393">
              <w:rPr>
                <w:rFonts w:ascii="Times New Roman" w:hAnsi="Times New Roman" w:cs="Times New Roman"/>
                <w:color w:val="000000"/>
                <w:sz w:val="24"/>
                <w:szCs w:val="24"/>
              </w:rPr>
              <w:t>Галеева Д</w:t>
            </w:r>
            <w:r w:rsidR="00A45DDB" w:rsidRPr="00B21393">
              <w:rPr>
                <w:rFonts w:ascii="Times New Roman" w:hAnsi="Times New Roman" w:cs="Times New Roman"/>
                <w:color w:val="000000"/>
                <w:sz w:val="24"/>
                <w:szCs w:val="24"/>
              </w:rPr>
              <w:t xml:space="preserve">. </w:t>
            </w:r>
            <w:r w:rsidRPr="00B21393">
              <w:rPr>
                <w:rFonts w:ascii="Times New Roman" w:hAnsi="Times New Roman" w:cs="Times New Roman"/>
                <w:color w:val="000000"/>
                <w:sz w:val="24"/>
                <w:szCs w:val="24"/>
              </w:rPr>
              <w:t>Р</w:t>
            </w:r>
            <w:r w:rsidR="00A45DDB" w:rsidRPr="00B21393">
              <w:rPr>
                <w:rFonts w:ascii="Times New Roman" w:hAnsi="Times New Roman" w:cs="Times New Roman"/>
                <w:color w:val="000000"/>
                <w:sz w:val="24"/>
                <w:szCs w:val="24"/>
              </w:rPr>
              <w:t>.</w:t>
            </w:r>
          </w:p>
          <w:p w14:paraId="77C7DF83" w14:textId="10DC8CBF" w:rsidR="00DC0A3A" w:rsidRPr="00B21393" w:rsidRDefault="00DC0A3A" w:rsidP="00B21393">
            <w:pPr>
              <w:spacing w:after="0"/>
              <w:ind w:firstLine="317"/>
              <w:jc w:val="both"/>
              <w:rPr>
                <w:rFonts w:ascii="Times New Roman" w:hAnsi="Times New Roman" w:cs="Times New Roman"/>
                <w:color w:val="000000"/>
                <w:sz w:val="24"/>
                <w:szCs w:val="24"/>
                <w:lang w:val="tt-RU"/>
              </w:rPr>
            </w:pPr>
            <w:r w:rsidRPr="00B21393">
              <w:rPr>
                <w:rFonts w:ascii="Times New Roman" w:hAnsi="Times New Roman" w:cs="Times New Roman"/>
                <w:bCs/>
                <w:color w:val="000000"/>
                <w:sz w:val="24"/>
                <w:szCs w:val="24"/>
              </w:rPr>
              <w:t>ВКЛАД БУГУЛЬМИНСКИХ ЖЕЛЕЗНОД</w:t>
            </w:r>
            <w:r w:rsidR="008D3592" w:rsidRPr="00B21393">
              <w:rPr>
                <w:rFonts w:ascii="Times New Roman" w:hAnsi="Times New Roman" w:cs="Times New Roman"/>
                <w:bCs/>
                <w:color w:val="000000"/>
                <w:sz w:val="24"/>
                <w:szCs w:val="24"/>
              </w:rPr>
              <w:t>ОРОЖНИКОВ В ДЕЛО ВЕЛИКОЙ ПОБЕДЫ</w:t>
            </w:r>
          </w:p>
        </w:tc>
        <w:tc>
          <w:tcPr>
            <w:tcW w:w="816" w:type="dxa"/>
          </w:tcPr>
          <w:p w14:paraId="64D505B8" w14:textId="38FE26BE" w:rsidR="00DC0A3A" w:rsidRPr="00D162C1" w:rsidRDefault="00C96C66" w:rsidP="00D162C1">
            <w:pPr>
              <w:spacing w:after="0"/>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107</w:t>
            </w:r>
          </w:p>
        </w:tc>
      </w:tr>
      <w:tr w:rsidR="00DC0A3A" w:rsidRPr="00B21393" w14:paraId="0BCABF26" w14:textId="26BF3C38" w:rsidTr="00CD252F">
        <w:trPr>
          <w:trHeight w:val="20"/>
        </w:trPr>
        <w:tc>
          <w:tcPr>
            <w:tcW w:w="8931" w:type="dxa"/>
          </w:tcPr>
          <w:p w14:paraId="45353063" w14:textId="248E2B7F" w:rsidR="00A806C8" w:rsidRDefault="00A806C8" w:rsidP="00B21393">
            <w:pPr>
              <w:spacing w:after="0"/>
              <w:ind w:firstLine="31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Галлямов А.М.</w:t>
            </w:r>
          </w:p>
          <w:p w14:paraId="0D36D65F" w14:textId="7F0BA0E0" w:rsidR="00DC0A3A" w:rsidRPr="00B21393" w:rsidRDefault="00DC0A3A" w:rsidP="00B21393">
            <w:pPr>
              <w:spacing w:after="0"/>
              <w:ind w:firstLine="317"/>
              <w:jc w:val="both"/>
              <w:rPr>
                <w:rFonts w:ascii="Times New Roman" w:eastAsia="Times New Roman" w:hAnsi="Times New Roman" w:cs="Times New Roman"/>
                <w:bCs/>
                <w:color w:val="000000"/>
                <w:sz w:val="24"/>
                <w:szCs w:val="24"/>
                <w:lang w:val="tt-RU"/>
              </w:rPr>
            </w:pPr>
            <w:r w:rsidRPr="00B21393">
              <w:rPr>
                <w:rFonts w:ascii="Times New Roman" w:eastAsia="Times New Roman" w:hAnsi="Times New Roman" w:cs="Times New Roman"/>
                <w:bCs/>
                <w:color w:val="000000"/>
                <w:sz w:val="24"/>
                <w:szCs w:val="24"/>
              </w:rPr>
              <w:t>М</w:t>
            </w:r>
            <w:r w:rsidR="008D3592" w:rsidRPr="00B21393">
              <w:rPr>
                <w:rFonts w:ascii="Times New Roman" w:eastAsia="Times New Roman" w:hAnsi="Times New Roman" w:cs="Times New Roman"/>
                <w:bCs/>
                <w:color w:val="000000"/>
                <w:sz w:val="24"/>
                <w:szCs w:val="24"/>
              </w:rPr>
              <w:t>ОЙ ГЕРОЙ. ИСТОРИЯ МОЕГО ПРАДЕДА</w:t>
            </w:r>
          </w:p>
        </w:tc>
        <w:tc>
          <w:tcPr>
            <w:tcW w:w="816" w:type="dxa"/>
          </w:tcPr>
          <w:p w14:paraId="1175FAAD" w14:textId="3E8E29D7" w:rsidR="00DC0A3A" w:rsidRPr="00D162C1" w:rsidRDefault="00C96C66" w:rsidP="00D162C1">
            <w:pPr>
              <w:spacing w:after="0"/>
              <w:jc w:val="center"/>
              <w:rPr>
                <w:rFonts w:ascii="Times New Roman" w:eastAsia="Times New Roman" w:hAnsi="Times New Roman" w:cs="Times New Roman"/>
                <w:bCs/>
                <w:i/>
                <w:color w:val="000000"/>
                <w:sz w:val="24"/>
                <w:szCs w:val="24"/>
              </w:rPr>
            </w:pPr>
            <w:r>
              <w:rPr>
                <w:rFonts w:ascii="Times New Roman" w:eastAsia="Times New Roman" w:hAnsi="Times New Roman" w:cs="Times New Roman"/>
                <w:bCs/>
                <w:i/>
                <w:color w:val="000000"/>
                <w:sz w:val="24"/>
                <w:szCs w:val="24"/>
              </w:rPr>
              <w:t>112</w:t>
            </w:r>
          </w:p>
        </w:tc>
      </w:tr>
      <w:tr w:rsidR="00DC0A3A" w:rsidRPr="00B21393" w14:paraId="30D38C7E" w14:textId="53784CB2" w:rsidTr="00CD252F">
        <w:trPr>
          <w:trHeight w:val="20"/>
        </w:trPr>
        <w:tc>
          <w:tcPr>
            <w:tcW w:w="8931" w:type="dxa"/>
          </w:tcPr>
          <w:p w14:paraId="64447BB1" w14:textId="4D7AF865" w:rsidR="00DC0A3A" w:rsidRPr="00B21393" w:rsidRDefault="00DC0A3A" w:rsidP="00B21393">
            <w:pPr>
              <w:spacing w:after="0"/>
              <w:jc w:val="both"/>
              <w:rPr>
                <w:rFonts w:ascii="Times New Roman" w:eastAsia="Calibri" w:hAnsi="Times New Roman" w:cs="Times New Roman"/>
                <w:color w:val="000000"/>
                <w:sz w:val="24"/>
                <w:szCs w:val="24"/>
                <w:lang w:val="tt-RU"/>
              </w:rPr>
            </w:pPr>
            <w:r w:rsidRPr="00B21393">
              <w:rPr>
                <w:rFonts w:ascii="Times New Roman" w:eastAsia="Calibri" w:hAnsi="Times New Roman" w:cs="Times New Roman"/>
                <w:color w:val="000000"/>
                <w:sz w:val="24"/>
                <w:szCs w:val="24"/>
                <w:lang w:val="tt-RU"/>
              </w:rPr>
              <w:t>Гарипов Р</w:t>
            </w:r>
            <w:r w:rsidR="00A45DDB" w:rsidRPr="00B21393">
              <w:rPr>
                <w:rFonts w:ascii="Times New Roman" w:eastAsia="Calibri" w:hAnsi="Times New Roman" w:cs="Times New Roman"/>
                <w:color w:val="000000"/>
                <w:sz w:val="24"/>
                <w:szCs w:val="24"/>
                <w:lang w:val="tt-RU"/>
              </w:rPr>
              <w:t>.</w:t>
            </w:r>
            <w:r w:rsidRPr="00B21393">
              <w:rPr>
                <w:rFonts w:ascii="Times New Roman" w:eastAsia="Calibri" w:hAnsi="Times New Roman" w:cs="Times New Roman"/>
                <w:color w:val="000000"/>
                <w:sz w:val="24"/>
                <w:szCs w:val="24"/>
                <w:lang w:val="tt-RU"/>
              </w:rPr>
              <w:t xml:space="preserve"> Р</w:t>
            </w:r>
            <w:r w:rsidR="00A45DDB" w:rsidRPr="00B21393">
              <w:rPr>
                <w:rFonts w:ascii="Times New Roman" w:eastAsia="Calibri" w:hAnsi="Times New Roman" w:cs="Times New Roman"/>
                <w:color w:val="000000"/>
                <w:sz w:val="24"/>
                <w:szCs w:val="24"/>
                <w:lang w:val="tt-RU"/>
              </w:rPr>
              <w:t>.</w:t>
            </w:r>
          </w:p>
          <w:p w14:paraId="1FDB0821" w14:textId="7C27BEE9" w:rsidR="00DC0A3A" w:rsidRPr="00B21393" w:rsidRDefault="00DC0A3A" w:rsidP="00A806C8">
            <w:pPr>
              <w:spacing w:after="0"/>
              <w:ind w:firstLine="317"/>
              <w:jc w:val="both"/>
              <w:rPr>
                <w:rFonts w:ascii="Times New Roman" w:eastAsia="Calibri" w:hAnsi="Times New Roman" w:cs="Times New Roman"/>
                <w:color w:val="000000"/>
                <w:sz w:val="24"/>
                <w:szCs w:val="24"/>
                <w:lang w:val="tt-RU"/>
              </w:rPr>
            </w:pPr>
            <w:r w:rsidRPr="00B21393">
              <w:rPr>
                <w:rFonts w:ascii="Times New Roman" w:eastAsia="Calibri" w:hAnsi="Times New Roman" w:cs="Times New Roman"/>
                <w:bCs/>
                <w:color w:val="000000"/>
                <w:sz w:val="24"/>
                <w:szCs w:val="24"/>
                <w:lang w:val="tt-RU"/>
              </w:rPr>
              <w:t>АВЫЛД</w:t>
            </w:r>
            <w:r w:rsidR="008D3592" w:rsidRPr="00B21393">
              <w:rPr>
                <w:rFonts w:ascii="Times New Roman" w:eastAsia="Calibri" w:hAnsi="Times New Roman" w:cs="Times New Roman"/>
                <w:bCs/>
                <w:color w:val="000000"/>
                <w:sz w:val="24"/>
                <w:szCs w:val="24"/>
                <w:lang w:val="tt-RU"/>
              </w:rPr>
              <w:t>АШЛАРЫМНЫҢ ТЫЛДАГЫ БАТЫРЛЫКЛАРЫ</w:t>
            </w:r>
          </w:p>
        </w:tc>
        <w:tc>
          <w:tcPr>
            <w:tcW w:w="816" w:type="dxa"/>
          </w:tcPr>
          <w:p w14:paraId="4923226E" w14:textId="35ACCE19" w:rsidR="00DC0A3A" w:rsidRPr="00D162C1" w:rsidRDefault="00C96C66" w:rsidP="00D162C1">
            <w:pPr>
              <w:spacing w:after="0"/>
              <w:jc w:val="center"/>
              <w:rPr>
                <w:rFonts w:ascii="Times New Roman" w:eastAsia="Calibri" w:hAnsi="Times New Roman" w:cs="Times New Roman"/>
                <w:i/>
                <w:color w:val="000000"/>
                <w:sz w:val="24"/>
                <w:szCs w:val="24"/>
                <w:lang w:val="tt-RU"/>
              </w:rPr>
            </w:pPr>
            <w:r>
              <w:rPr>
                <w:rFonts w:ascii="Times New Roman" w:eastAsia="Calibri" w:hAnsi="Times New Roman" w:cs="Times New Roman"/>
                <w:i/>
                <w:color w:val="000000"/>
                <w:sz w:val="24"/>
                <w:szCs w:val="24"/>
                <w:lang w:val="tt-RU"/>
              </w:rPr>
              <w:t>117</w:t>
            </w:r>
          </w:p>
        </w:tc>
      </w:tr>
      <w:tr w:rsidR="00DC0A3A" w:rsidRPr="00A806C8" w14:paraId="572ABE0D" w14:textId="2FD85FEB" w:rsidTr="00CD252F">
        <w:trPr>
          <w:trHeight w:val="20"/>
        </w:trPr>
        <w:tc>
          <w:tcPr>
            <w:tcW w:w="8931" w:type="dxa"/>
          </w:tcPr>
          <w:p w14:paraId="3EBFBC24" w14:textId="0CF28D78" w:rsidR="00DC0A3A" w:rsidRPr="00B21393" w:rsidRDefault="00DC0A3A"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Гафиятуллин Р</w:t>
            </w:r>
            <w:r w:rsidR="00A45DDB" w:rsidRPr="00B21393">
              <w:rPr>
                <w:rFonts w:ascii="Times New Roman" w:hAnsi="Times New Roman" w:cs="Times New Roman"/>
                <w:sz w:val="24"/>
                <w:szCs w:val="24"/>
                <w:lang w:val="tt-RU"/>
              </w:rPr>
              <w:t>.</w:t>
            </w:r>
            <w:r w:rsidRPr="00B21393">
              <w:rPr>
                <w:rFonts w:ascii="Times New Roman" w:hAnsi="Times New Roman" w:cs="Times New Roman"/>
                <w:sz w:val="24"/>
                <w:szCs w:val="24"/>
                <w:lang w:val="tt-RU"/>
              </w:rPr>
              <w:t xml:space="preserve"> Р</w:t>
            </w:r>
            <w:r w:rsidR="00A45DDB" w:rsidRPr="00B21393">
              <w:rPr>
                <w:rFonts w:ascii="Times New Roman" w:hAnsi="Times New Roman" w:cs="Times New Roman"/>
                <w:sz w:val="24"/>
                <w:szCs w:val="24"/>
                <w:lang w:val="tt-RU"/>
              </w:rPr>
              <w:t>.</w:t>
            </w:r>
          </w:p>
          <w:p w14:paraId="1308E44B" w14:textId="7D275F54" w:rsidR="00DC0A3A" w:rsidRPr="00B21393" w:rsidRDefault="00DC0A3A" w:rsidP="00C96C66">
            <w:pPr>
              <w:spacing w:after="0"/>
              <w:ind w:left="318" w:hanging="1"/>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ХӘКИМНЕҢ “ЛЕГИОНЕР” ДРАМА</w:t>
            </w:r>
            <w:r w:rsidR="008D3592" w:rsidRPr="00B21393">
              <w:rPr>
                <w:rFonts w:ascii="Times New Roman" w:hAnsi="Times New Roman" w:cs="Times New Roman"/>
                <w:sz w:val="24"/>
                <w:szCs w:val="24"/>
                <w:lang w:val="tt-RU"/>
              </w:rPr>
              <w:t>СЫНДА  СУГЫШ КАЙТАВАЗЫ ЧАГЫЛЫШЫ</w:t>
            </w:r>
          </w:p>
        </w:tc>
        <w:tc>
          <w:tcPr>
            <w:tcW w:w="816" w:type="dxa"/>
          </w:tcPr>
          <w:p w14:paraId="1AE489A6" w14:textId="03940B39" w:rsidR="00DC0A3A" w:rsidRPr="00D162C1" w:rsidRDefault="00C96C66" w:rsidP="00D162C1">
            <w:pPr>
              <w:spacing w:after="0"/>
              <w:jc w:val="center"/>
              <w:rPr>
                <w:rFonts w:ascii="Times New Roman" w:hAnsi="Times New Roman" w:cs="Times New Roman"/>
                <w:i/>
                <w:sz w:val="24"/>
                <w:szCs w:val="24"/>
                <w:lang w:val="tt-RU"/>
              </w:rPr>
            </w:pPr>
            <w:r>
              <w:rPr>
                <w:rFonts w:ascii="Times New Roman" w:hAnsi="Times New Roman" w:cs="Times New Roman"/>
                <w:i/>
                <w:sz w:val="24"/>
                <w:szCs w:val="24"/>
                <w:lang w:val="tt-RU"/>
              </w:rPr>
              <w:t>121</w:t>
            </w:r>
          </w:p>
        </w:tc>
      </w:tr>
      <w:tr w:rsidR="00DC0A3A" w:rsidRPr="00B21393" w14:paraId="7D1A78E4" w14:textId="4FE82410" w:rsidTr="00CD252F">
        <w:trPr>
          <w:trHeight w:val="20"/>
        </w:trPr>
        <w:tc>
          <w:tcPr>
            <w:tcW w:w="8931" w:type="dxa"/>
          </w:tcPr>
          <w:p w14:paraId="04D4E079" w14:textId="34BE2D63"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Гизатулин А</w:t>
            </w:r>
            <w:r w:rsidR="00A45DDB" w:rsidRPr="00B21393">
              <w:rPr>
                <w:rFonts w:ascii="Times New Roman" w:hAnsi="Times New Roman" w:cs="Times New Roman"/>
                <w:sz w:val="24"/>
                <w:szCs w:val="24"/>
              </w:rPr>
              <w:t>.</w:t>
            </w:r>
            <w:r w:rsidRPr="00B21393">
              <w:rPr>
                <w:rFonts w:ascii="Times New Roman" w:hAnsi="Times New Roman" w:cs="Times New Roman"/>
                <w:sz w:val="24"/>
                <w:szCs w:val="24"/>
              </w:rPr>
              <w:t xml:space="preserve"> А</w:t>
            </w:r>
            <w:r w:rsidR="00A45DDB" w:rsidRPr="00B21393">
              <w:rPr>
                <w:rFonts w:ascii="Times New Roman" w:hAnsi="Times New Roman" w:cs="Times New Roman"/>
                <w:sz w:val="24"/>
                <w:szCs w:val="24"/>
              </w:rPr>
              <w:t>.</w:t>
            </w:r>
          </w:p>
          <w:p w14:paraId="1EA6B92B" w14:textId="6A81228F" w:rsidR="00DC0A3A" w:rsidRPr="00B21393" w:rsidRDefault="00DC0A3A" w:rsidP="00A806C8">
            <w:pPr>
              <w:spacing w:after="0"/>
              <w:ind w:firstLine="317"/>
              <w:jc w:val="both"/>
              <w:rPr>
                <w:rFonts w:ascii="Times New Roman" w:hAnsi="Times New Roman" w:cs="Times New Roman"/>
                <w:spacing w:val="20"/>
                <w:sz w:val="24"/>
                <w:szCs w:val="24"/>
              </w:rPr>
            </w:pPr>
            <w:r w:rsidRPr="00B21393">
              <w:rPr>
                <w:rFonts w:ascii="Times New Roman" w:hAnsi="Times New Roman" w:cs="Times New Roman"/>
                <w:bCs/>
                <w:spacing w:val="20"/>
                <w:sz w:val="24"/>
                <w:szCs w:val="24"/>
              </w:rPr>
              <w:t>МУСА ДЖАЛИЛЬ. СИМВОЛ ГЕРОИЗМА</w:t>
            </w:r>
          </w:p>
        </w:tc>
        <w:tc>
          <w:tcPr>
            <w:tcW w:w="816" w:type="dxa"/>
          </w:tcPr>
          <w:p w14:paraId="17BC69C2" w14:textId="467803F6" w:rsidR="00DC0A3A" w:rsidRPr="00D162C1" w:rsidRDefault="00C96C66" w:rsidP="00D162C1">
            <w:pPr>
              <w:spacing w:after="0"/>
              <w:jc w:val="center"/>
              <w:rPr>
                <w:rFonts w:ascii="Times New Roman" w:hAnsi="Times New Roman" w:cs="Times New Roman"/>
                <w:i/>
                <w:spacing w:val="20"/>
                <w:sz w:val="24"/>
                <w:szCs w:val="24"/>
              </w:rPr>
            </w:pPr>
            <w:r>
              <w:rPr>
                <w:rFonts w:ascii="Times New Roman" w:hAnsi="Times New Roman" w:cs="Times New Roman"/>
                <w:i/>
                <w:spacing w:val="20"/>
                <w:sz w:val="24"/>
                <w:szCs w:val="24"/>
              </w:rPr>
              <w:t>126</w:t>
            </w:r>
          </w:p>
        </w:tc>
      </w:tr>
      <w:tr w:rsidR="00DC0A3A" w:rsidRPr="00A806C8" w14:paraId="173AFA88" w14:textId="01CAC1AF" w:rsidTr="00CD252F">
        <w:trPr>
          <w:trHeight w:val="20"/>
        </w:trPr>
        <w:tc>
          <w:tcPr>
            <w:tcW w:w="8931" w:type="dxa"/>
          </w:tcPr>
          <w:p w14:paraId="2E13205B" w14:textId="77777777" w:rsidR="00DC0A3A" w:rsidRPr="00B21393" w:rsidRDefault="00DC0A3A"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Гиздатуллина Л.Д.</w:t>
            </w:r>
          </w:p>
          <w:p w14:paraId="18372960" w14:textId="7717AA54" w:rsidR="00DC0A3A" w:rsidRPr="00B21393" w:rsidRDefault="00DC0A3A" w:rsidP="00C96C66">
            <w:pPr>
              <w:spacing w:after="0"/>
              <w:ind w:left="318" w:hanging="1"/>
              <w:jc w:val="both"/>
              <w:rPr>
                <w:rFonts w:ascii="Times New Roman" w:hAnsi="Times New Roman" w:cs="Times New Roman"/>
                <w:sz w:val="24"/>
                <w:szCs w:val="24"/>
                <w:lang w:val="tt-RU"/>
              </w:rPr>
            </w:pPr>
            <w:r w:rsidRPr="00B21393">
              <w:rPr>
                <w:rFonts w:ascii="Times New Roman" w:hAnsi="Times New Roman" w:cs="Times New Roman"/>
                <w:bCs/>
                <w:sz w:val="24"/>
                <w:szCs w:val="24"/>
                <w:lang w:val="tt-RU"/>
              </w:rPr>
              <w:t>ТАТАР ӘДӘБИЯТЫ ӘСӘРЛӘР</w:t>
            </w:r>
            <w:r w:rsidR="008D3592" w:rsidRPr="00B21393">
              <w:rPr>
                <w:rFonts w:ascii="Times New Roman" w:hAnsi="Times New Roman" w:cs="Times New Roman"/>
                <w:bCs/>
                <w:sz w:val="24"/>
                <w:szCs w:val="24"/>
                <w:lang w:val="tt-RU"/>
              </w:rPr>
              <w:t>ЕНДӘ СУГЫШ ФАҖИГАСЕНЕҢ   ЧАГЫЛЫШЫ</w:t>
            </w:r>
          </w:p>
        </w:tc>
        <w:tc>
          <w:tcPr>
            <w:tcW w:w="816" w:type="dxa"/>
          </w:tcPr>
          <w:p w14:paraId="5A74F8E4" w14:textId="6E0AE363" w:rsidR="00DC0A3A" w:rsidRPr="00D162C1" w:rsidRDefault="00C96C66" w:rsidP="00D162C1">
            <w:pPr>
              <w:spacing w:after="0"/>
              <w:jc w:val="center"/>
              <w:rPr>
                <w:rFonts w:ascii="Times New Roman" w:hAnsi="Times New Roman" w:cs="Times New Roman"/>
                <w:i/>
                <w:sz w:val="24"/>
                <w:szCs w:val="24"/>
                <w:lang w:val="tt-RU"/>
              </w:rPr>
            </w:pPr>
            <w:r>
              <w:rPr>
                <w:rFonts w:ascii="Times New Roman" w:hAnsi="Times New Roman" w:cs="Times New Roman"/>
                <w:i/>
                <w:sz w:val="24"/>
                <w:szCs w:val="24"/>
                <w:lang w:val="tt-RU"/>
              </w:rPr>
              <w:t>131</w:t>
            </w:r>
          </w:p>
        </w:tc>
      </w:tr>
      <w:tr w:rsidR="00DC0A3A" w:rsidRPr="00B21393" w14:paraId="11F3781E" w14:textId="7F364FB7" w:rsidTr="00CD252F">
        <w:trPr>
          <w:trHeight w:val="20"/>
        </w:trPr>
        <w:tc>
          <w:tcPr>
            <w:tcW w:w="8931" w:type="dxa"/>
          </w:tcPr>
          <w:p w14:paraId="31AF4738" w14:textId="77777777" w:rsidR="00DC0A3A" w:rsidRPr="00B21393" w:rsidRDefault="00DC0A3A" w:rsidP="00B21393">
            <w:pPr>
              <w:spacing w:after="0"/>
              <w:jc w:val="both"/>
              <w:rPr>
                <w:rFonts w:ascii="Times New Roman" w:hAnsi="Times New Roman" w:cs="Times New Roman"/>
                <w:bCs/>
                <w:color w:val="000000"/>
                <w:sz w:val="24"/>
                <w:szCs w:val="24"/>
                <w:lang w:val="tt-RU"/>
              </w:rPr>
            </w:pPr>
            <w:r w:rsidRPr="00B21393">
              <w:rPr>
                <w:rFonts w:ascii="Times New Roman" w:hAnsi="Times New Roman" w:cs="Times New Roman"/>
                <w:bCs/>
                <w:color w:val="000000"/>
                <w:sz w:val="24"/>
                <w:szCs w:val="24"/>
                <w:lang w:val="tt-RU"/>
              </w:rPr>
              <w:t>Гилемзянов И.Ф. , Гилемзянов Ф.Ф.</w:t>
            </w:r>
          </w:p>
          <w:p w14:paraId="1D990221" w14:textId="61EE454F" w:rsidR="00DC0A3A" w:rsidRPr="00B21393" w:rsidRDefault="00DC0A3A" w:rsidP="00A806C8">
            <w:pPr>
              <w:pStyle w:val="a9"/>
              <w:shd w:val="clear" w:color="auto" w:fill="FFFFFF"/>
              <w:spacing w:before="0" w:beforeAutospacing="0" w:after="0" w:afterAutospacing="0" w:line="276" w:lineRule="auto"/>
              <w:ind w:firstLine="317"/>
              <w:jc w:val="both"/>
              <w:rPr>
                <w:bCs/>
                <w:color w:val="000000"/>
                <w:lang w:val="tt-RU"/>
              </w:rPr>
            </w:pPr>
            <w:r w:rsidRPr="00B21393">
              <w:rPr>
                <w:color w:val="000000"/>
                <w:lang w:val="tt-RU"/>
              </w:rPr>
              <w:t>ТАТАР ӘДӘБИЯТЫНДА БӨЕК ВАТАН СУГЫШЫ ТЕМАСЫ</w:t>
            </w:r>
          </w:p>
        </w:tc>
        <w:tc>
          <w:tcPr>
            <w:tcW w:w="816" w:type="dxa"/>
          </w:tcPr>
          <w:p w14:paraId="619D133E" w14:textId="1501A23B" w:rsidR="00DC0A3A" w:rsidRPr="00D162C1" w:rsidRDefault="00C96C66" w:rsidP="00D162C1">
            <w:pPr>
              <w:spacing w:after="0"/>
              <w:jc w:val="center"/>
              <w:rPr>
                <w:rFonts w:ascii="Times New Roman" w:hAnsi="Times New Roman" w:cs="Times New Roman"/>
                <w:bCs/>
                <w:i/>
                <w:color w:val="000000"/>
                <w:sz w:val="24"/>
                <w:szCs w:val="24"/>
                <w:lang w:val="tt-RU"/>
              </w:rPr>
            </w:pPr>
            <w:r>
              <w:rPr>
                <w:rFonts w:ascii="Times New Roman" w:hAnsi="Times New Roman" w:cs="Times New Roman"/>
                <w:bCs/>
                <w:i/>
                <w:color w:val="000000"/>
                <w:sz w:val="24"/>
                <w:szCs w:val="24"/>
                <w:lang w:val="tt-RU"/>
              </w:rPr>
              <w:t>134</w:t>
            </w:r>
          </w:p>
        </w:tc>
      </w:tr>
      <w:tr w:rsidR="00DC0A3A" w:rsidRPr="00B21393" w14:paraId="0A82E841" w14:textId="1B06FA41" w:rsidTr="00CD252F">
        <w:trPr>
          <w:trHeight w:val="20"/>
        </w:trPr>
        <w:tc>
          <w:tcPr>
            <w:tcW w:w="8931" w:type="dxa"/>
          </w:tcPr>
          <w:p w14:paraId="369C1AEB" w14:textId="3F67278D" w:rsidR="00DC0A3A" w:rsidRPr="00B21393" w:rsidRDefault="00DC0A3A" w:rsidP="00B21393">
            <w:pPr>
              <w:pStyle w:val="a3"/>
              <w:spacing w:before="0" w:beforeAutospacing="0" w:after="0" w:afterAutospacing="0" w:line="276" w:lineRule="auto"/>
              <w:jc w:val="both"/>
              <w:rPr>
                <w:bCs/>
                <w:kern w:val="36"/>
              </w:rPr>
            </w:pPr>
            <w:r w:rsidRPr="00B21393">
              <w:rPr>
                <w:bCs/>
                <w:kern w:val="36"/>
              </w:rPr>
              <w:t>Горшков А</w:t>
            </w:r>
            <w:r w:rsidR="00C37D60" w:rsidRPr="00B21393">
              <w:rPr>
                <w:bCs/>
                <w:kern w:val="36"/>
              </w:rPr>
              <w:t>.Р.</w:t>
            </w:r>
          </w:p>
          <w:p w14:paraId="52AB23A2" w14:textId="0CE5DE04" w:rsidR="00DC0A3A" w:rsidRPr="00B21393" w:rsidRDefault="00DC0A3A" w:rsidP="00A806C8">
            <w:pPr>
              <w:spacing w:after="0"/>
              <w:ind w:firstLine="317"/>
              <w:jc w:val="both"/>
              <w:outlineLvl w:val="0"/>
              <w:rPr>
                <w:rFonts w:ascii="Times New Roman" w:hAnsi="Times New Roman" w:cs="Times New Roman"/>
                <w:bCs/>
                <w:kern w:val="36"/>
                <w:sz w:val="24"/>
                <w:szCs w:val="24"/>
                <w:lang w:val="tt-RU"/>
              </w:rPr>
            </w:pPr>
            <w:r w:rsidRPr="00B21393">
              <w:rPr>
                <w:rFonts w:ascii="Times New Roman" w:hAnsi="Times New Roman" w:cs="Times New Roman"/>
                <w:kern w:val="36"/>
                <w:sz w:val="24"/>
                <w:szCs w:val="24"/>
              </w:rPr>
              <w:t>ПАМЯТЬ О ВЕЛИКОЙ ПОБЕДЕ</w:t>
            </w:r>
          </w:p>
        </w:tc>
        <w:tc>
          <w:tcPr>
            <w:tcW w:w="816" w:type="dxa"/>
          </w:tcPr>
          <w:p w14:paraId="75BB3E84" w14:textId="54DE758B" w:rsidR="00DC0A3A" w:rsidRPr="00D162C1" w:rsidRDefault="00C96C66" w:rsidP="00D162C1">
            <w:pPr>
              <w:pStyle w:val="a3"/>
              <w:spacing w:before="0" w:beforeAutospacing="0" w:after="0" w:afterAutospacing="0" w:line="276" w:lineRule="auto"/>
              <w:jc w:val="center"/>
              <w:rPr>
                <w:bCs/>
                <w:i/>
                <w:kern w:val="36"/>
              </w:rPr>
            </w:pPr>
            <w:r>
              <w:rPr>
                <w:bCs/>
                <w:i/>
                <w:kern w:val="36"/>
              </w:rPr>
              <w:t>139</w:t>
            </w:r>
          </w:p>
        </w:tc>
      </w:tr>
      <w:tr w:rsidR="00DC0A3A" w:rsidRPr="00B21393" w14:paraId="796889BF" w14:textId="0608468E" w:rsidTr="00CD252F">
        <w:trPr>
          <w:trHeight w:val="20"/>
        </w:trPr>
        <w:tc>
          <w:tcPr>
            <w:tcW w:w="8931" w:type="dxa"/>
          </w:tcPr>
          <w:p w14:paraId="5F614A66" w14:textId="7EE001C2" w:rsidR="00DC0A3A" w:rsidRPr="00B21393" w:rsidRDefault="00DC0A3A" w:rsidP="00B21393">
            <w:pPr>
              <w:spacing w:after="0"/>
              <w:jc w:val="both"/>
              <w:outlineLvl w:val="0"/>
              <w:rPr>
                <w:rFonts w:ascii="Times New Roman" w:hAnsi="Times New Roman" w:cs="Times New Roman"/>
                <w:sz w:val="24"/>
                <w:szCs w:val="24"/>
              </w:rPr>
            </w:pPr>
            <w:r w:rsidRPr="00B21393">
              <w:rPr>
                <w:rFonts w:ascii="Times New Roman" w:hAnsi="Times New Roman" w:cs="Times New Roman"/>
                <w:sz w:val="24"/>
                <w:szCs w:val="24"/>
              </w:rPr>
              <w:t>Губайдуллин Б.Т</w:t>
            </w:r>
            <w:r w:rsidR="00A45DDB" w:rsidRPr="00B21393">
              <w:rPr>
                <w:rFonts w:ascii="Times New Roman" w:hAnsi="Times New Roman" w:cs="Times New Roman"/>
                <w:sz w:val="24"/>
                <w:szCs w:val="24"/>
              </w:rPr>
              <w:t>.</w:t>
            </w:r>
          </w:p>
          <w:p w14:paraId="2F01F6DF" w14:textId="6982EBA9" w:rsidR="00DC0A3A" w:rsidRPr="00B21393" w:rsidRDefault="00DC0A3A" w:rsidP="00A806C8">
            <w:pPr>
              <w:pStyle w:val="aa"/>
              <w:spacing w:line="276" w:lineRule="auto"/>
              <w:ind w:firstLine="317"/>
              <w:rPr>
                <w:b w:val="0"/>
                <w:sz w:val="24"/>
                <w:lang w:val="tt-RU"/>
              </w:rPr>
            </w:pPr>
            <w:r w:rsidRPr="00B21393">
              <w:rPr>
                <w:b w:val="0"/>
                <w:bCs w:val="0"/>
                <w:sz w:val="24"/>
              </w:rPr>
              <w:t>ТРУДОВОЙ ПОДВИГ ЖЕНЩИН-ТРАКТОРИСТОК В ГОДЫ ВОЙНЫ</w:t>
            </w:r>
          </w:p>
        </w:tc>
        <w:tc>
          <w:tcPr>
            <w:tcW w:w="816" w:type="dxa"/>
          </w:tcPr>
          <w:p w14:paraId="06876DDC" w14:textId="647C502E" w:rsidR="00DC0A3A" w:rsidRPr="00D162C1" w:rsidRDefault="00C96C66" w:rsidP="00D162C1">
            <w:pPr>
              <w:spacing w:after="0"/>
              <w:jc w:val="center"/>
              <w:outlineLvl w:val="0"/>
              <w:rPr>
                <w:rFonts w:ascii="Times New Roman" w:hAnsi="Times New Roman" w:cs="Times New Roman"/>
                <w:i/>
                <w:sz w:val="24"/>
                <w:szCs w:val="24"/>
              </w:rPr>
            </w:pPr>
            <w:r>
              <w:rPr>
                <w:rFonts w:ascii="Times New Roman" w:hAnsi="Times New Roman" w:cs="Times New Roman"/>
                <w:i/>
                <w:sz w:val="24"/>
                <w:szCs w:val="24"/>
              </w:rPr>
              <w:t>143</w:t>
            </w:r>
          </w:p>
        </w:tc>
      </w:tr>
      <w:tr w:rsidR="00DC0A3A" w:rsidRPr="00B21393" w14:paraId="2F8F2969" w14:textId="76A960D6" w:rsidTr="00CD252F">
        <w:trPr>
          <w:trHeight w:val="20"/>
        </w:trPr>
        <w:tc>
          <w:tcPr>
            <w:tcW w:w="8931" w:type="dxa"/>
          </w:tcPr>
          <w:p w14:paraId="1128204A" w14:textId="6B79CB76" w:rsidR="00DC0A3A" w:rsidRPr="00B21393" w:rsidRDefault="00DC0A3A"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Загрутдинов А</w:t>
            </w:r>
            <w:r w:rsidR="00C37D60" w:rsidRPr="00B21393">
              <w:rPr>
                <w:rFonts w:ascii="Times New Roman" w:hAnsi="Times New Roman" w:cs="Times New Roman"/>
                <w:sz w:val="24"/>
                <w:szCs w:val="24"/>
                <w:lang w:val="tt-RU"/>
              </w:rPr>
              <w:t>.М.</w:t>
            </w:r>
          </w:p>
          <w:p w14:paraId="7FA9C8F4" w14:textId="5E9792AD" w:rsidR="00DC0A3A" w:rsidRPr="00B21393" w:rsidRDefault="00DC0A3A" w:rsidP="00A806C8">
            <w:pPr>
              <w:spacing w:after="0"/>
              <w:ind w:firstLine="317"/>
              <w:jc w:val="both"/>
              <w:rPr>
                <w:rFonts w:ascii="Times New Roman" w:hAnsi="Times New Roman" w:cs="Times New Roman"/>
                <w:sz w:val="24"/>
                <w:szCs w:val="24"/>
                <w:lang w:val="tt-RU"/>
              </w:rPr>
            </w:pPr>
            <w:r w:rsidRPr="00B21393">
              <w:rPr>
                <w:rFonts w:ascii="Times New Roman" w:hAnsi="Times New Roman" w:cs="Times New Roman"/>
                <w:bCs/>
                <w:sz w:val="24"/>
                <w:szCs w:val="24"/>
                <w:lang w:val="tt-RU"/>
              </w:rPr>
              <w:t>ШАХМАЙ ХАЛКЫНЫҢ ТЫЛ ХӘТИРӘЛӘРЕ</w:t>
            </w:r>
          </w:p>
        </w:tc>
        <w:tc>
          <w:tcPr>
            <w:tcW w:w="816" w:type="dxa"/>
          </w:tcPr>
          <w:p w14:paraId="5AF4DA91" w14:textId="6590BCFC" w:rsidR="00DC0A3A" w:rsidRPr="00D162C1" w:rsidRDefault="00C96C66" w:rsidP="00D162C1">
            <w:pPr>
              <w:spacing w:after="0"/>
              <w:jc w:val="center"/>
              <w:rPr>
                <w:rFonts w:ascii="Times New Roman" w:hAnsi="Times New Roman" w:cs="Times New Roman"/>
                <w:i/>
                <w:sz w:val="24"/>
                <w:szCs w:val="24"/>
                <w:lang w:val="tt-RU"/>
              </w:rPr>
            </w:pPr>
            <w:r>
              <w:rPr>
                <w:rFonts w:ascii="Times New Roman" w:hAnsi="Times New Roman" w:cs="Times New Roman"/>
                <w:i/>
                <w:sz w:val="24"/>
                <w:szCs w:val="24"/>
                <w:lang w:val="tt-RU"/>
              </w:rPr>
              <w:t>149</w:t>
            </w:r>
          </w:p>
        </w:tc>
      </w:tr>
      <w:tr w:rsidR="00DC0A3A" w:rsidRPr="00B21393" w14:paraId="08FFA13C" w14:textId="25B5B01B" w:rsidTr="00CD252F">
        <w:trPr>
          <w:trHeight w:val="20"/>
        </w:trPr>
        <w:tc>
          <w:tcPr>
            <w:tcW w:w="8931" w:type="dxa"/>
          </w:tcPr>
          <w:p w14:paraId="222F2EF5" w14:textId="77777777" w:rsidR="00DC0A3A" w:rsidRPr="00B21393" w:rsidRDefault="00DC0A3A" w:rsidP="00B21393">
            <w:pPr>
              <w:spacing w:after="0"/>
              <w:jc w:val="both"/>
              <w:rPr>
                <w:rFonts w:ascii="Times New Roman" w:eastAsia="Droid Sans Fallback" w:hAnsi="Times New Roman" w:cs="Times New Roman"/>
                <w:kern w:val="2"/>
                <w:sz w:val="24"/>
                <w:szCs w:val="24"/>
                <w:lang w:val="tt-RU" w:eastAsia="zh-CN" w:bidi="hi-IN"/>
              </w:rPr>
            </w:pPr>
            <w:r w:rsidRPr="00B21393">
              <w:rPr>
                <w:rFonts w:ascii="Times New Roman" w:eastAsia="Droid Sans Fallback" w:hAnsi="Times New Roman" w:cs="Times New Roman"/>
                <w:kern w:val="2"/>
                <w:sz w:val="24"/>
                <w:szCs w:val="24"/>
                <w:lang w:val="tt-RU" w:eastAsia="zh-CN" w:bidi="hi-IN"/>
              </w:rPr>
              <w:t>Зайнутдинов И.А.</w:t>
            </w:r>
          </w:p>
          <w:p w14:paraId="6947F7F0" w14:textId="77E2E058" w:rsidR="00DC0A3A" w:rsidRPr="00B21393" w:rsidRDefault="00DC0A3A" w:rsidP="00A806C8">
            <w:pPr>
              <w:widowControl w:val="0"/>
              <w:suppressAutoHyphens/>
              <w:spacing w:after="0"/>
              <w:ind w:firstLine="317"/>
              <w:jc w:val="both"/>
              <w:rPr>
                <w:rFonts w:ascii="Times New Roman" w:eastAsia="Droid Sans Fallback" w:hAnsi="Times New Roman" w:cs="Times New Roman"/>
                <w:kern w:val="2"/>
                <w:sz w:val="24"/>
                <w:szCs w:val="24"/>
                <w:lang w:val="tt-RU" w:eastAsia="zh-CN" w:bidi="hi-IN"/>
              </w:rPr>
            </w:pPr>
            <w:r w:rsidRPr="00B21393">
              <w:rPr>
                <w:rFonts w:ascii="Times New Roman" w:eastAsia="Droid Sans Fallback" w:hAnsi="Times New Roman" w:cs="Times New Roman"/>
                <w:bCs/>
                <w:kern w:val="2"/>
                <w:sz w:val="24"/>
                <w:szCs w:val="24"/>
                <w:lang w:eastAsia="zh-CN" w:bidi="hi-IN"/>
              </w:rPr>
              <w:t>ПОЭТИЧЕСКИЙ НЮРНБЕРГ МУСЫ ДЖАЛИЛЯ</w:t>
            </w:r>
          </w:p>
        </w:tc>
        <w:tc>
          <w:tcPr>
            <w:tcW w:w="816" w:type="dxa"/>
          </w:tcPr>
          <w:p w14:paraId="4631C829" w14:textId="629B4B37" w:rsidR="00DC0A3A" w:rsidRPr="00D162C1" w:rsidRDefault="00C96C66" w:rsidP="00D162C1">
            <w:pPr>
              <w:spacing w:after="0"/>
              <w:jc w:val="center"/>
              <w:rPr>
                <w:rFonts w:ascii="Times New Roman" w:eastAsia="Droid Sans Fallback" w:hAnsi="Times New Roman" w:cs="Times New Roman"/>
                <w:i/>
                <w:kern w:val="2"/>
                <w:sz w:val="24"/>
                <w:szCs w:val="24"/>
                <w:lang w:val="tt-RU" w:eastAsia="zh-CN" w:bidi="hi-IN"/>
              </w:rPr>
            </w:pPr>
            <w:r>
              <w:rPr>
                <w:rFonts w:ascii="Times New Roman" w:eastAsia="Droid Sans Fallback" w:hAnsi="Times New Roman" w:cs="Times New Roman"/>
                <w:i/>
                <w:kern w:val="2"/>
                <w:sz w:val="24"/>
                <w:szCs w:val="24"/>
                <w:lang w:val="tt-RU" w:eastAsia="zh-CN" w:bidi="hi-IN"/>
              </w:rPr>
              <w:t>154</w:t>
            </w:r>
          </w:p>
        </w:tc>
      </w:tr>
      <w:tr w:rsidR="00E83BE8" w:rsidRPr="00B21393" w14:paraId="5872B8A0" w14:textId="77777777" w:rsidTr="00CD252F">
        <w:trPr>
          <w:trHeight w:val="20"/>
        </w:trPr>
        <w:tc>
          <w:tcPr>
            <w:tcW w:w="8931" w:type="dxa"/>
          </w:tcPr>
          <w:p w14:paraId="35AC1CD3" w14:textId="26DA8C84" w:rsidR="00E83BE8" w:rsidRPr="00B21393" w:rsidRDefault="00E83BE8" w:rsidP="00B21393">
            <w:pPr>
              <w:spacing w:after="0"/>
              <w:jc w:val="both"/>
              <w:rPr>
                <w:rFonts w:ascii="Times New Roman" w:eastAsia="Times New Roman" w:hAnsi="Times New Roman" w:cs="Times New Roman"/>
                <w:color w:val="000000" w:themeColor="text1"/>
                <w:sz w:val="24"/>
                <w:szCs w:val="24"/>
              </w:rPr>
            </w:pPr>
            <w:r w:rsidRPr="00B21393">
              <w:rPr>
                <w:rFonts w:ascii="Times New Roman" w:eastAsia="Times New Roman" w:hAnsi="Times New Roman" w:cs="Times New Roman"/>
                <w:color w:val="000000" w:themeColor="text1"/>
                <w:sz w:val="24"/>
                <w:szCs w:val="24"/>
              </w:rPr>
              <w:t>Закиров А.И, Газизова А.А.</w:t>
            </w:r>
          </w:p>
          <w:p w14:paraId="344FDA0F" w14:textId="77D91138" w:rsidR="00E83BE8" w:rsidRPr="00B21393" w:rsidRDefault="00E83BE8" w:rsidP="00A806C8">
            <w:pPr>
              <w:spacing w:after="0"/>
              <w:ind w:left="317"/>
              <w:jc w:val="both"/>
              <w:rPr>
                <w:rFonts w:ascii="Times New Roman" w:eastAsia="Droid Sans Fallback" w:hAnsi="Times New Roman" w:cs="Times New Roman"/>
                <w:kern w:val="2"/>
                <w:sz w:val="24"/>
                <w:szCs w:val="24"/>
                <w:lang w:val="tt-RU" w:eastAsia="zh-CN" w:bidi="hi-IN"/>
              </w:rPr>
            </w:pPr>
            <w:r w:rsidRPr="00B21393">
              <w:rPr>
                <w:rFonts w:ascii="Times New Roman" w:eastAsia="Droid Sans Fallback" w:hAnsi="Times New Roman" w:cs="Times New Roman"/>
                <w:kern w:val="2"/>
                <w:sz w:val="24"/>
                <w:szCs w:val="24"/>
                <w:lang w:val="tt-RU" w:eastAsia="zh-CN" w:bidi="hi-IN"/>
              </w:rPr>
              <w:t>ВЕЛИКАЯ ОТЕЧЕСТВЕННАЯ ВОЙНА В ПРОИЗВЕДЕНИЯХ ТАТАРСКИХ ПИСАТЕЛЕЙ</w:t>
            </w:r>
          </w:p>
        </w:tc>
        <w:tc>
          <w:tcPr>
            <w:tcW w:w="816" w:type="dxa"/>
          </w:tcPr>
          <w:p w14:paraId="766D4165" w14:textId="57DCC346" w:rsidR="00E83BE8" w:rsidRPr="00D162C1" w:rsidRDefault="00C96C66" w:rsidP="00D162C1">
            <w:pPr>
              <w:spacing w:after="0"/>
              <w:jc w:val="center"/>
              <w:rPr>
                <w:rFonts w:ascii="Times New Roman" w:eastAsia="Droid Sans Fallback" w:hAnsi="Times New Roman" w:cs="Times New Roman"/>
                <w:i/>
                <w:kern w:val="2"/>
                <w:sz w:val="24"/>
                <w:szCs w:val="24"/>
                <w:lang w:val="tt-RU" w:eastAsia="zh-CN" w:bidi="hi-IN"/>
              </w:rPr>
            </w:pPr>
            <w:r>
              <w:rPr>
                <w:rFonts w:ascii="Times New Roman" w:eastAsia="Droid Sans Fallback" w:hAnsi="Times New Roman" w:cs="Times New Roman"/>
                <w:i/>
                <w:kern w:val="2"/>
                <w:sz w:val="24"/>
                <w:szCs w:val="24"/>
                <w:lang w:val="tt-RU" w:eastAsia="zh-CN" w:bidi="hi-IN"/>
              </w:rPr>
              <w:t>157</w:t>
            </w:r>
          </w:p>
        </w:tc>
      </w:tr>
      <w:tr w:rsidR="00DC0A3A" w:rsidRPr="00B21393" w14:paraId="4A7A86D7" w14:textId="3239B36C" w:rsidTr="00CD252F">
        <w:trPr>
          <w:trHeight w:val="20"/>
        </w:trPr>
        <w:tc>
          <w:tcPr>
            <w:tcW w:w="8931" w:type="dxa"/>
          </w:tcPr>
          <w:p w14:paraId="292A6943" w14:textId="77777777" w:rsidR="00DC0A3A" w:rsidRPr="00B21393" w:rsidRDefault="00DC0A3A" w:rsidP="00B21393">
            <w:pPr>
              <w:widowControl w:val="0"/>
              <w:suppressAutoHyphens/>
              <w:spacing w:after="0"/>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Закирова Э.</w:t>
            </w:r>
            <w:r w:rsidRPr="00B21393">
              <w:rPr>
                <w:rFonts w:ascii="Times New Roman" w:hAnsi="Times New Roman" w:cs="Times New Roman"/>
                <w:sz w:val="24"/>
                <w:szCs w:val="24"/>
              </w:rPr>
              <w:t xml:space="preserve"> Э.</w:t>
            </w:r>
          </w:p>
          <w:p w14:paraId="0BB21920" w14:textId="55C58694" w:rsidR="00DC0A3A" w:rsidRPr="00B21393" w:rsidRDefault="008D3592" w:rsidP="00A806C8">
            <w:pPr>
              <w:widowControl w:val="0"/>
              <w:tabs>
                <w:tab w:val="left" w:pos="846"/>
              </w:tabs>
              <w:suppressAutoHyphens/>
              <w:spacing w:after="0"/>
              <w:ind w:firstLine="317"/>
              <w:jc w:val="both"/>
              <w:rPr>
                <w:rFonts w:ascii="Times New Roman" w:hAnsi="Times New Roman" w:cs="Times New Roman"/>
                <w:sz w:val="24"/>
                <w:szCs w:val="24"/>
                <w:lang w:val="tt-RU"/>
              </w:rPr>
            </w:pPr>
            <w:r w:rsidRPr="00B21393">
              <w:rPr>
                <w:rFonts w:ascii="Times New Roman" w:hAnsi="Times New Roman" w:cs="Times New Roman"/>
                <w:bCs/>
                <w:sz w:val="24"/>
                <w:szCs w:val="24"/>
                <w:lang w:val="tt-RU"/>
              </w:rPr>
              <w:t>МӘҢГЕЛЕК КАЙТАВАЗ</w:t>
            </w:r>
          </w:p>
        </w:tc>
        <w:tc>
          <w:tcPr>
            <w:tcW w:w="816" w:type="dxa"/>
          </w:tcPr>
          <w:p w14:paraId="6AA4F6AC" w14:textId="205DA93D" w:rsidR="00DC0A3A" w:rsidRPr="00D162C1" w:rsidRDefault="00C96C66" w:rsidP="00D162C1">
            <w:pPr>
              <w:widowControl w:val="0"/>
              <w:suppressAutoHyphens/>
              <w:spacing w:after="0"/>
              <w:jc w:val="center"/>
              <w:rPr>
                <w:rFonts w:ascii="Times New Roman" w:hAnsi="Times New Roman" w:cs="Times New Roman"/>
                <w:i/>
                <w:sz w:val="24"/>
                <w:szCs w:val="24"/>
                <w:lang w:val="tt-RU"/>
              </w:rPr>
            </w:pPr>
            <w:r>
              <w:rPr>
                <w:rFonts w:ascii="Times New Roman" w:hAnsi="Times New Roman" w:cs="Times New Roman"/>
                <w:i/>
                <w:sz w:val="24"/>
                <w:szCs w:val="24"/>
                <w:lang w:val="tt-RU"/>
              </w:rPr>
              <w:t>163</w:t>
            </w:r>
          </w:p>
        </w:tc>
      </w:tr>
      <w:tr w:rsidR="00DC0A3A" w:rsidRPr="00B21393" w14:paraId="2B08C59D" w14:textId="25902F3C" w:rsidTr="00CD252F">
        <w:trPr>
          <w:trHeight w:val="20"/>
        </w:trPr>
        <w:tc>
          <w:tcPr>
            <w:tcW w:w="8931" w:type="dxa"/>
          </w:tcPr>
          <w:p w14:paraId="4667B408" w14:textId="299016FF" w:rsidR="00DC0A3A" w:rsidRPr="00B21393" w:rsidRDefault="00DC0A3A" w:rsidP="00B21393">
            <w:pPr>
              <w:widowControl w:val="0"/>
              <w:suppressAutoHyphens/>
              <w:spacing w:after="0"/>
              <w:jc w:val="both"/>
              <w:rPr>
                <w:rFonts w:ascii="Times New Roman" w:hAnsi="Times New Roman" w:cs="Times New Roman"/>
                <w:color w:val="000000"/>
                <w:sz w:val="24"/>
                <w:szCs w:val="24"/>
              </w:rPr>
            </w:pPr>
            <w:r w:rsidRPr="00B21393">
              <w:rPr>
                <w:rFonts w:ascii="Times New Roman" w:hAnsi="Times New Roman" w:cs="Times New Roman"/>
                <w:color w:val="000000"/>
                <w:sz w:val="24"/>
                <w:szCs w:val="24"/>
              </w:rPr>
              <w:t>Зигангараев Т</w:t>
            </w:r>
            <w:r w:rsidR="00C37D60" w:rsidRPr="00B21393">
              <w:rPr>
                <w:rFonts w:ascii="Times New Roman" w:hAnsi="Times New Roman" w:cs="Times New Roman"/>
                <w:color w:val="000000"/>
                <w:sz w:val="24"/>
                <w:szCs w:val="24"/>
              </w:rPr>
              <w:t>.ф.</w:t>
            </w:r>
          </w:p>
          <w:p w14:paraId="0FF0FC39" w14:textId="15C8CA4A" w:rsidR="00DC0A3A" w:rsidRPr="00B21393" w:rsidRDefault="00DC0A3A" w:rsidP="00A806C8">
            <w:pPr>
              <w:pStyle w:val="a8"/>
              <w:tabs>
                <w:tab w:val="left" w:pos="846"/>
              </w:tabs>
              <w:spacing w:line="276" w:lineRule="auto"/>
              <w:ind w:firstLine="317"/>
              <w:rPr>
                <w:rFonts w:ascii="Times New Roman" w:hAnsi="Times New Roman"/>
                <w:color w:val="000000"/>
                <w:sz w:val="24"/>
                <w:szCs w:val="24"/>
                <w:lang w:val="tt-RU"/>
              </w:rPr>
            </w:pPr>
            <w:r w:rsidRPr="00B21393">
              <w:rPr>
                <w:rFonts w:ascii="Times New Roman" w:hAnsi="Times New Roman"/>
                <w:bCs/>
                <w:color w:val="000000"/>
                <w:sz w:val="24"/>
                <w:szCs w:val="24"/>
              </w:rPr>
              <w:t>ТЫЛ – КАК ВТОРОЙ ФРОНТ</w:t>
            </w:r>
          </w:p>
        </w:tc>
        <w:tc>
          <w:tcPr>
            <w:tcW w:w="816" w:type="dxa"/>
          </w:tcPr>
          <w:p w14:paraId="2770E11F" w14:textId="13C23EAC" w:rsidR="00DC0A3A" w:rsidRPr="00D162C1" w:rsidRDefault="00C96C66" w:rsidP="00D162C1">
            <w:pPr>
              <w:widowControl w:val="0"/>
              <w:suppressAutoHyphens/>
              <w:spacing w:after="0"/>
              <w:jc w:val="center"/>
              <w:rPr>
                <w:rFonts w:ascii="Times New Roman" w:hAnsi="Times New Roman" w:cs="Times New Roman"/>
                <w:i/>
                <w:color w:val="000000"/>
                <w:sz w:val="24"/>
                <w:szCs w:val="24"/>
              </w:rPr>
            </w:pPr>
            <w:r>
              <w:rPr>
                <w:rFonts w:ascii="Times New Roman" w:hAnsi="Times New Roman" w:cs="Times New Roman"/>
                <w:i/>
                <w:color w:val="000000"/>
                <w:sz w:val="24"/>
                <w:szCs w:val="24"/>
              </w:rPr>
              <w:t>166</w:t>
            </w:r>
          </w:p>
        </w:tc>
      </w:tr>
      <w:tr w:rsidR="00DC0A3A" w:rsidRPr="00B21393" w14:paraId="7CE6F68F" w14:textId="382E5F08" w:rsidTr="00CD252F">
        <w:trPr>
          <w:trHeight w:val="20"/>
        </w:trPr>
        <w:tc>
          <w:tcPr>
            <w:tcW w:w="8931" w:type="dxa"/>
          </w:tcPr>
          <w:p w14:paraId="372BF842" w14:textId="05C47F44" w:rsidR="00A45DDB" w:rsidRPr="00B21393" w:rsidRDefault="00A45DDB"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 xml:space="preserve">Зиляева З.Ф., </w:t>
            </w:r>
            <w:r w:rsidR="00DC0A3A" w:rsidRPr="00B21393">
              <w:rPr>
                <w:rFonts w:ascii="Times New Roman" w:hAnsi="Times New Roman" w:cs="Times New Roman"/>
                <w:sz w:val="24"/>
                <w:szCs w:val="24"/>
                <w:lang w:val="tt-RU"/>
              </w:rPr>
              <w:t xml:space="preserve">Шаймарданова И.И.,      </w:t>
            </w:r>
          </w:p>
          <w:p w14:paraId="1ADBCA27" w14:textId="53052949" w:rsidR="00DC0A3A" w:rsidRPr="00B21393" w:rsidRDefault="00DC0A3A" w:rsidP="00A806C8">
            <w:pPr>
              <w:spacing w:after="0"/>
              <w:ind w:left="317"/>
              <w:jc w:val="both"/>
              <w:rPr>
                <w:rFonts w:ascii="Times New Roman" w:hAnsi="Times New Roman" w:cs="Times New Roman"/>
                <w:sz w:val="24"/>
                <w:szCs w:val="24"/>
                <w:lang w:val="tt-RU"/>
              </w:rPr>
            </w:pPr>
            <w:r w:rsidRPr="00B21393">
              <w:rPr>
                <w:rFonts w:ascii="Times New Roman" w:hAnsi="Times New Roman" w:cs="Times New Roman"/>
                <w:bCs/>
                <w:sz w:val="24"/>
                <w:szCs w:val="24"/>
                <w:lang w:val="tt-RU"/>
              </w:rPr>
              <w:t xml:space="preserve">БӨЕК ВАТАН СУГЫШЫ ЕЛЛАРЫНДАГЫ ТАТАР ШАГЫЙРЬЛӘРЕНЕҢ </w:t>
            </w:r>
            <w:r w:rsidR="00C37D60" w:rsidRPr="00B21393">
              <w:rPr>
                <w:rFonts w:ascii="Times New Roman" w:hAnsi="Times New Roman" w:cs="Times New Roman"/>
                <w:bCs/>
                <w:sz w:val="24"/>
                <w:szCs w:val="24"/>
                <w:lang w:val="tt-RU"/>
              </w:rPr>
              <w:t xml:space="preserve"> </w:t>
            </w:r>
            <w:r w:rsidRPr="00B21393">
              <w:rPr>
                <w:rFonts w:ascii="Times New Roman" w:hAnsi="Times New Roman" w:cs="Times New Roman"/>
                <w:bCs/>
                <w:sz w:val="24"/>
                <w:szCs w:val="24"/>
                <w:lang w:val="tt-RU"/>
              </w:rPr>
              <w:t>ИҖАТЛАРЫ</w:t>
            </w:r>
          </w:p>
        </w:tc>
        <w:tc>
          <w:tcPr>
            <w:tcW w:w="816" w:type="dxa"/>
          </w:tcPr>
          <w:p w14:paraId="66009AE8" w14:textId="3FBDC00C" w:rsidR="00DC0A3A" w:rsidRPr="00D162C1" w:rsidRDefault="00C96C66" w:rsidP="00D162C1">
            <w:pPr>
              <w:spacing w:after="0"/>
              <w:jc w:val="center"/>
              <w:rPr>
                <w:rFonts w:ascii="Times New Roman" w:hAnsi="Times New Roman" w:cs="Times New Roman"/>
                <w:i/>
                <w:sz w:val="24"/>
                <w:szCs w:val="24"/>
                <w:lang w:val="tt-RU"/>
              </w:rPr>
            </w:pPr>
            <w:r>
              <w:rPr>
                <w:rFonts w:ascii="Times New Roman" w:hAnsi="Times New Roman" w:cs="Times New Roman"/>
                <w:i/>
                <w:sz w:val="24"/>
                <w:szCs w:val="24"/>
                <w:lang w:val="tt-RU"/>
              </w:rPr>
              <w:t>172</w:t>
            </w:r>
          </w:p>
        </w:tc>
      </w:tr>
      <w:tr w:rsidR="00DC0A3A" w:rsidRPr="00B21393" w14:paraId="04A43C36" w14:textId="1E54F08C" w:rsidTr="00CD252F">
        <w:trPr>
          <w:trHeight w:val="20"/>
        </w:trPr>
        <w:tc>
          <w:tcPr>
            <w:tcW w:w="8931" w:type="dxa"/>
          </w:tcPr>
          <w:p w14:paraId="2E18C3B3" w14:textId="77777777"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Зиннатов Д.Н.</w:t>
            </w:r>
          </w:p>
          <w:p w14:paraId="53D3EFD2" w14:textId="77178C53" w:rsidR="00DC0A3A" w:rsidRPr="00B21393" w:rsidRDefault="00DC0A3A" w:rsidP="00A806C8">
            <w:pPr>
              <w:spacing w:after="0"/>
              <w:ind w:firstLine="317"/>
              <w:jc w:val="both"/>
              <w:rPr>
                <w:rFonts w:ascii="Times New Roman" w:hAnsi="Times New Roman" w:cs="Times New Roman"/>
                <w:sz w:val="24"/>
                <w:szCs w:val="24"/>
                <w:lang w:val="tt-RU"/>
              </w:rPr>
            </w:pPr>
            <w:r w:rsidRPr="00B21393">
              <w:rPr>
                <w:rFonts w:ascii="Times New Roman" w:hAnsi="Times New Roman" w:cs="Times New Roman"/>
                <w:bCs/>
                <w:sz w:val="24"/>
                <w:szCs w:val="24"/>
              </w:rPr>
              <w:t>У КАЖДОГО ЖИЗНЬ – ОДНА</w:t>
            </w:r>
          </w:p>
        </w:tc>
        <w:tc>
          <w:tcPr>
            <w:tcW w:w="816" w:type="dxa"/>
          </w:tcPr>
          <w:p w14:paraId="3B9CDCB0" w14:textId="04F2D5F5" w:rsidR="00DC0A3A"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177</w:t>
            </w:r>
          </w:p>
        </w:tc>
      </w:tr>
      <w:tr w:rsidR="00DC0A3A" w:rsidRPr="00B21393" w14:paraId="3B6A034A" w14:textId="0E43DED3" w:rsidTr="00CD252F">
        <w:trPr>
          <w:trHeight w:val="20"/>
        </w:trPr>
        <w:tc>
          <w:tcPr>
            <w:tcW w:w="8931" w:type="dxa"/>
          </w:tcPr>
          <w:p w14:paraId="7CFF1692" w14:textId="3CF40277" w:rsidR="00DC0A3A" w:rsidRPr="00B21393" w:rsidRDefault="00DC0A3A" w:rsidP="00B21393">
            <w:pPr>
              <w:spacing w:after="0"/>
              <w:jc w:val="both"/>
              <w:rPr>
                <w:rFonts w:ascii="Times New Roman" w:hAnsi="Times New Roman" w:cs="Times New Roman"/>
                <w:sz w:val="24"/>
                <w:szCs w:val="24"/>
                <w:lang w:val="tt-RU"/>
              </w:rPr>
            </w:pPr>
            <w:r w:rsidRPr="00B21393">
              <w:rPr>
                <w:rFonts w:ascii="Times New Roman" w:hAnsi="Times New Roman" w:cs="Times New Roman"/>
                <w:sz w:val="24"/>
                <w:szCs w:val="24"/>
                <w:lang w:val="tt-RU"/>
              </w:rPr>
              <w:t>Зиннәтова Ә</w:t>
            </w:r>
            <w:r w:rsidR="008D3592" w:rsidRPr="00B21393">
              <w:rPr>
                <w:rFonts w:ascii="Times New Roman" w:hAnsi="Times New Roman" w:cs="Times New Roman"/>
                <w:sz w:val="24"/>
                <w:szCs w:val="24"/>
                <w:lang w:val="tt-RU"/>
              </w:rPr>
              <w:t>.И.</w:t>
            </w:r>
          </w:p>
          <w:p w14:paraId="48673BB2" w14:textId="7793BBC6" w:rsidR="00CD252F" w:rsidRPr="00B21393" w:rsidRDefault="00DC0A3A" w:rsidP="00CD252F">
            <w:pPr>
              <w:spacing w:after="0"/>
              <w:ind w:firstLine="317"/>
              <w:jc w:val="both"/>
              <w:rPr>
                <w:rFonts w:ascii="Times New Roman" w:hAnsi="Times New Roman" w:cs="Times New Roman"/>
                <w:sz w:val="24"/>
                <w:szCs w:val="24"/>
                <w:lang w:val="tt-RU"/>
              </w:rPr>
            </w:pPr>
            <w:r w:rsidRPr="00B21393">
              <w:rPr>
                <w:rFonts w:ascii="Times New Roman" w:hAnsi="Times New Roman" w:cs="Times New Roman"/>
                <w:bCs/>
                <w:sz w:val="24"/>
                <w:szCs w:val="24"/>
                <w:lang w:val="tt-RU"/>
              </w:rPr>
              <w:t>КҮКЛӘР ШАҺИТ</w:t>
            </w:r>
          </w:p>
        </w:tc>
        <w:tc>
          <w:tcPr>
            <w:tcW w:w="816" w:type="dxa"/>
          </w:tcPr>
          <w:p w14:paraId="5CC7EACA" w14:textId="07363CD2" w:rsidR="00DC0A3A" w:rsidRPr="00D162C1" w:rsidRDefault="00C96C66" w:rsidP="00D162C1">
            <w:pPr>
              <w:spacing w:after="0"/>
              <w:jc w:val="center"/>
              <w:rPr>
                <w:rFonts w:ascii="Times New Roman" w:hAnsi="Times New Roman" w:cs="Times New Roman"/>
                <w:i/>
                <w:sz w:val="24"/>
                <w:szCs w:val="24"/>
                <w:lang w:val="tt-RU"/>
              </w:rPr>
            </w:pPr>
            <w:r>
              <w:rPr>
                <w:rFonts w:ascii="Times New Roman" w:hAnsi="Times New Roman" w:cs="Times New Roman"/>
                <w:i/>
                <w:sz w:val="24"/>
                <w:szCs w:val="24"/>
                <w:lang w:val="tt-RU"/>
              </w:rPr>
              <w:t>181</w:t>
            </w:r>
          </w:p>
        </w:tc>
      </w:tr>
      <w:tr w:rsidR="00DC0A3A" w:rsidRPr="00B21393" w14:paraId="0FDA4FC9" w14:textId="2412183B" w:rsidTr="00CD252F">
        <w:trPr>
          <w:trHeight w:val="20"/>
        </w:trPr>
        <w:tc>
          <w:tcPr>
            <w:tcW w:w="8931" w:type="dxa"/>
          </w:tcPr>
          <w:p w14:paraId="433EAEF7" w14:textId="77777777" w:rsidR="00DC0A3A" w:rsidRPr="00B21393" w:rsidRDefault="00DC0A3A" w:rsidP="00B21393">
            <w:pPr>
              <w:spacing w:after="0"/>
              <w:jc w:val="both"/>
              <w:rPr>
                <w:rFonts w:ascii="Times New Roman" w:hAnsi="Times New Roman" w:cs="Times New Roman"/>
                <w:bCs/>
                <w:iCs/>
                <w:sz w:val="24"/>
                <w:szCs w:val="24"/>
              </w:rPr>
            </w:pPr>
            <w:r w:rsidRPr="00B21393">
              <w:rPr>
                <w:rFonts w:ascii="Times New Roman" w:hAnsi="Times New Roman" w:cs="Times New Roman"/>
                <w:bCs/>
                <w:iCs/>
                <w:sz w:val="24"/>
                <w:szCs w:val="24"/>
              </w:rPr>
              <w:t>Ильясова А. М.</w:t>
            </w:r>
          </w:p>
          <w:p w14:paraId="0B387482" w14:textId="10D6FBFC" w:rsidR="00DC0A3A" w:rsidRPr="00B21393" w:rsidRDefault="00DC0A3A" w:rsidP="00A806C8">
            <w:pPr>
              <w:spacing w:after="0"/>
              <w:ind w:firstLine="317"/>
              <w:jc w:val="both"/>
              <w:rPr>
                <w:rFonts w:ascii="Times New Roman" w:hAnsi="Times New Roman" w:cs="Times New Roman"/>
                <w:bCs/>
                <w:iCs/>
                <w:sz w:val="24"/>
                <w:szCs w:val="24"/>
                <w:lang w:val="tt-RU"/>
              </w:rPr>
            </w:pPr>
            <w:r w:rsidRPr="00B21393">
              <w:rPr>
                <w:rFonts w:ascii="Times New Roman" w:hAnsi="Times New Roman" w:cs="Times New Roman"/>
                <w:iCs/>
                <w:sz w:val="24"/>
                <w:szCs w:val="24"/>
              </w:rPr>
              <w:t>ИСТОРИЯ ПАМЯТНИКА В СЕЛЕ ШЫГЫРДАН</w:t>
            </w:r>
          </w:p>
        </w:tc>
        <w:tc>
          <w:tcPr>
            <w:tcW w:w="816" w:type="dxa"/>
          </w:tcPr>
          <w:p w14:paraId="653848D4" w14:textId="07345FEF" w:rsidR="00DC0A3A" w:rsidRPr="00D162C1" w:rsidRDefault="00C96C66" w:rsidP="00D162C1">
            <w:pPr>
              <w:spacing w:after="0"/>
              <w:jc w:val="center"/>
              <w:rPr>
                <w:rFonts w:ascii="Times New Roman" w:hAnsi="Times New Roman" w:cs="Times New Roman"/>
                <w:bCs/>
                <w:i/>
                <w:iCs/>
                <w:sz w:val="24"/>
                <w:szCs w:val="24"/>
              </w:rPr>
            </w:pPr>
            <w:r>
              <w:rPr>
                <w:rFonts w:ascii="Times New Roman" w:hAnsi="Times New Roman" w:cs="Times New Roman"/>
                <w:bCs/>
                <w:i/>
                <w:iCs/>
                <w:sz w:val="24"/>
                <w:szCs w:val="24"/>
              </w:rPr>
              <w:t>183</w:t>
            </w:r>
          </w:p>
        </w:tc>
      </w:tr>
      <w:tr w:rsidR="00DC0A3A" w:rsidRPr="00B21393" w14:paraId="76D77042" w14:textId="5B24522B" w:rsidTr="00CD252F">
        <w:trPr>
          <w:trHeight w:val="20"/>
        </w:trPr>
        <w:tc>
          <w:tcPr>
            <w:tcW w:w="8931" w:type="dxa"/>
          </w:tcPr>
          <w:p w14:paraId="41901CAD" w14:textId="045AD142" w:rsidR="00DC0A3A" w:rsidRPr="00B21393" w:rsidRDefault="00DC0A3A" w:rsidP="00B21393">
            <w:pPr>
              <w:spacing w:after="0"/>
              <w:jc w:val="both"/>
              <w:rPr>
                <w:rFonts w:ascii="Times New Roman" w:eastAsia="Times New Roman" w:hAnsi="Times New Roman" w:cs="Times New Roman"/>
                <w:sz w:val="24"/>
                <w:szCs w:val="24"/>
                <w:lang w:eastAsia="ru-RU"/>
              </w:rPr>
            </w:pPr>
            <w:r w:rsidRPr="00B21393">
              <w:rPr>
                <w:rFonts w:ascii="Times New Roman" w:eastAsia="Times New Roman" w:hAnsi="Times New Roman" w:cs="Times New Roman"/>
                <w:sz w:val="24"/>
                <w:szCs w:val="24"/>
                <w:lang w:eastAsia="ru-RU"/>
              </w:rPr>
              <w:lastRenderedPageBreak/>
              <w:t>Исмагилов И</w:t>
            </w:r>
            <w:r w:rsidR="008D3592" w:rsidRPr="00B21393">
              <w:rPr>
                <w:rFonts w:ascii="Times New Roman" w:eastAsia="Times New Roman" w:hAnsi="Times New Roman" w:cs="Times New Roman"/>
                <w:sz w:val="24"/>
                <w:szCs w:val="24"/>
                <w:lang w:val="tt-RU" w:eastAsia="ru-RU"/>
              </w:rPr>
              <w:t>.Р.</w:t>
            </w:r>
          </w:p>
          <w:p w14:paraId="4FC94135" w14:textId="228DB2D6" w:rsidR="00DC0A3A" w:rsidRPr="00B21393" w:rsidRDefault="00DC0A3A" w:rsidP="00A806C8">
            <w:pPr>
              <w:pStyle w:val="western1"/>
              <w:tabs>
                <w:tab w:val="left" w:pos="3270"/>
                <w:tab w:val="center" w:pos="4857"/>
              </w:tabs>
              <w:spacing w:before="0" w:beforeAutospacing="0" w:line="276" w:lineRule="auto"/>
              <w:ind w:firstLine="317"/>
              <w:jc w:val="both"/>
              <w:rPr>
                <w:lang w:val="tt-RU"/>
              </w:rPr>
            </w:pPr>
            <w:r w:rsidRPr="00B21393">
              <w:rPr>
                <w:bCs/>
                <w:color w:val="auto"/>
              </w:rPr>
              <w:t>ВСЁ ДЛЯ</w:t>
            </w:r>
            <w:r w:rsidR="008D3592" w:rsidRPr="00B21393">
              <w:rPr>
                <w:bCs/>
                <w:color w:val="auto"/>
              </w:rPr>
              <w:t xml:space="preserve"> ФРОНТА, ВСЁ ДЛЯ ПОБЕДЫ</w:t>
            </w:r>
          </w:p>
        </w:tc>
        <w:tc>
          <w:tcPr>
            <w:tcW w:w="816" w:type="dxa"/>
          </w:tcPr>
          <w:p w14:paraId="1B712413" w14:textId="69608348" w:rsidR="00DC0A3A" w:rsidRPr="00D162C1" w:rsidRDefault="00C96C66" w:rsidP="00D162C1">
            <w:pPr>
              <w:spacing w:after="0"/>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187</w:t>
            </w:r>
          </w:p>
        </w:tc>
      </w:tr>
      <w:tr w:rsidR="00DC0A3A" w:rsidRPr="00B21393" w14:paraId="60D40F67" w14:textId="7389EE71" w:rsidTr="00CD252F">
        <w:trPr>
          <w:trHeight w:val="20"/>
        </w:trPr>
        <w:tc>
          <w:tcPr>
            <w:tcW w:w="8931" w:type="dxa"/>
          </w:tcPr>
          <w:p w14:paraId="5E4ECF3D" w14:textId="5F760A1C" w:rsidR="004464FB" w:rsidRPr="00B21393" w:rsidRDefault="004464FB" w:rsidP="00B21393">
            <w:pPr>
              <w:spacing w:after="0"/>
              <w:jc w:val="both"/>
              <w:rPr>
                <w:rFonts w:ascii="Times New Roman" w:eastAsia="Times New Roman" w:hAnsi="Times New Roman" w:cs="Times New Roman"/>
                <w:sz w:val="24"/>
                <w:szCs w:val="24"/>
                <w:shd w:val="clear" w:color="auto" w:fill="FFFFFF"/>
                <w:lang w:eastAsia="ru-RU"/>
              </w:rPr>
            </w:pPr>
            <w:r w:rsidRPr="00B21393">
              <w:rPr>
                <w:rFonts w:ascii="Times New Roman" w:eastAsia="Times New Roman" w:hAnsi="Times New Roman" w:cs="Times New Roman"/>
                <w:sz w:val="24"/>
                <w:szCs w:val="24"/>
                <w:shd w:val="clear" w:color="auto" w:fill="FFFFFF"/>
                <w:lang w:eastAsia="ru-RU"/>
              </w:rPr>
              <w:t>Канищева Д</w:t>
            </w:r>
            <w:r w:rsidR="008D3592" w:rsidRPr="00B21393">
              <w:rPr>
                <w:rFonts w:ascii="Times New Roman" w:eastAsia="Times New Roman" w:hAnsi="Times New Roman" w:cs="Times New Roman"/>
                <w:sz w:val="24"/>
                <w:szCs w:val="24"/>
                <w:shd w:val="clear" w:color="auto" w:fill="FFFFFF"/>
                <w:lang w:val="tt-RU" w:eastAsia="ru-RU"/>
              </w:rPr>
              <w:t>.</w:t>
            </w:r>
          </w:p>
          <w:p w14:paraId="44FE0A0B" w14:textId="31128FBD" w:rsidR="00DC0A3A" w:rsidRPr="00B21393" w:rsidRDefault="004464FB" w:rsidP="00A806C8">
            <w:pPr>
              <w:pStyle w:val="western1"/>
              <w:tabs>
                <w:tab w:val="left" w:pos="3270"/>
                <w:tab w:val="center" w:pos="4857"/>
              </w:tabs>
              <w:spacing w:before="0" w:beforeAutospacing="0" w:line="276" w:lineRule="auto"/>
              <w:ind w:firstLine="317"/>
              <w:jc w:val="both"/>
              <w:rPr>
                <w:rStyle w:val="c12"/>
                <w:bCs/>
              </w:rPr>
            </w:pPr>
            <w:r w:rsidRPr="00B21393">
              <w:rPr>
                <w:bCs/>
              </w:rPr>
              <w:t>ПОДВИГ РАВЕН БЕССМЕРТИЮ</w:t>
            </w:r>
          </w:p>
        </w:tc>
        <w:tc>
          <w:tcPr>
            <w:tcW w:w="816" w:type="dxa"/>
          </w:tcPr>
          <w:p w14:paraId="0D8D5AFE" w14:textId="086535C7" w:rsidR="00DC0A3A" w:rsidRPr="00D162C1" w:rsidRDefault="00C96C66" w:rsidP="00D162C1">
            <w:pPr>
              <w:pStyle w:val="western1"/>
              <w:tabs>
                <w:tab w:val="left" w:pos="3270"/>
                <w:tab w:val="center" w:pos="4857"/>
              </w:tabs>
              <w:spacing w:before="0" w:beforeAutospacing="0" w:line="276" w:lineRule="auto"/>
              <w:jc w:val="center"/>
              <w:rPr>
                <w:rStyle w:val="c12"/>
                <w:bCs/>
                <w:i/>
                <w:iCs/>
                <w:lang w:val="tt-RU"/>
              </w:rPr>
            </w:pPr>
            <w:r>
              <w:rPr>
                <w:rStyle w:val="c12"/>
                <w:bCs/>
                <w:i/>
                <w:iCs/>
                <w:lang w:val="tt-RU"/>
              </w:rPr>
              <w:t>190</w:t>
            </w:r>
          </w:p>
        </w:tc>
      </w:tr>
      <w:tr w:rsidR="00DC0A3A" w:rsidRPr="00A806C8" w14:paraId="5E5213C9" w14:textId="2A53E5E0" w:rsidTr="00CD252F">
        <w:trPr>
          <w:trHeight w:val="20"/>
        </w:trPr>
        <w:tc>
          <w:tcPr>
            <w:tcW w:w="8931" w:type="dxa"/>
          </w:tcPr>
          <w:p w14:paraId="6453C8CB" w14:textId="5D4B96F9" w:rsidR="004464FB" w:rsidRPr="00B21393" w:rsidRDefault="004464FB" w:rsidP="00B21393">
            <w:pPr>
              <w:pStyle w:val="western1"/>
              <w:tabs>
                <w:tab w:val="left" w:pos="3270"/>
                <w:tab w:val="center" w:pos="4857"/>
              </w:tabs>
              <w:spacing w:before="0" w:beforeAutospacing="0" w:line="276" w:lineRule="auto"/>
              <w:jc w:val="both"/>
              <w:rPr>
                <w:rStyle w:val="c12"/>
                <w:bCs/>
                <w:iCs/>
                <w:lang w:val="tt-RU"/>
              </w:rPr>
            </w:pPr>
            <w:r w:rsidRPr="00B21393">
              <w:rPr>
                <w:rStyle w:val="c12"/>
                <w:bCs/>
                <w:iCs/>
                <w:lang w:val="tt-RU"/>
              </w:rPr>
              <w:t>Козлова С</w:t>
            </w:r>
            <w:r w:rsidR="00C37D60" w:rsidRPr="00B21393">
              <w:rPr>
                <w:rStyle w:val="c12"/>
                <w:bCs/>
                <w:iCs/>
                <w:lang w:val="tt-RU"/>
              </w:rPr>
              <w:t>.</w:t>
            </w:r>
          </w:p>
          <w:p w14:paraId="34CE02E6" w14:textId="46053BB0" w:rsidR="00CB01B3" w:rsidRPr="00B21393" w:rsidRDefault="004464FB" w:rsidP="00C96C66">
            <w:pPr>
              <w:spacing w:after="0"/>
              <w:ind w:left="317"/>
              <w:jc w:val="both"/>
              <w:rPr>
                <w:rFonts w:ascii="Times New Roman" w:eastAsia="Times New Roman" w:hAnsi="Times New Roman" w:cs="Times New Roman"/>
                <w:sz w:val="24"/>
                <w:szCs w:val="24"/>
                <w:shd w:val="clear" w:color="auto" w:fill="FFFFFF"/>
                <w:lang w:val="tt-RU" w:eastAsia="ru-RU"/>
              </w:rPr>
            </w:pPr>
            <w:r w:rsidRPr="00B21393">
              <w:rPr>
                <w:rStyle w:val="c12"/>
                <w:rFonts w:ascii="Times New Roman" w:hAnsi="Times New Roman" w:cs="Times New Roman"/>
                <w:bCs/>
                <w:color w:val="000000"/>
                <w:sz w:val="24"/>
                <w:szCs w:val="24"/>
                <w:lang w:val="tt-RU"/>
              </w:rPr>
              <w:t xml:space="preserve">ФӘТХУЛЛА АБДУЛЛИН </w:t>
            </w:r>
            <w:r w:rsidRPr="00B21393">
              <w:rPr>
                <w:rStyle w:val="c5"/>
                <w:rFonts w:ascii="Times New Roman" w:hAnsi="Times New Roman" w:cs="Times New Roman"/>
                <w:sz w:val="24"/>
                <w:szCs w:val="24"/>
                <w:lang w:val="tt-RU"/>
              </w:rPr>
              <w:t xml:space="preserve">«ОЧЛАНМЫЙ КАЛГАН КИБӘННӘР </w:t>
            </w:r>
            <w:r w:rsidRPr="00B21393">
              <w:rPr>
                <w:rStyle w:val="c12"/>
                <w:rFonts w:ascii="Times New Roman" w:hAnsi="Times New Roman" w:cs="Times New Roman"/>
                <w:bCs/>
                <w:color w:val="000000"/>
                <w:sz w:val="24"/>
                <w:szCs w:val="24"/>
                <w:lang w:val="tt-RU"/>
              </w:rPr>
              <w:t>ӘСӘРЕНДӘ СУГЫШ ҺӘМ КЕШЕ ЯЗМЫШЫ»</w:t>
            </w:r>
          </w:p>
        </w:tc>
        <w:tc>
          <w:tcPr>
            <w:tcW w:w="816" w:type="dxa"/>
          </w:tcPr>
          <w:p w14:paraId="6FA6959E" w14:textId="3B73FBDF" w:rsidR="00DC0A3A" w:rsidRPr="00D162C1" w:rsidRDefault="00C96C66" w:rsidP="00D162C1">
            <w:pPr>
              <w:spacing w:after="0"/>
              <w:jc w:val="center"/>
              <w:rPr>
                <w:rFonts w:ascii="Times New Roman" w:eastAsia="Times New Roman" w:hAnsi="Times New Roman" w:cs="Times New Roman"/>
                <w:i/>
                <w:sz w:val="24"/>
                <w:szCs w:val="24"/>
                <w:shd w:val="clear" w:color="auto" w:fill="FFFFFF"/>
                <w:lang w:val="tt-RU" w:eastAsia="ru-RU"/>
              </w:rPr>
            </w:pPr>
            <w:r>
              <w:rPr>
                <w:rFonts w:ascii="Times New Roman" w:eastAsia="Times New Roman" w:hAnsi="Times New Roman" w:cs="Times New Roman"/>
                <w:i/>
                <w:sz w:val="24"/>
                <w:szCs w:val="24"/>
                <w:shd w:val="clear" w:color="auto" w:fill="FFFFFF"/>
                <w:lang w:val="tt-RU" w:eastAsia="ru-RU"/>
              </w:rPr>
              <w:t>195</w:t>
            </w:r>
          </w:p>
        </w:tc>
      </w:tr>
      <w:tr w:rsidR="00DC0A3A" w:rsidRPr="00B21393" w14:paraId="2163787C" w14:textId="61986E92" w:rsidTr="00CD252F">
        <w:trPr>
          <w:trHeight w:val="20"/>
        </w:trPr>
        <w:tc>
          <w:tcPr>
            <w:tcW w:w="8931" w:type="dxa"/>
          </w:tcPr>
          <w:p w14:paraId="2D392E73" w14:textId="386FD6DE" w:rsidR="00DC0A3A" w:rsidRPr="00B21393" w:rsidRDefault="00DC0A3A" w:rsidP="00B21393">
            <w:pPr>
              <w:spacing w:after="0"/>
              <w:jc w:val="both"/>
              <w:rPr>
                <w:rFonts w:ascii="Times New Roman" w:eastAsia="Times New Roman" w:hAnsi="Times New Roman" w:cs="Times New Roman"/>
                <w:sz w:val="24"/>
                <w:szCs w:val="24"/>
                <w:shd w:val="clear" w:color="auto" w:fill="FFFFFF"/>
                <w:lang w:eastAsia="ru-RU"/>
              </w:rPr>
            </w:pPr>
            <w:r w:rsidRPr="00B21393">
              <w:rPr>
                <w:rFonts w:ascii="Times New Roman" w:eastAsia="Times New Roman" w:hAnsi="Times New Roman" w:cs="Times New Roman"/>
                <w:sz w:val="24"/>
                <w:szCs w:val="24"/>
                <w:shd w:val="clear" w:color="auto" w:fill="FFFFFF"/>
                <w:lang w:eastAsia="ru-RU"/>
              </w:rPr>
              <w:t>Кондаленкова М</w:t>
            </w:r>
            <w:r w:rsidR="00C37D60" w:rsidRPr="00B21393">
              <w:rPr>
                <w:rFonts w:ascii="Times New Roman" w:eastAsia="Times New Roman" w:hAnsi="Times New Roman" w:cs="Times New Roman"/>
                <w:sz w:val="24"/>
                <w:szCs w:val="24"/>
                <w:shd w:val="clear" w:color="auto" w:fill="FFFFFF"/>
                <w:lang w:eastAsia="ru-RU"/>
              </w:rPr>
              <w:t>.</w:t>
            </w:r>
          </w:p>
          <w:p w14:paraId="58507348" w14:textId="6768ADE0" w:rsidR="00DC0A3A" w:rsidRPr="00B21393" w:rsidRDefault="00DC0A3A" w:rsidP="00C96C66">
            <w:pPr>
              <w:spacing w:after="0"/>
              <w:ind w:left="318" w:hanging="1"/>
              <w:jc w:val="both"/>
              <w:rPr>
                <w:rFonts w:ascii="Times New Roman" w:eastAsia="Times New Roman" w:hAnsi="Times New Roman" w:cs="Times New Roman"/>
                <w:sz w:val="24"/>
                <w:szCs w:val="24"/>
                <w:shd w:val="clear" w:color="auto" w:fill="FFFFFF"/>
                <w:lang w:eastAsia="ru-RU"/>
              </w:rPr>
            </w:pPr>
            <w:r w:rsidRPr="00B21393">
              <w:rPr>
                <w:rFonts w:ascii="Times New Roman" w:eastAsia="Times New Roman" w:hAnsi="Times New Roman" w:cs="Times New Roman"/>
                <w:bCs/>
                <w:sz w:val="24"/>
                <w:szCs w:val="24"/>
                <w:shd w:val="clear" w:color="auto" w:fill="FFFFFF"/>
                <w:lang w:eastAsia="ru-RU"/>
              </w:rPr>
              <w:t xml:space="preserve"> </w:t>
            </w:r>
            <w:r w:rsidRPr="00B21393">
              <w:rPr>
                <w:rFonts w:ascii="Times New Roman" w:hAnsi="Times New Roman" w:cs="Times New Roman"/>
                <w:bCs/>
                <w:sz w:val="24"/>
                <w:szCs w:val="24"/>
              </w:rPr>
              <w:t xml:space="preserve">352-ая ОРШАНСКАЯ КРАСНОЗНАМЕННАЯ ОРДЕНА СУВОРОВА II </w:t>
            </w:r>
            <w:r w:rsidR="00C37D60" w:rsidRPr="00B21393">
              <w:rPr>
                <w:rFonts w:ascii="Times New Roman" w:hAnsi="Times New Roman" w:cs="Times New Roman"/>
                <w:bCs/>
                <w:sz w:val="24"/>
                <w:szCs w:val="24"/>
              </w:rPr>
              <w:t xml:space="preserve">    </w:t>
            </w:r>
            <w:r w:rsidRPr="00B21393">
              <w:rPr>
                <w:rFonts w:ascii="Times New Roman" w:hAnsi="Times New Roman" w:cs="Times New Roman"/>
                <w:bCs/>
                <w:sz w:val="24"/>
                <w:szCs w:val="24"/>
              </w:rPr>
              <w:t>СТЕПЕНИ    СТРЕЛКОВАЯ ДИВИЗИЯ</w:t>
            </w:r>
          </w:p>
        </w:tc>
        <w:tc>
          <w:tcPr>
            <w:tcW w:w="816" w:type="dxa"/>
          </w:tcPr>
          <w:p w14:paraId="2FD6C3E9" w14:textId="2324BF16" w:rsidR="00DC0A3A" w:rsidRPr="00D162C1" w:rsidRDefault="00C96C66" w:rsidP="00D162C1">
            <w:pPr>
              <w:spacing w:after="0"/>
              <w:jc w:val="center"/>
              <w:rPr>
                <w:rFonts w:ascii="Times New Roman" w:eastAsia="Times New Roman" w:hAnsi="Times New Roman" w:cs="Times New Roman"/>
                <w:i/>
                <w:sz w:val="24"/>
                <w:szCs w:val="24"/>
                <w:shd w:val="clear" w:color="auto" w:fill="FFFFFF"/>
                <w:lang w:eastAsia="ru-RU"/>
              </w:rPr>
            </w:pPr>
            <w:r>
              <w:rPr>
                <w:rFonts w:ascii="Times New Roman" w:eastAsia="Times New Roman" w:hAnsi="Times New Roman" w:cs="Times New Roman"/>
                <w:i/>
                <w:sz w:val="24"/>
                <w:szCs w:val="24"/>
                <w:shd w:val="clear" w:color="auto" w:fill="FFFFFF"/>
                <w:lang w:eastAsia="ru-RU"/>
              </w:rPr>
              <w:t>199</w:t>
            </w:r>
          </w:p>
        </w:tc>
      </w:tr>
      <w:tr w:rsidR="00DC0A3A" w:rsidRPr="00B21393" w14:paraId="5302BDF0" w14:textId="1AB90B80" w:rsidTr="00CD252F">
        <w:trPr>
          <w:trHeight w:val="20"/>
        </w:trPr>
        <w:tc>
          <w:tcPr>
            <w:tcW w:w="8931" w:type="dxa"/>
          </w:tcPr>
          <w:p w14:paraId="29280E4F" w14:textId="77777777"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rPr>
              <w:t>Корчагина А.Е.</w:t>
            </w:r>
          </w:p>
          <w:p w14:paraId="1E8AEF15" w14:textId="35E34BDC" w:rsidR="00DC0A3A" w:rsidRPr="00B21393" w:rsidRDefault="00DC0A3A" w:rsidP="00A806C8">
            <w:pPr>
              <w:spacing w:after="0"/>
              <w:ind w:firstLine="317"/>
              <w:contextualSpacing/>
              <w:jc w:val="both"/>
              <w:rPr>
                <w:rFonts w:ascii="Times New Roman" w:hAnsi="Times New Roman" w:cs="Times New Roman"/>
                <w:sz w:val="24"/>
                <w:szCs w:val="24"/>
              </w:rPr>
            </w:pPr>
            <w:r w:rsidRPr="00B21393">
              <w:rPr>
                <w:rFonts w:ascii="Times New Roman" w:hAnsi="Times New Roman" w:cs="Times New Roman"/>
                <w:bCs/>
                <w:sz w:val="24"/>
                <w:szCs w:val="24"/>
              </w:rPr>
              <w:t>ТЫЛ – КАК ВТОРОЙ ФРОНТ</w:t>
            </w:r>
          </w:p>
        </w:tc>
        <w:tc>
          <w:tcPr>
            <w:tcW w:w="816" w:type="dxa"/>
          </w:tcPr>
          <w:p w14:paraId="47FAED1D" w14:textId="7E0B614B" w:rsidR="00DC0A3A"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205</w:t>
            </w:r>
          </w:p>
        </w:tc>
      </w:tr>
      <w:tr w:rsidR="00BF3A77" w:rsidRPr="00B21393" w14:paraId="71E6BA3D" w14:textId="77777777" w:rsidTr="00CD252F">
        <w:trPr>
          <w:trHeight w:val="20"/>
        </w:trPr>
        <w:tc>
          <w:tcPr>
            <w:tcW w:w="8931" w:type="dxa"/>
          </w:tcPr>
          <w:p w14:paraId="3B83B2C4" w14:textId="77777777" w:rsidR="00BF3A77" w:rsidRPr="00B21393" w:rsidRDefault="00BF3A77" w:rsidP="00B21393">
            <w:pPr>
              <w:pStyle w:val="a8"/>
              <w:spacing w:line="276" w:lineRule="auto"/>
              <w:ind w:firstLine="0"/>
              <w:contextualSpacing/>
              <w:rPr>
                <w:rFonts w:ascii="Times New Roman" w:hAnsi="Times New Roman"/>
                <w:sz w:val="24"/>
                <w:szCs w:val="24"/>
                <w:lang w:val="tt-RU"/>
              </w:rPr>
            </w:pPr>
            <w:r w:rsidRPr="00B21393">
              <w:rPr>
                <w:rFonts w:ascii="Times New Roman" w:hAnsi="Times New Roman"/>
                <w:sz w:val="24"/>
                <w:szCs w:val="24"/>
                <w:lang w:val="tt-RU"/>
              </w:rPr>
              <w:t>Котдусова Г., Гәтиятуллина А.</w:t>
            </w:r>
          </w:p>
          <w:p w14:paraId="34CB1EED" w14:textId="33E26C6D" w:rsidR="00BF3A77" w:rsidRPr="00B21393" w:rsidRDefault="00BF3A77" w:rsidP="00A806C8">
            <w:pPr>
              <w:pStyle w:val="a8"/>
              <w:spacing w:line="276" w:lineRule="auto"/>
              <w:ind w:firstLine="317"/>
              <w:contextualSpacing/>
              <w:rPr>
                <w:rFonts w:ascii="Times New Roman" w:hAnsi="Times New Roman"/>
                <w:sz w:val="24"/>
                <w:szCs w:val="24"/>
                <w:lang w:val="tt-RU"/>
              </w:rPr>
            </w:pPr>
            <w:r w:rsidRPr="00B21393">
              <w:rPr>
                <w:rFonts w:ascii="Times New Roman" w:hAnsi="Times New Roman"/>
                <w:sz w:val="24"/>
                <w:szCs w:val="24"/>
                <w:lang w:val="tt-RU"/>
              </w:rPr>
              <w:t>СУГЫШ ВАКЫТЫНДА ТАТАР АВЫЛЫНЫҢ ФИДАКАРЬЛЕК ҮРНӘГЕ</w:t>
            </w:r>
          </w:p>
        </w:tc>
        <w:tc>
          <w:tcPr>
            <w:tcW w:w="816" w:type="dxa"/>
          </w:tcPr>
          <w:p w14:paraId="6F6E34A6" w14:textId="05E56661" w:rsidR="00BF3A77" w:rsidRPr="00D162C1" w:rsidRDefault="00C96C66" w:rsidP="00D162C1">
            <w:pPr>
              <w:spacing w:after="0"/>
              <w:jc w:val="center"/>
              <w:rPr>
                <w:rFonts w:ascii="Times New Roman" w:hAnsi="Times New Roman" w:cs="Times New Roman"/>
                <w:i/>
                <w:sz w:val="24"/>
                <w:szCs w:val="24"/>
                <w:lang w:val="tt-RU"/>
              </w:rPr>
            </w:pPr>
            <w:r>
              <w:rPr>
                <w:rFonts w:ascii="Times New Roman" w:hAnsi="Times New Roman" w:cs="Times New Roman"/>
                <w:i/>
                <w:sz w:val="24"/>
                <w:szCs w:val="24"/>
                <w:lang w:val="tt-RU"/>
              </w:rPr>
              <w:t>209</w:t>
            </w:r>
          </w:p>
        </w:tc>
      </w:tr>
      <w:tr w:rsidR="00DC0A3A" w:rsidRPr="00B21393" w14:paraId="2ACA3F6D" w14:textId="749F5A83" w:rsidTr="00CD252F">
        <w:trPr>
          <w:trHeight w:val="20"/>
        </w:trPr>
        <w:tc>
          <w:tcPr>
            <w:tcW w:w="8931" w:type="dxa"/>
          </w:tcPr>
          <w:p w14:paraId="118B001F" w14:textId="77777777" w:rsidR="00DC0A3A" w:rsidRPr="00B21393" w:rsidRDefault="00DC0A3A" w:rsidP="00B21393">
            <w:pPr>
              <w:spacing w:after="0"/>
              <w:jc w:val="both"/>
              <w:rPr>
                <w:rFonts w:ascii="Times New Roman" w:hAnsi="Times New Roman" w:cs="Times New Roman"/>
                <w:sz w:val="24"/>
                <w:szCs w:val="24"/>
              </w:rPr>
            </w:pPr>
            <w:r w:rsidRPr="00B21393">
              <w:rPr>
                <w:rFonts w:ascii="Times New Roman" w:hAnsi="Times New Roman" w:cs="Times New Roman"/>
                <w:sz w:val="24"/>
                <w:szCs w:val="24"/>
                <w:lang w:val="tt-RU"/>
              </w:rPr>
              <w:t xml:space="preserve"> </w:t>
            </w:r>
            <w:r w:rsidRPr="00B21393">
              <w:rPr>
                <w:rFonts w:ascii="Times New Roman" w:hAnsi="Times New Roman" w:cs="Times New Roman"/>
                <w:sz w:val="24"/>
                <w:szCs w:val="24"/>
              </w:rPr>
              <w:t>Кудряшова Л.С.</w:t>
            </w:r>
          </w:p>
          <w:p w14:paraId="51AB1179" w14:textId="0942F229" w:rsidR="00DC0A3A" w:rsidRPr="00B21393" w:rsidRDefault="00DC0A3A" w:rsidP="00C96C66">
            <w:pPr>
              <w:spacing w:after="0"/>
              <w:ind w:left="318" w:hanging="1"/>
              <w:jc w:val="both"/>
              <w:rPr>
                <w:rFonts w:ascii="Times New Roman" w:hAnsi="Times New Roman" w:cs="Times New Roman"/>
                <w:sz w:val="24"/>
                <w:szCs w:val="24"/>
              </w:rPr>
            </w:pPr>
            <w:r w:rsidRPr="00B21393">
              <w:rPr>
                <w:rFonts w:ascii="Times New Roman" w:hAnsi="Times New Roman" w:cs="Times New Roman"/>
                <w:sz w:val="24"/>
                <w:szCs w:val="24"/>
              </w:rPr>
              <w:t>ШУГАНСКИЙ ИНТЕРНАТ ДЛЯ ЭВАКУИРОВАННЫХ ДЕТЕЙ В 1941-1945 ГОДАХ</w:t>
            </w:r>
          </w:p>
        </w:tc>
        <w:tc>
          <w:tcPr>
            <w:tcW w:w="816" w:type="dxa"/>
          </w:tcPr>
          <w:p w14:paraId="20604230" w14:textId="0634C38A" w:rsidR="00DC0A3A"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214</w:t>
            </w:r>
          </w:p>
        </w:tc>
      </w:tr>
      <w:tr w:rsidR="008D3592" w:rsidRPr="00B21393" w14:paraId="619DF781" w14:textId="77777777" w:rsidTr="00CD252F">
        <w:trPr>
          <w:trHeight w:val="20"/>
        </w:trPr>
        <w:tc>
          <w:tcPr>
            <w:tcW w:w="8931" w:type="dxa"/>
          </w:tcPr>
          <w:p w14:paraId="042CFF96" w14:textId="77777777" w:rsidR="008D3592" w:rsidRPr="00B21393" w:rsidRDefault="008D3592" w:rsidP="00B21393">
            <w:pPr>
              <w:spacing w:after="0"/>
              <w:jc w:val="both"/>
              <w:rPr>
                <w:rFonts w:ascii="Times New Roman" w:eastAsia="Calibri" w:hAnsi="Times New Roman" w:cs="Times New Roman"/>
                <w:sz w:val="24"/>
                <w:szCs w:val="24"/>
              </w:rPr>
            </w:pPr>
            <w:r w:rsidRPr="00B21393">
              <w:rPr>
                <w:rFonts w:ascii="Times New Roman" w:eastAsia="Calibri" w:hAnsi="Times New Roman" w:cs="Times New Roman"/>
                <w:sz w:val="24"/>
                <w:szCs w:val="24"/>
              </w:rPr>
              <w:t>Кузьмина А.П., Капитонова С.В.,</w:t>
            </w:r>
            <w:r w:rsidRPr="00B21393">
              <w:rPr>
                <w:rFonts w:ascii="Times New Roman" w:eastAsia="Calibri" w:hAnsi="Times New Roman" w:cs="Times New Roman"/>
                <w:sz w:val="24"/>
                <w:szCs w:val="24"/>
                <w:lang w:val="tt-RU"/>
              </w:rPr>
              <w:t xml:space="preserve"> </w:t>
            </w:r>
            <w:r w:rsidRPr="00B21393">
              <w:rPr>
                <w:rFonts w:ascii="Times New Roman" w:eastAsia="Calibri" w:hAnsi="Times New Roman" w:cs="Times New Roman"/>
                <w:sz w:val="24"/>
                <w:szCs w:val="24"/>
              </w:rPr>
              <w:t xml:space="preserve">Мухаметова Р.М., </w:t>
            </w:r>
          </w:p>
          <w:p w14:paraId="51ADD38C" w14:textId="4D55CA4C" w:rsidR="008D3592" w:rsidRPr="00B21393" w:rsidRDefault="008D3592" w:rsidP="00A806C8">
            <w:pPr>
              <w:spacing w:after="0"/>
              <w:ind w:left="317"/>
              <w:jc w:val="both"/>
              <w:rPr>
                <w:rFonts w:ascii="Times New Roman" w:hAnsi="Times New Roman" w:cs="Times New Roman"/>
                <w:sz w:val="24"/>
                <w:szCs w:val="24"/>
              </w:rPr>
            </w:pPr>
            <w:r w:rsidRPr="00B21393">
              <w:rPr>
                <w:rFonts w:ascii="Times New Roman" w:hAnsi="Times New Roman" w:cs="Times New Roman"/>
                <w:color w:val="000000"/>
                <w:sz w:val="24"/>
                <w:szCs w:val="24"/>
              </w:rPr>
              <w:t>ВЕЛИКАЯ ОТЕЧЕСТВЕННАЯ ВОЙНА В ПРОИЗВЕДЕНИЯХ ТАТАРСКИХ ПИСАТЕЛЕЙ</w:t>
            </w:r>
          </w:p>
        </w:tc>
        <w:tc>
          <w:tcPr>
            <w:tcW w:w="816" w:type="dxa"/>
          </w:tcPr>
          <w:p w14:paraId="14998C09" w14:textId="74E4B827" w:rsidR="008D3592" w:rsidRPr="00D162C1" w:rsidRDefault="00C96C66" w:rsidP="00D162C1">
            <w:pPr>
              <w:spacing w:after="0"/>
              <w:jc w:val="center"/>
              <w:rPr>
                <w:rFonts w:ascii="Times New Roman" w:hAnsi="Times New Roman" w:cs="Times New Roman"/>
                <w:i/>
                <w:sz w:val="24"/>
                <w:szCs w:val="24"/>
              </w:rPr>
            </w:pPr>
            <w:r>
              <w:rPr>
                <w:rFonts w:ascii="Times New Roman" w:hAnsi="Times New Roman" w:cs="Times New Roman"/>
                <w:i/>
                <w:sz w:val="24"/>
                <w:szCs w:val="24"/>
              </w:rPr>
              <w:t>220</w:t>
            </w:r>
          </w:p>
        </w:tc>
      </w:tr>
      <w:tr w:rsidR="00DC0A3A" w:rsidRPr="00B21393" w14:paraId="5707C2AE" w14:textId="46C8D6EA" w:rsidTr="00CD252F">
        <w:trPr>
          <w:trHeight w:val="20"/>
        </w:trPr>
        <w:tc>
          <w:tcPr>
            <w:tcW w:w="8931" w:type="dxa"/>
          </w:tcPr>
          <w:p w14:paraId="761E0596" w14:textId="77777777" w:rsidR="00DC0A3A" w:rsidRPr="00B21393" w:rsidRDefault="00DC0A3A" w:rsidP="00B21393">
            <w:pPr>
              <w:spacing w:after="0"/>
              <w:jc w:val="both"/>
              <w:rPr>
                <w:rFonts w:ascii="Times New Roman" w:eastAsia="Times New Roman" w:hAnsi="Times New Roman" w:cs="Times New Roman"/>
                <w:bCs/>
                <w:sz w:val="24"/>
                <w:szCs w:val="24"/>
                <w:lang w:eastAsia="ru-RU"/>
              </w:rPr>
            </w:pPr>
            <w:r w:rsidRPr="00B21393">
              <w:rPr>
                <w:rFonts w:ascii="Times New Roman" w:eastAsia="Times New Roman" w:hAnsi="Times New Roman" w:cs="Times New Roman"/>
                <w:bCs/>
                <w:sz w:val="24"/>
                <w:szCs w:val="24"/>
                <w:lang w:eastAsia="ru-RU"/>
              </w:rPr>
              <w:t xml:space="preserve">Куликов В.А. </w:t>
            </w:r>
          </w:p>
          <w:p w14:paraId="302A04D2" w14:textId="78C94E17" w:rsidR="00DC0A3A" w:rsidRPr="00B21393" w:rsidRDefault="00DC0A3A" w:rsidP="00A806C8">
            <w:pPr>
              <w:spacing w:after="0"/>
              <w:ind w:firstLine="317"/>
              <w:jc w:val="both"/>
              <w:textAlignment w:val="baseline"/>
              <w:rPr>
                <w:rFonts w:ascii="Times New Roman" w:eastAsia="Times New Roman" w:hAnsi="Times New Roman" w:cs="Times New Roman"/>
                <w:bCs/>
                <w:sz w:val="24"/>
                <w:szCs w:val="24"/>
                <w:lang w:eastAsia="ru-RU"/>
              </w:rPr>
            </w:pPr>
            <w:r w:rsidRPr="00B21393">
              <w:rPr>
                <w:rFonts w:ascii="Times New Roman" w:eastAsia="Times New Roman" w:hAnsi="Times New Roman" w:cs="Times New Roman"/>
                <w:bCs/>
                <w:color w:val="000000"/>
                <w:sz w:val="24"/>
                <w:szCs w:val="24"/>
                <w:lang w:eastAsia="ru-RU"/>
              </w:rPr>
              <w:t>ЕСТЬ ВОИНЫ В НАШИХ СЕЛЕНЬЯХ, О НИХ НЕ ЗАБУДЕТ НАРОД…</w:t>
            </w:r>
          </w:p>
        </w:tc>
        <w:tc>
          <w:tcPr>
            <w:tcW w:w="816" w:type="dxa"/>
          </w:tcPr>
          <w:p w14:paraId="21E9B0B7" w14:textId="57F8AD44" w:rsidR="00DC0A3A" w:rsidRPr="00D162C1" w:rsidRDefault="00C96C66" w:rsidP="00D162C1">
            <w:pPr>
              <w:spacing w:after="0"/>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225</w:t>
            </w:r>
          </w:p>
        </w:tc>
      </w:tr>
    </w:tbl>
    <w:p w14:paraId="2D2204A3" w14:textId="77777777" w:rsidR="00CB7E53" w:rsidRDefault="00CB7E53" w:rsidP="004142AB">
      <w:pPr>
        <w:spacing w:after="0" w:line="360" w:lineRule="auto"/>
        <w:ind w:firstLine="709"/>
        <w:jc w:val="both"/>
        <w:rPr>
          <w:rFonts w:ascii="Times New Roman" w:hAnsi="Times New Roman" w:cs="Times New Roman"/>
          <w:sz w:val="28"/>
          <w:szCs w:val="28"/>
        </w:rPr>
      </w:pPr>
    </w:p>
    <w:p w14:paraId="0D189AC3" w14:textId="77777777" w:rsidR="00CB7E53" w:rsidRDefault="00CB7E53" w:rsidP="004142AB">
      <w:pPr>
        <w:spacing w:after="0" w:line="360" w:lineRule="auto"/>
        <w:ind w:firstLine="709"/>
        <w:jc w:val="both"/>
        <w:rPr>
          <w:rFonts w:ascii="Times New Roman" w:hAnsi="Times New Roman" w:cs="Times New Roman"/>
          <w:sz w:val="28"/>
          <w:szCs w:val="28"/>
        </w:rPr>
      </w:pPr>
    </w:p>
    <w:p w14:paraId="03F5F180" w14:textId="77777777" w:rsidR="00CB7E53" w:rsidRDefault="00CB7E53" w:rsidP="004142AB">
      <w:pPr>
        <w:spacing w:after="0" w:line="360" w:lineRule="auto"/>
        <w:ind w:firstLine="709"/>
        <w:jc w:val="both"/>
        <w:rPr>
          <w:rFonts w:ascii="Times New Roman" w:hAnsi="Times New Roman" w:cs="Times New Roman"/>
          <w:sz w:val="28"/>
          <w:szCs w:val="28"/>
        </w:rPr>
      </w:pPr>
    </w:p>
    <w:p w14:paraId="76B46602" w14:textId="77777777" w:rsidR="00CB01B3" w:rsidRDefault="00CB01B3" w:rsidP="004142AB">
      <w:pPr>
        <w:spacing w:after="0" w:line="360" w:lineRule="auto"/>
        <w:ind w:firstLine="709"/>
        <w:jc w:val="both"/>
        <w:rPr>
          <w:rFonts w:ascii="Times New Roman" w:hAnsi="Times New Roman" w:cs="Times New Roman"/>
          <w:sz w:val="28"/>
          <w:szCs w:val="28"/>
        </w:rPr>
      </w:pPr>
    </w:p>
    <w:p w14:paraId="0D3E79FE" w14:textId="77777777" w:rsidR="00CB7E53" w:rsidRPr="004142AB" w:rsidRDefault="00CB7E53" w:rsidP="004142AB">
      <w:pPr>
        <w:spacing w:after="0" w:line="360" w:lineRule="auto"/>
        <w:ind w:firstLine="709"/>
        <w:jc w:val="both"/>
        <w:rPr>
          <w:rFonts w:ascii="Times New Roman" w:hAnsi="Times New Roman" w:cs="Times New Roman"/>
          <w:sz w:val="28"/>
          <w:szCs w:val="28"/>
        </w:rPr>
      </w:pPr>
    </w:p>
    <w:p w14:paraId="0AECFE6B" w14:textId="77777777" w:rsidR="002D7000" w:rsidRDefault="002D7000" w:rsidP="006E3DB5">
      <w:pPr>
        <w:spacing w:after="0" w:line="360" w:lineRule="auto"/>
        <w:jc w:val="center"/>
        <w:rPr>
          <w:rFonts w:ascii="Times New Roman" w:hAnsi="Times New Roman" w:cs="Times New Roman"/>
          <w:sz w:val="28"/>
          <w:szCs w:val="28"/>
          <w:lang w:val="tt-RU"/>
        </w:rPr>
      </w:pPr>
    </w:p>
    <w:p w14:paraId="40E905F2" w14:textId="77777777" w:rsidR="002D7000" w:rsidRDefault="002D7000" w:rsidP="006E3DB5">
      <w:pPr>
        <w:spacing w:after="0" w:line="360" w:lineRule="auto"/>
        <w:jc w:val="center"/>
        <w:rPr>
          <w:rFonts w:ascii="Times New Roman" w:hAnsi="Times New Roman" w:cs="Times New Roman"/>
          <w:sz w:val="28"/>
          <w:szCs w:val="28"/>
          <w:lang w:val="tt-RU"/>
        </w:rPr>
      </w:pPr>
    </w:p>
    <w:p w14:paraId="4695DBCC" w14:textId="77777777" w:rsidR="002D7000" w:rsidRDefault="002D7000" w:rsidP="006E3DB5">
      <w:pPr>
        <w:spacing w:after="0" w:line="360" w:lineRule="auto"/>
        <w:jc w:val="center"/>
        <w:rPr>
          <w:rFonts w:ascii="Times New Roman" w:hAnsi="Times New Roman" w:cs="Times New Roman"/>
          <w:sz w:val="28"/>
          <w:szCs w:val="28"/>
          <w:lang w:val="tt-RU"/>
        </w:rPr>
      </w:pPr>
    </w:p>
    <w:p w14:paraId="7E1DF480" w14:textId="77777777" w:rsidR="002D7000" w:rsidRDefault="002D7000" w:rsidP="006E3DB5">
      <w:pPr>
        <w:spacing w:after="0" w:line="360" w:lineRule="auto"/>
        <w:jc w:val="center"/>
        <w:rPr>
          <w:rFonts w:ascii="Times New Roman" w:hAnsi="Times New Roman" w:cs="Times New Roman"/>
          <w:sz w:val="28"/>
          <w:szCs w:val="28"/>
          <w:lang w:val="tt-RU"/>
        </w:rPr>
      </w:pPr>
    </w:p>
    <w:p w14:paraId="5E39D912" w14:textId="77777777" w:rsidR="002D7000" w:rsidRDefault="002D7000" w:rsidP="006E3DB5">
      <w:pPr>
        <w:spacing w:after="0" w:line="360" w:lineRule="auto"/>
        <w:jc w:val="center"/>
        <w:rPr>
          <w:rFonts w:ascii="Times New Roman" w:hAnsi="Times New Roman" w:cs="Times New Roman"/>
          <w:sz w:val="28"/>
          <w:szCs w:val="28"/>
          <w:lang w:val="tt-RU"/>
        </w:rPr>
      </w:pPr>
    </w:p>
    <w:p w14:paraId="6C496A11" w14:textId="77777777" w:rsidR="002D7000" w:rsidRDefault="002D7000" w:rsidP="006E3DB5">
      <w:pPr>
        <w:spacing w:after="0" w:line="360" w:lineRule="auto"/>
        <w:jc w:val="center"/>
        <w:rPr>
          <w:rFonts w:ascii="Times New Roman" w:hAnsi="Times New Roman" w:cs="Times New Roman"/>
          <w:sz w:val="28"/>
          <w:szCs w:val="28"/>
          <w:lang w:val="tt-RU"/>
        </w:rPr>
      </w:pPr>
    </w:p>
    <w:p w14:paraId="577708E8" w14:textId="77777777" w:rsidR="002D7000" w:rsidRDefault="002D7000" w:rsidP="006E3DB5">
      <w:pPr>
        <w:spacing w:after="0" w:line="360" w:lineRule="auto"/>
        <w:jc w:val="center"/>
        <w:rPr>
          <w:rFonts w:ascii="Times New Roman" w:hAnsi="Times New Roman" w:cs="Times New Roman"/>
          <w:sz w:val="28"/>
          <w:szCs w:val="28"/>
          <w:lang w:val="tt-RU"/>
        </w:rPr>
      </w:pPr>
    </w:p>
    <w:p w14:paraId="0C9D9A81" w14:textId="77777777" w:rsidR="002D7000" w:rsidRDefault="002D7000" w:rsidP="006E3DB5">
      <w:pPr>
        <w:spacing w:after="0" w:line="360" w:lineRule="auto"/>
        <w:jc w:val="center"/>
        <w:rPr>
          <w:rFonts w:ascii="Times New Roman" w:hAnsi="Times New Roman" w:cs="Times New Roman"/>
          <w:sz w:val="28"/>
          <w:szCs w:val="28"/>
          <w:lang w:val="tt-RU"/>
        </w:rPr>
      </w:pPr>
    </w:p>
    <w:p w14:paraId="7997950F" w14:textId="77777777" w:rsidR="00CD252F" w:rsidRDefault="00CD252F" w:rsidP="006E3DB5">
      <w:pPr>
        <w:spacing w:after="0" w:line="360" w:lineRule="auto"/>
        <w:jc w:val="center"/>
        <w:rPr>
          <w:rFonts w:ascii="Times New Roman" w:hAnsi="Times New Roman" w:cs="Times New Roman"/>
          <w:sz w:val="28"/>
          <w:szCs w:val="28"/>
          <w:lang w:val="tt-RU"/>
        </w:rPr>
      </w:pPr>
    </w:p>
    <w:p w14:paraId="153D01C3" w14:textId="77777777" w:rsidR="002D7000" w:rsidRDefault="002D7000" w:rsidP="006E3DB5">
      <w:pPr>
        <w:spacing w:after="0" w:line="360" w:lineRule="auto"/>
        <w:jc w:val="center"/>
        <w:rPr>
          <w:rFonts w:ascii="Times New Roman" w:hAnsi="Times New Roman" w:cs="Times New Roman"/>
          <w:sz w:val="28"/>
          <w:szCs w:val="28"/>
          <w:lang w:val="tt-RU"/>
        </w:rPr>
      </w:pPr>
    </w:p>
    <w:p w14:paraId="67C42358" w14:textId="10B7CCDF" w:rsidR="00087378" w:rsidRPr="00EA2B6B" w:rsidRDefault="00087378" w:rsidP="006E3DB5">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lang w:val="tt-RU"/>
        </w:rPr>
        <w:lastRenderedPageBreak/>
        <w:t xml:space="preserve">«ВСЁ ДЛЯ ФРОНТА! </w:t>
      </w:r>
      <w:r w:rsidRPr="004142AB">
        <w:rPr>
          <w:rFonts w:ascii="Times New Roman" w:hAnsi="Times New Roman" w:cs="Times New Roman"/>
          <w:sz w:val="28"/>
          <w:szCs w:val="28"/>
        </w:rPr>
        <w:t>ВСЁ ДЛЯ ПОБЕДЫ!»</w:t>
      </w:r>
    </w:p>
    <w:p w14:paraId="6A8CD363" w14:textId="2D42E072" w:rsidR="00087378" w:rsidRPr="004142AB" w:rsidRDefault="00087378"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(посвящается труженикам тыла Нурлатского района Республики Татарстан).</w:t>
      </w:r>
    </w:p>
    <w:p w14:paraId="379676CD" w14:textId="77777777" w:rsidR="00087378" w:rsidRPr="004142AB" w:rsidRDefault="00087378"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 xml:space="preserve">Автор работы: Абдрахманов А.М., студент </w:t>
      </w:r>
      <w:r w:rsidRPr="004142AB">
        <w:rPr>
          <w:rFonts w:ascii="Times New Roman" w:hAnsi="Times New Roman" w:cs="Times New Roman"/>
          <w:sz w:val="28"/>
          <w:szCs w:val="28"/>
          <w:lang w:val="en-US"/>
        </w:rPr>
        <w:t>IV</w:t>
      </w:r>
      <w:r w:rsidRPr="004142AB">
        <w:rPr>
          <w:rFonts w:ascii="Times New Roman" w:hAnsi="Times New Roman" w:cs="Times New Roman"/>
          <w:sz w:val="28"/>
          <w:szCs w:val="28"/>
        </w:rPr>
        <w:t xml:space="preserve"> курса.</w:t>
      </w:r>
    </w:p>
    <w:p w14:paraId="2258574A" w14:textId="77777777" w:rsidR="00087378" w:rsidRPr="004142AB" w:rsidRDefault="00087378"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ГАПОУ «Нурлатский аграрный техникум»</w:t>
      </w:r>
    </w:p>
    <w:p w14:paraId="298F2A0B" w14:textId="77777777" w:rsidR="00CB7E53" w:rsidRDefault="00087378"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Научные руководители: Мурзаханова М</w:t>
      </w:r>
      <w:r w:rsidR="00CB7E53">
        <w:rPr>
          <w:rFonts w:ascii="Times New Roman" w:hAnsi="Times New Roman" w:cs="Times New Roman"/>
          <w:sz w:val="28"/>
          <w:szCs w:val="28"/>
        </w:rPr>
        <w:t xml:space="preserve">ария Петровна, </w:t>
      </w:r>
    </w:p>
    <w:p w14:paraId="321969EE" w14:textId="744CB5D8" w:rsidR="00087378" w:rsidRPr="004142AB" w:rsidRDefault="00CB7E53" w:rsidP="00EA2B6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Вагапова Зульфия </w:t>
      </w:r>
      <w:r w:rsidR="00087378" w:rsidRPr="004142AB">
        <w:rPr>
          <w:rFonts w:ascii="Times New Roman" w:hAnsi="Times New Roman" w:cs="Times New Roman"/>
          <w:sz w:val="28"/>
          <w:szCs w:val="28"/>
        </w:rPr>
        <w:t>Мансуровна.</w:t>
      </w:r>
    </w:p>
    <w:p w14:paraId="1401A435" w14:textId="79D4BF56" w:rsidR="00087378" w:rsidRPr="004142AB" w:rsidRDefault="00087378" w:rsidP="00EA2B6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 xml:space="preserve">Целью работы </w:t>
      </w:r>
      <w:r w:rsidRPr="004142AB">
        <w:rPr>
          <w:rFonts w:ascii="Times New Roman" w:hAnsi="Times New Roman" w:cs="Times New Roman"/>
          <w:sz w:val="28"/>
          <w:szCs w:val="28"/>
        </w:rPr>
        <w:t>является изучение трудового подвига тружеников тыла Нурлатского района в годы Великой Отечественной войны.</w:t>
      </w:r>
    </w:p>
    <w:p w14:paraId="1E054971" w14:textId="32242D43"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Поставленная цель предполагает решение следующей </w:t>
      </w:r>
      <w:r w:rsidRPr="004142AB">
        <w:rPr>
          <w:rFonts w:ascii="Times New Roman" w:hAnsi="Times New Roman" w:cs="Times New Roman"/>
          <w:b/>
          <w:sz w:val="28"/>
          <w:szCs w:val="28"/>
        </w:rPr>
        <w:t>задачи</w:t>
      </w:r>
      <w:r w:rsidRPr="004142AB">
        <w:rPr>
          <w:rFonts w:ascii="Times New Roman" w:hAnsi="Times New Roman" w:cs="Times New Roman"/>
          <w:sz w:val="28"/>
          <w:szCs w:val="28"/>
        </w:rPr>
        <w:t>:</w:t>
      </w:r>
    </w:p>
    <w:p w14:paraId="4BDF32C4" w14:textId="30E93457"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-изучить и исполнить в работе материалы районной газеты «Дружба», которые в свою очередь, за первоисточник использовали материалы районной газеты « Октябрьский колхозник» за 1941-1945 г.г.</w:t>
      </w:r>
    </w:p>
    <w:p w14:paraId="4CAB6451" w14:textId="4EEF84E1"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Методологические исследования.</w:t>
      </w:r>
      <w:r w:rsidRPr="004142AB">
        <w:rPr>
          <w:rFonts w:ascii="Times New Roman" w:hAnsi="Times New Roman" w:cs="Times New Roman"/>
          <w:sz w:val="28"/>
          <w:szCs w:val="28"/>
        </w:rPr>
        <w:t xml:space="preserve"> Исследования базируется на принципах научности, объективности и историзма. Используются аналитический, системный, комплексный и другие методы познания.</w:t>
      </w:r>
    </w:p>
    <w:p w14:paraId="66344C78" w14:textId="55C999F5"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годы войны лозунг « Все для фронта! Все для Победы!» был определяющим и для тружеников тыла. Они совершали беспримерный трудовой подвиг, снабжая фронт вооружением, боеприпасами, продовольствием и всеми видами армейского обеспечения. Советские Вооруженные силы за годы войны получили более 10 млн. тонн горючего, 40 млн. тонн продовольствия и фуража, 12-15 млн. тонн другого имущества. Поэтому победа над фашисткой Германией была не только военной и политической, но и экономической.</w:t>
      </w:r>
    </w:p>
    <w:p w14:paraId="7F6677A6" w14:textId="77777777"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И в год 75-летия Победы хочется  вспомнить о том вкладе, который внесли трудящиеся Нурлатского района в общее дело победы над врагом. </w:t>
      </w:r>
    </w:p>
    <w:p w14:paraId="19091644" w14:textId="77777777" w:rsidR="00087378" w:rsidRPr="004142AB" w:rsidRDefault="00087378" w:rsidP="004142AB">
      <w:pPr>
        <w:pStyle w:val="a4"/>
        <w:numPr>
          <w:ilvl w:val="0"/>
          <w:numId w:val="1"/>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Весть о начале войны, вероломном нападении гитлеровских войск на нашу Родину вызывала всенародный гнев и возмущение жителей Октябрьского района. На предприятиях, учреждениях, в школах, колхозах проходили митинги, на которых звучал единодушный лозунг: «Все для фронта! Все для Победы!».</w:t>
      </w:r>
    </w:p>
    <w:p w14:paraId="0CA7E508" w14:textId="77777777" w:rsidR="00087378" w:rsidRPr="004142AB" w:rsidRDefault="00087378" w:rsidP="004142AB">
      <w:pPr>
        <w:pStyle w:val="a4"/>
        <w:numPr>
          <w:ilvl w:val="0"/>
          <w:numId w:val="2"/>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Коллектив депо перестроил свою  работу на военный лад. Через нашу станцию Нурлат беспрерывно потоком шли груженные всем необходимым для фронта составы. Фронт нуждался в помощи и поддержке  всей страны. И  она отовсюду шла. Эвакуация заводов, особо важных предприятий, людей – все это осуществляла железная дорога. Самоотверженно трудились железнодорожники, выполнявшие по 1.5 – 2 нормы в день. </w:t>
      </w:r>
    </w:p>
    <w:p w14:paraId="200A0B78" w14:textId="77777777"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Путейцы с лопатами в руках боролись со снеженными заносами, стрелочники долбили кирками лед, работники ОРСа кормили людей, рабочих эвакуированного из Москвы военного завода. Вдоль оврага была земля железнодорожного ОРСа, где засевались картофель, капуста, свекла, и все это направлялось в железнодорожную столовую. Не было транспорта, везде был ручной труд. Печки топили сырыми дровами из леса, пекли хлеб, отоваривали хлебные карточки, а ночами при свете коптилок и ламп клеили отваренные талоны с   тем, чтоб утром отчитаться за каждый килограмм выданного хлеба.</w:t>
      </w:r>
    </w:p>
    <w:p w14:paraId="3C66D0D6" w14:textId="71BD2FAA" w:rsidR="00087378" w:rsidRPr="004142AB" w:rsidRDefault="00087378" w:rsidP="004142AB">
      <w:pPr>
        <w:pStyle w:val="a4"/>
        <w:numPr>
          <w:ilvl w:val="0"/>
          <w:numId w:val="2"/>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Дежурный по депо т. Мокеев внес предложение построить бронепоезд им.</w:t>
      </w:r>
      <w:r w:rsidR="00EA2B6B">
        <w:rPr>
          <w:rFonts w:ascii="Times New Roman" w:hAnsi="Times New Roman" w:cs="Times New Roman"/>
          <w:sz w:val="28"/>
          <w:szCs w:val="28"/>
          <w:lang w:val="tt-RU"/>
        </w:rPr>
        <w:t xml:space="preserve"> </w:t>
      </w:r>
      <w:r w:rsidRPr="004142AB">
        <w:rPr>
          <w:rFonts w:ascii="Times New Roman" w:hAnsi="Times New Roman" w:cs="Times New Roman"/>
          <w:sz w:val="28"/>
          <w:szCs w:val="28"/>
        </w:rPr>
        <w:t>Куйбышева и отчислять 10 процентов месячного заработка. Предложение т. Мокеева горячо поддержал весь коллектив депо. Затем в народный фонд обороны страны сотрудники и других организаций города начинают перечислять часть своей заработной  платы.</w:t>
      </w:r>
    </w:p>
    <w:p w14:paraId="4F667E34" w14:textId="77777777" w:rsidR="00087378" w:rsidRPr="004142AB" w:rsidRDefault="00087378" w:rsidP="004142AB">
      <w:pPr>
        <w:pStyle w:val="a4"/>
        <w:numPr>
          <w:ilvl w:val="0"/>
          <w:numId w:val="3"/>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Во многих организациях были организованы курсы и кружки по ПВХО. Трудящиеся готовились с оружием в руках защитить свою Родину. Железнодорожники в свободное от работы время проходили военное обучение. На узле были созданы 2 команды, состоящие из 8 групп, 373 человека сдали нормы ПВХО, 117 были подготовлены к санитарной обороне. </w:t>
      </w:r>
    </w:p>
    <w:p w14:paraId="2A047047" w14:textId="77777777" w:rsidR="00087378" w:rsidRPr="004142AB" w:rsidRDefault="00087378" w:rsidP="004142AB">
      <w:pPr>
        <w:pStyle w:val="a3"/>
        <w:numPr>
          <w:ilvl w:val="0"/>
          <w:numId w:val="1"/>
        </w:numPr>
        <w:spacing w:before="0" w:beforeAutospacing="0" w:after="0" w:afterAutospacing="0" w:line="360" w:lineRule="auto"/>
        <w:ind w:left="0" w:firstLine="709"/>
        <w:jc w:val="both"/>
        <w:rPr>
          <w:sz w:val="28"/>
          <w:szCs w:val="28"/>
        </w:rPr>
      </w:pPr>
      <w:r w:rsidRPr="004142AB">
        <w:rPr>
          <w:sz w:val="28"/>
          <w:szCs w:val="28"/>
        </w:rPr>
        <w:t>В районной и железнодорожных школах размещался госпиталь с 11 августа 1941 г. по сентябрь 1945г.</w:t>
      </w:r>
      <w:r w:rsidRPr="004142AB">
        <w:rPr>
          <w:color w:val="000000"/>
          <w:sz w:val="28"/>
          <w:szCs w:val="28"/>
        </w:rPr>
        <w:t xml:space="preserve"> Коллектив госпиталя насчитывал 350 человек врачей, сестер и технического персонала. В госпиталь поступали раненые с повреждением верхних и нижних конечностей. В строй </w:t>
      </w:r>
      <w:r w:rsidRPr="004142AB">
        <w:rPr>
          <w:color w:val="000000"/>
          <w:sz w:val="28"/>
          <w:szCs w:val="28"/>
        </w:rPr>
        <w:lastRenderedPageBreak/>
        <w:t xml:space="preserve">возвращали от 72% до 80% бойцов. </w:t>
      </w:r>
      <w:r w:rsidRPr="004142AB">
        <w:rPr>
          <w:sz w:val="28"/>
          <w:szCs w:val="28"/>
        </w:rPr>
        <w:t xml:space="preserve">Трудящиеся города, учащиеся помогали медработникам в уходе   за ранеными. Ученики ходили в госпиталь  с выступлениями художественной самодеятельности, оказывали посильную помощь раненым. </w:t>
      </w:r>
    </w:p>
    <w:p w14:paraId="0754100A" w14:textId="77777777" w:rsidR="00087378" w:rsidRPr="004142AB" w:rsidRDefault="00087378" w:rsidP="004142AB">
      <w:pPr>
        <w:pStyle w:val="a4"/>
        <w:numPr>
          <w:ilvl w:val="0"/>
          <w:numId w:val="1"/>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Происходит сбор теплых вещей для Красной Армии. Всего  за годы войны и отправлено на фронт  900 пар валенок, более 200 полушубков,  600 шапок – ушанок, 6000 пар носок и других теплых вещей.</w:t>
      </w:r>
    </w:p>
    <w:p w14:paraId="3EF8049C" w14:textId="77777777" w:rsidR="00087378" w:rsidRPr="004142AB" w:rsidRDefault="00087378" w:rsidP="004142AB">
      <w:pPr>
        <w:pStyle w:val="a4"/>
        <w:numPr>
          <w:ilvl w:val="0"/>
          <w:numId w:val="2"/>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Солдат нужно было накормить, одеть, сделать для борьбы с врагом оружие и боеприпасы</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В  сёлах и деревнях остались старики, женщины и дети</w:t>
      </w:r>
      <w:r w:rsidRPr="004142AB">
        <w:rPr>
          <w:rFonts w:ascii="Times New Roman" w:hAnsi="Times New Roman" w:cs="Times New Roman"/>
          <w:sz w:val="28"/>
          <w:szCs w:val="28"/>
        </w:rPr>
        <w:t xml:space="preserve">. </w:t>
      </w:r>
      <w:r w:rsidRPr="004142AB">
        <w:rPr>
          <w:rFonts w:ascii="Times New Roman" w:hAnsi="Times New Roman" w:cs="Times New Roman"/>
          <w:color w:val="000000"/>
          <w:sz w:val="28"/>
          <w:szCs w:val="28"/>
        </w:rPr>
        <w:t>Они распахивали поля, сеяли зерно, убирали урожай, ухаживали за скотом, заготавливали для коров, коз и лошадей сено</w:t>
      </w:r>
      <w:r w:rsidRPr="004142AB">
        <w:rPr>
          <w:rFonts w:ascii="Times New Roman" w:hAnsi="Times New Roman" w:cs="Times New Roman"/>
          <w:sz w:val="28"/>
          <w:szCs w:val="28"/>
        </w:rPr>
        <w:t xml:space="preserve">. На всеобщем совете было принято решение: в кратчайшие сроки убирать урожай, обеспечить фронт и тыл хлебом и другими продуктами. Убирать приходилось круглые сутки. Ночью комбайнеры зажигали фонари. Комбайнер управлял комбайном, а помощник шел впереди  с фонарем и освещал путь. Женсовет железнодорожного узла ежедневно организовывал 100-125 женщин и они ходили оказывать помощь в уборке урожая в колхозы им. Сталина и «Трактор». </w:t>
      </w:r>
    </w:p>
    <w:p w14:paraId="4BD59842" w14:textId="7BD1321C"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Посильное участие принимали в оказании помощи в уборке урожая учителя и школьники города. </w:t>
      </w:r>
      <w:r w:rsidR="006756BA" w:rsidRPr="004142AB">
        <w:rPr>
          <w:rFonts w:ascii="Times New Roman" w:hAnsi="Times New Roman" w:cs="Times New Roman"/>
          <w:sz w:val="28"/>
          <w:szCs w:val="28"/>
        </w:rPr>
        <w:t xml:space="preserve">Дети помогали колхозу сгребать сено, а осенью собирали колоски, которые оставались после уборки, пололи траву в поле, работали пахарем, вязали носки, чтобы отправить солдатам на фронт, возили дрова на быках, помогали дояркам доить коров,  собирали продукты, вещи. </w:t>
      </w:r>
      <w:r w:rsidRPr="004142AB">
        <w:rPr>
          <w:rFonts w:ascii="Times New Roman" w:hAnsi="Times New Roman" w:cs="Times New Roman"/>
          <w:sz w:val="28"/>
          <w:szCs w:val="28"/>
        </w:rPr>
        <w:t>Работали по 15-16 часов в сутки.</w:t>
      </w:r>
    </w:p>
    <w:p w14:paraId="5C3EEFAC" w14:textId="77777777" w:rsidR="00087378" w:rsidRPr="004142AB" w:rsidRDefault="00087378" w:rsidP="004142AB">
      <w:pPr>
        <w:pStyle w:val="a4"/>
        <w:numPr>
          <w:ilvl w:val="0"/>
          <w:numId w:val="2"/>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Колхозники участвовали в сборе денег на строительство танковой колонны «Колхозник Татарии».  В январе 1943 собрали  2 538 000 рублей на строительство танковой колонны «Колхозник Татарии», сдавшим  12566 пудов хлеба в фонд Красной Армии,  4000 пудов для рабочих промышленности.</w:t>
      </w:r>
    </w:p>
    <w:p w14:paraId="757D6F33" w14:textId="77777777"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8 февраля 1943 года делегация нашего района на 173 подводах поехала в Казань и передала Красной Армии 420 пудов мяса, 344 кг меда, 10 кг. Масла, 112 кг. табака и др. Представителем летной части передано 6 бомбардировщиков.</w:t>
      </w:r>
    </w:p>
    <w:p w14:paraId="681FEFEF" w14:textId="77777777"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Трижды были получены благодарственные телеграммы Верховного главнокомандующего И.Сталина за сбор этих средств.</w:t>
      </w:r>
    </w:p>
    <w:p w14:paraId="2C44A022" w14:textId="77777777" w:rsidR="00087378" w:rsidRPr="004142AB" w:rsidRDefault="00087378" w:rsidP="004142AB">
      <w:pPr>
        <w:pStyle w:val="a4"/>
        <w:numPr>
          <w:ilvl w:val="0"/>
          <w:numId w:val="2"/>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Особо следует подчеркнуть большую неоценимую роль женщин. Их самоотверженный труд заслуживает самой высокий похвалы и награды. С первых дней войны на их плечи легли особые тяготы и лишения. На железнодорожном узле  Нурлат на разных работах в 1942 году трудились 286 женщин, причем 149 из них пришли на транспорт во время войны, 33 женщины освоили мужские профессии кочегаров, помощников машинистов, электросварщиков. Большинство из них показывали замечательные образцы работы.</w:t>
      </w:r>
    </w:p>
    <w:p w14:paraId="5FBFF8F0" w14:textId="77777777"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83  женщины были заняты на работе в МТС. Из них 8  комбайнеров (Семенова, Ворухина, Королькова и др.), 43 трактористки (Львова, Албушева, Хворостьева и др.).</w:t>
      </w:r>
    </w:p>
    <w:p w14:paraId="62BDFF0E" w14:textId="77777777" w:rsidR="00087378" w:rsidRPr="004142AB" w:rsidRDefault="00087378" w:rsidP="004142AB">
      <w:pPr>
        <w:pStyle w:val="a4"/>
        <w:numPr>
          <w:ilvl w:val="0"/>
          <w:numId w:val="2"/>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Новым проявлением советского патриотизма стало создание фонда обороны. В 1944 году в этот фонд по Нурлатскому району было собрано 37.000 рублей. Широкий размах получила подписка на военные займы.  Не менее чем на месячный  заработок подписывались служащие всех учреждений. Остальные работники МТС подписались на двухмесячный заработок.</w:t>
      </w:r>
    </w:p>
    <w:p w14:paraId="2DEE9D32" w14:textId="77777777" w:rsidR="00087378" w:rsidRPr="004142AB" w:rsidRDefault="00087378" w:rsidP="004142AB">
      <w:pPr>
        <w:pStyle w:val="a4"/>
        <w:numPr>
          <w:ilvl w:val="0"/>
          <w:numId w:val="1"/>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За короткий срок Второй государственной военный заем был реализован на сумму 7.115.500 рублей, 4.500.000 рублей было наличными. Оказана большая помощь семьям военнослужащих - 2.968.000 рублей. 3572 семьи получили дрова, создан продовольственный фонд помощи. Заботясь об эвакуированных детях, в районе собрано для оказания им помощи 5207 рублей, учебники, обувь, одежда. В деревне Курманаево открыт детдом. </w:t>
      </w:r>
    </w:p>
    <w:p w14:paraId="36114A3A" w14:textId="77777777" w:rsidR="00087378" w:rsidRPr="004142AB" w:rsidRDefault="00087378" w:rsidP="004142AB">
      <w:pPr>
        <w:pStyle w:val="a4"/>
        <w:numPr>
          <w:ilvl w:val="0"/>
          <w:numId w:val="2"/>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color w:val="202122"/>
          <w:sz w:val="28"/>
          <w:szCs w:val="28"/>
          <w:shd w:val="clear" w:color="auto" w:fill="FFFFFF"/>
        </w:rPr>
        <w:lastRenderedPageBreak/>
        <w:t>Осенью </w:t>
      </w:r>
      <w:r w:rsidRPr="004142AB">
        <w:rPr>
          <w:rFonts w:ascii="Times New Roman" w:hAnsi="Times New Roman" w:cs="Times New Roman"/>
          <w:sz w:val="28"/>
          <w:szCs w:val="28"/>
          <w:shd w:val="clear" w:color="auto" w:fill="FFFFFF"/>
        </w:rPr>
        <w:t>1941 года</w:t>
      </w:r>
      <w:r w:rsidRPr="004142AB">
        <w:rPr>
          <w:rFonts w:ascii="Times New Roman" w:hAnsi="Times New Roman" w:cs="Times New Roman"/>
          <w:color w:val="202122"/>
          <w:sz w:val="28"/>
          <w:szCs w:val="28"/>
          <w:shd w:val="clear" w:color="auto" w:fill="FFFFFF"/>
        </w:rPr>
        <w:t xml:space="preserve"> из Москвы в Нурлат прибыл эшелон товарных вагонов и платформ со станками и необходимым оборудованием, специалистами и рабочими с семьями. По решению Государственного Комитета обороны завод «Мосметростроя» был перепрофилирован на выпуск военной продукции и размещён в южном здании депо станции Нурлат. Директор завода Медведев со своей командой при активной поддержке Октябрьского райкома ВКП(б) в короткий срок организовали разгрузку и установку оборудования, обеспечили рабочими, сырьём, электроэнергией — станки заработали, и через несколько дней завод дал первую продукцию — снаряды для реактивной артиллерии, для легендарных «Катюш». Завод работал в течение 1941-1945 годов.  </w:t>
      </w:r>
    </w:p>
    <w:p w14:paraId="50595C59" w14:textId="77777777" w:rsidR="00087378" w:rsidRPr="004142AB" w:rsidRDefault="00087378" w:rsidP="004142AB">
      <w:pPr>
        <w:pStyle w:val="a4"/>
        <w:numPr>
          <w:ilvl w:val="0"/>
          <w:numId w:val="2"/>
        </w:numPr>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На станции Нурлат была сформирована 51-я отдельная мотострелковая бригада,    которая 6 декабря 1941 года отправилась на фронт.  </w:t>
      </w:r>
    </w:p>
    <w:p w14:paraId="0F38B4E7" w14:textId="77777777" w:rsidR="00087378" w:rsidRPr="004142AB" w:rsidRDefault="00087378"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Приведенные факты – только небольшая доля того героического, самоотверженного труда, который внесли колхозники, рабочие и служащие нашего района для разгрома ненавистного врага. </w:t>
      </w:r>
    </w:p>
    <w:p w14:paraId="1C2C2758" w14:textId="6D05C0B0" w:rsidR="00087378" w:rsidRDefault="00087378"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rPr>
        <w:t xml:space="preserve">Раньше самоотверженный труд колхозников воспринимался как само собой разумеющееся, поэтому мало записано воспоминаний. Все дальше уходит то время, все меньше живых участников, ветеранов тыла, поэтому мы сейчас должны успеть из первых уст записать воспоминания о трудовых буднях. Именно воспоминания помогут потомкам поверить в то, как трудились, жили наши соотечественники в годы Великой Отечественной войны. </w:t>
      </w:r>
    </w:p>
    <w:p w14:paraId="627F5F22" w14:textId="77777777" w:rsidR="00EA2B6B" w:rsidRDefault="00EA2B6B" w:rsidP="00EA2B6B">
      <w:pPr>
        <w:pStyle w:val="3"/>
        <w:shd w:val="clear" w:color="auto" w:fill="FFFFFF"/>
        <w:spacing w:before="0" w:beforeAutospacing="0" w:after="0" w:afterAutospacing="0" w:line="360" w:lineRule="auto"/>
        <w:jc w:val="center"/>
        <w:textAlignment w:val="baseline"/>
        <w:rPr>
          <w:sz w:val="28"/>
          <w:szCs w:val="28"/>
          <w:lang w:val="tt-RU"/>
        </w:rPr>
      </w:pPr>
    </w:p>
    <w:p w14:paraId="50B3B2EC" w14:textId="77777777" w:rsidR="00B4710D" w:rsidRPr="00CB01B3" w:rsidRDefault="00B4710D" w:rsidP="00EA2B6B">
      <w:pPr>
        <w:pStyle w:val="3"/>
        <w:shd w:val="clear" w:color="auto" w:fill="FFFFFF"/>
        <w:spacing w:before="0" w:beforeAutospacing="0" w:after="0" w:afterAutospacing="0" w:line="360" w:lineRule="auto"/>
        <w:jc w:val="center"/>
        <w:textAlignment w:val="baseline"/>
        <w:rPr>
          <w:b w:val="0"/>
          <w:sz w:val="28"/>
          <w:szCs w:val="28"/>
        </w:rPr>
      </w:pPr>
      <w:r w:rsidRPr="00CB01B3">
        <w:rPr>
          <w:b w:val="0"/>
          <w:sz w:val="28"/>
          <w:szCs w:val="28"/>
        </w:rPr>
        <w:t>ИСТОРИЯ МЕМОРИАЛА ПАМЯТИ «ВЕЧНЫЙ ОГОНЬ»</w:t>
      </w:r>
    </w:p>
    <w:p w14:paraId="18E3EA91" w14:textId="77777777" w:rsidR="00B4710D" w:rsidRPr="00CB01B3" w:rsidRDefault="00B4710D" w:rsidP="00EA2B6B">
      <w:pPr>
        <w:pStyle w:val="3"/>
        <w:shd w:val="clear" w:color="auto" w:fill="FFFFFF"/>
        <w:spacing w:before="0" w:beforeAutospacing="0" w:after="0" w:afterAutospacing="0" w:line="360" w:lineRule="auto"/>
        <w:jc w:val="center"/>
        <w:textAlignment w:val="baseline"/>
        <w:rPr>
          <w:b w:val="0"/>
          <w:sz w:val="28"/>
          <w:szCs w:val="28"/>
        </w:rPr>
      </w:pPr>
      <w:r w:rsidRPr="00CB01B3">
        <w:rPr>
          <w:b w:val="0"/>
          <w:sz w:val="28"/>
          <w:szCs w:val="28"/>
        </w:rPr>
        <w:t>В ГОРОДЕ АЛЬМЕТЬЕВСК.</w:t>
      </w:r>
    </w:p>
    <w:p w14:paraId="7AF8D32B" w14:textId="35E62791" w:rsidR="00B4710D" w:rsidRPr="004142AB" w:rsidRDefault="006756BA" w:rsidP="00EA2B6B">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Абзалов Д.Р., Иванов А.Ю.,студенты группы СТ-201б</w:t>
      </w:r>
    </w:p>
    <w:p w14:paraId="36CA13E1" w14:textId="77777777" w:rsidR="00B4710D" w:rsidRPr="004142AB" w:rsidRDefault="00B4710D" w:rsidP="00EA2B6B">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ГАПОУ «Альметьевский политехнический техникум</w:t>
      </w:r>
      <w:r w:rsidRPr="004142AB">
        <w:rPr>
          <w:rFonts w:ascii="Times New Roman" w:hAnsi="Times New Roman" w:cs="Times New Roman"/>
          <w:b/>
          <w:bCs/>
          <w:caps/>
          <w:color w:val="000000"/>
          <w:sz w:val="28"/>
          <w:szCs w:val="28"/>
          <w:shd w:val="clear" w:color="auto" w:fill="FFFFFF"/>
        </w:rPr>
        <w:t>»</w:t>
      </w:r>
    </w:p>
    <w:p w14:paraId="016970F0" w14:textId="5988B7F3" w:rsidR="00B4710D" w:rsidRPr="004142AB" w:rsidRDefault="00B4710D" w:rsidP="00EA2B6B">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Научный руководитель: Миннебаева Милиуша Ильгизовна,</w:t>
      </w:r>
    </w:p>
    <w:p w14:paraId="451E64A1" w14:textId="77777777" w:rsidR="00B4710D" w:rsidRPr="004142AB" w:rsidRDefault="00B4710D" w:rsidP="00EA2B6B">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lastRenderedPageBreak/>
        <w:t>преподаватель русского языка и литературы.</w:t>
      </w:r>
    </w:p>
    <w:p w14:paraId="45044D46" w14:textId="03F4D440" w:rsidR="00B4710D" w:rsidRPr="004142AB" w:rsidRDefault="00B4710D" w:rsidP="004142AB">
      <w:pPr>
        <w:spacing w:after="0" w:line="360" w:lineRule="auto"/>
        <w:ind w:firstLine="709"/>
        <w:jc w:val="both"/>
        <w:rPr>
          <w:rFonts w:ascii="Times New Roman" w:eastAsia="Times New Roman" w:hAnsi="Times New Roman" w:cs="Times New Roman"/>
          <w:b/>
          <w:bCs/>
          <w:color w:val="000000" w:themeColor="text1"/>
          <w:sz w:val="28"/>
          <w:szCs w:val="28"/>
          <w:lang w:eastAsia="ru-RU"/>
        </w:rPr>
      </w:pPr>
      <w:r w:rsidRPr="004142AB">
        <w:rPr>
          <w:rFonts w:ascii="Times New Roman" w:eastAsia="Times New Roman" w:hAnsi="Times New Roman" w:cs="Times New Roman"/>
          <w:sz w:val="28"/>
          <w:szCs w:val="28"/>
          <w:lang w:eastAsia="x-none"/>
        </w:rPr>
        <w:t xml:space="preserve"> </w:t>
      </w:r>
      <w:r w:rsidRPr="004142AB">
        <w:rPr>
          <w:rFonts w:ascii="Times New Roman" w:eastAsia="Times New Roman" w:hAnsi="Times New Roman" w:cs="Times New Roman"/>
          <w:b/>
          <w:sz w:val="28"/>
          <w:szCs w:val="28"/>
          <w:lang w:eastAsia="x-none"/>
        </w:rPr>
        <w:t>Введение</w:t>
      </w:r>
      <w:r w:rsidRPr="004142AB">
        <w:rPr>
          <w:rFonts w:ascii="Times New Roman" w:eastAsia="Times New Roman" w:hAnsi="Times New Roman" w:cs="Times New Roman"/>
          <w:b/>
          <w:bCs/>
          <w:color w:val="000000" w:themeColor="text1"/>
          <w:sz w:val="28"/>
          <w:szCs w:val="28"/>
          <w:lang w:eastAsia="ru-RU"/>
        </w:rPr>
        <w:t>.</w:t>
      </w:r>
    </w:p>
    <w:p w14:paraId="5115481A" w14:textId="7C1BB903" w:rsidR="00B4710D" w:rsidRPr="004142AB" w:rsidRDefault="00B4710D" w:rsidP="004142AB">
      <w:pPr>
        <w:spacing w:after="0" w:line="360" w:lineRule="auto"/>
        <w:ind w:firstLine="709"/>
        <w:jc w:val="both"/>
        <w:rPr>
          <w:rFonts w:ascii="Times New Roman" w:eastAsia="Times New Roman" w:hAnsi="Times New Roman" w:cs="Times New Roman"/>
          <w:b/>
          <w:sz w:val="28"/>
          <w:szCs w:val="28"/>
          <w:lang w:eastAsia="x-none"/>
        </w:rPr>
      </w:pPr>
      <w:r w:rsidRPr="004142AB">
        <w:rPr>
          <w:rFonts w:ascii="Times New Roman" w:eastAsia="Times New Roman" w:hAnsi="Times New Roman" w:cs="Times New Roman"/>
          <w:b/>
          <w:bCs/>
          <w:color w:val="000000" w:themeColor="text1"/>
          <w:sz w:val="28"/>
          <w:szCs w:val="28"/>
          <w:lang w:eastAsia="ru-RU"/>
        </w:rPr>
        <w:t xml:space="preserve"> </w:t>
      </w:r>
      <w:r w:rsidRPr="004142AB">
        <w:rPr>
          <w:rFonts w:ascii="Times New Roman" w:eastAsia="Times New Roman" w:hAnsi="Times New Roman" w:cs="Times New Roman"/>
          <w:sz w:val="28"/>
          <w:szCs w:val="28"/>
          <w:lang w:eastAsia="ru-RU"/>
        </w:rPr>
        <w:t>Каждый день сотни людей нашего города проходят мимо мемориала «Вечный огонь».</w:t>
      </w:r>
      <w:r w:rsidRPr="004142AB">
        <w:rPr>
          <w:rFonts w:ascii="Times New Roman" w:eastAsia="Times New Roman" w:hAnsi="Times New Roman" w:cs="Times New Roman"/>
          <w:b/>
          <w:sz w:val="28"/>
          <w:szCs w:val="28"/>
          <w:lang w:eastAsia="x-none"/>
        </w:rPr>
        <w:t xml:space="preserve"> </w:t>
      </w:r>
      <w:r w:rsidRPr="004142AB">
        <w:rPr>
          <w:rFonts w:ascii="Times New Roman" w:eastAsia="Times New Roman" w:hAnsi="Times New Roman" w:cs="Times New Roman"/>
          <w:sz w:val="28"/>
          <w:szCs w:val="28"/>
          <w:lang w:eastAsia="ru-RU"/>
        </w:rPr>
        <w:t>Мы ходим к памятнику в День Победы, возлагаем цветы в память погибших. Мы  знаем, что он воздвигнут в честь воинов-земляков, не вернувшихся с войны. Но мы не знаем, откуда были эти люди: из города Альметьевск, близлежащих поселков или со всего Татарстана. Кто был автором этого проекта? Что символизируют колокольчики, звон которых слышен от дуновения ветра? Мы решили провести исследование и получить ответы на свои вопросы.</w:t>
      </w:r>
    </w:p>
    <w:p w14:paraId="387BE6D6" w14:textId="4717AB45" w:rsidR="00B4710D" w:rsidRPr="004142AB" w:rsidRDefault="00B4710D"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b/>
          <w:bCs/>
          <w:color w:val="000000"/>
          <w:sz w:val="28"/>
          <w:szCs w:val="28"/>
          <w:shd w:val="clear" w:color="auto" w:fill="FFFFFF"/>
        </w:rPr>
        <w:t xml:space="preserve">Актуальность: </w:t>
      </w:r>
      <w:r w:rsidRPr="004142AB">
        <w:rPr>
          <w:rFonts w:ascii="Times New Roman" w:hAnsi="Times New Roman" w:cs="Times New Roman"/>
          <w:color w:val="000000"/>
          <w:sz w:val="28"/>
          <w:szCs w:val="28"/>
          <w:shd w:val="clear" w:color="auto" w:fill="FFFFFF"/>
        </w:rPr>
        <w:t>Очень важно еще раз напомнить окружающим о тех, кто отдал свои жизни за мирное небо над нашими головами. С каждым годом ветеранов все меньше и меньше. Нужно позаботиться о том, чтобы воспоминания о ветеранах не исчезли из нашей памяти.</w:t>
      </w:r>
    </w:p>
    <w:p w14:paraId="04536DF9" w14:textId="5F128F3B" w:rsidR="00B4710D" w:rsidRPr="004142AB" w:rsidRDefault="00B4710D" w:rsidP="004142AB">
      <w:pPr>
        <w:spacing w:after="0" w:line="360" w:lineRule="auto"/>
        <w:ind w:firstLine="709"/>
        <w:jc w:val="both"/>
        <w:rPr>
          <w:rFonts w:ascii="Times New Roman" w:hAnsi="Times New Roman" w:cs="Times New Roman"/>
          <w:b/>
          <w:bCs/>
          <w:color w:val="202124"/>
          <w:sz w:val="28"/>
          <w:szCs w:val="28"/>
          <w:shd w:val="clear" w:color="auto" w:fill="FFFFFF"/>
        </w:rPr>
      </w:pPr>
      <w:r w:rsidRPr="004142AB">
        <w:rPr>
          <w:rFonts w:ascii="Times New Roman" w:eastAsia="Times New Roman" w:hAnsi="Times New Roman" w:cs="Times New Roman"/>
          <w:b/>
          <w:bCs/>
          <w:color w:val="000000" w:themeColor="text1"/>
          <w:sz w:val="28"/>
          <w:szCs w:val="28"/>
          <w:lang w:eastAsia="ru-RU"/>
        </w:rPr>
        <w:t xml:space="preserve">Гипотеза: </w:t>
      </w:r>
      <w:r w:rsidRPr="004142AB">
        <w:rPr>
          <w:rFonts w:ascii="Times New Roman" w:hAnsi="Times New Roman" w:cs="Times New Roman"/>
          <w:bCs/>
          <w:color w:val="000000" w:themeColor="text1"/>
          <w:sz w:val="28"/>
          <w:szCs w:val="28"/>
          <w:shd w:val="clear" w:color="auto" w:fill="FFFFFF"/>
        </w:rPr>
        <w:t xml:space="preserve">Вечный огонь </w:t>
      </w:r>
      <w:r w:rsidRPr="004142AB">
        <w:rPr>
          <w:rFonts w:ascii="Times New Roman" w:hAnsi="Times New Roman" w:cs="Times New Roman"/>
          <w:color w:val="000000" w:themeColor="text1"/>
          <w:sz w:val="28"/>
          <w:szCs w:val="28"/>
          <w:shd w:val="clear" w:color="auto" w:fill="FFFFFF"/>
        </w:rPr>
        <w:t> — огонь, символически знаменующий собой торжественную память народа о павших героях, борцах за свободу, за честь Родины.</w:t>
      </w:r>
    </w:p>
    <w:p w14:paraId="0FAE8ED9" w14:textId="660DC012" w:rsidR="00B4710D" w:rsidRPr="004142AB" w:rsidRDefault="00B4710D"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bCs/>
          <w:color w:val="000000" w:themeColor="text1"/>
          <w:sz w:val="28"/>
          <w:szCs w:val="28"/>
          <w:lang w:eastAsia="ru-RU"/>
        </w:rPr>
        <w:t>Цель:</w:t>
      </w:r>
      <w:r w:rsidRPr="004142AB">
        <w:rPr>
          <w:rFonts w:ascii="Times New Roman" w:eastAsia="Times New Roman" w:hAnsi="Times New Roman" w:cs="Times New Roman"/>
          <w:sz w:val="28"/>
          <w:szCs w:val="28"/>
          <w:lang w:eastAsia="ru-RU"/>
        </w:rPr>
        <w:t xml:space="preserve"> </w:t>
      </w:r>
      <w:r w:rsidRPr="004142AB">
        <w:rPr>
          <w:rFonts w:ascii="Times New Roman" w:eastAsia="Times New Roman" w:hAnsi="Times New Roman" w:cs="Times New Roman"/>
          <w:color w:val="000000" w:themeColor="text1"/>
          <w:sz w:val="28"/>
          <w:szCs w:val="28"/>
          <w:lang w:eastAsia="ru-RU"/>
        </w:rPr>
        <w:t>Узнать историю возникновения мемориалов.</w:t>
      </w:r>
    </w:p>
    <w:p w14:paraId="36AAE6CF" w14:textId="72125C31" w:rsidR="00B4710D" w:rsidRPr="004142AB" w:rsidRDefault="00B4710D" w:rsidP="004142AB">
      <w:pPr>
        <w:spacing w:after="0" w:line="360" w:lineRule="auto"/>
        <w:ind w:right="1134" w:firstLine="709"/>
        <w:contextualSpacing/>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b/>
          <w:bCs/>
          <w:color w:val="000000" w:themeColor="text1"/>
          <w:sz w:val="28"/>
          <w:szCs w:val="28"/>
          <w:lang w:eastAsia="ru-RU"/>
        </w:rPr>
        <w:t>Задачи:</w:t>
      </w:r>
      <w:r w:rsidRPr="004142AB">
        <w:rPr>
          <w:rFonts w:ascii="Times New Roman" w:eastAsia="Times New Roman" w:hAnsi="Times New Roman" w:cs="Times New Roman"/>
          <w:color w:val="000000" w:themeColor="text1"/>
          <w:sz w:val="28"/>
          <w:szCs w:val="28"/>
          <w:lang w:eastAsia="ru-RU"/>
        </w:rPr>
        <w:t xml:space="preserve"> Изучить историю мемориала; найти информацию  из разных источников;</w:t>
      </w:r>
    </w:p>
    <w:p w14:paraId="55657415" w14:textId="4567B3BE" w:rsidR="00B4710D" w:rsidRPr="004142AB" w:rsidRDefault="00B4710D" w:rsidP="004142AB">
      <w:pPr>
        <w:pStyle w:val="3"/>
        <w:shd w:val="clear" w:color="auto" w:fill="FFFFFF"/>
        <w:spacing w:before="0" w:beforeAutospacing="0" w:after="0" w:afterAutospacing="0" w:line="360" w:lineRule="auto"/>
        <w:ind w:firstLine="709"/>
        <w:contextualSpacing/>
        <w:jc w:val="both"/>
        <w:textAlignment w:val="baseline"/>
        <w:rPr>
          <w:b w:val="0"/>
          <w:sz w:val="28"/>
          <w:szCs w:val="28"/>
        </w:rPr>
      </w:pPr>
      <w:r w:rsidRPr="004142AB">
        <w:rPr>
          <w:sz w:val="28"/>
          <w:szCs w:val="28"/>
        </w:rPr>
        <w:t xml:space="preserve">Объект: </w:t>
      </w:r>
      <w:r w:rsidRPr="004142AB">
        <w:rPr>
          <w:b w:val="0"/>
          <w:sz w:val="28"/>
          <w:szCs w:val="28"/>
        </w:rPr>
        <w:t>Мемориал памяти «Вечный огонь»</w:t>
      </w:r>
    </w:p>
    <w:p w14:paraId="30231E26" w14:textId="36676840" w:rsidR="00B4710D" w:rsidRPr="004142AB" w:rsidRDefault="00B4710D" w:rsidP="004142AB">
      <w:pPr>
        <w:spacing w:after="0" w:line="360" w:lineRule="auto"/>
        <w:ind w:firstLine="709"/>
        <w:jc w:val="both"/>
        <w:rPr>
          <w:rFonts w:ascii="Times New Roman" w:eastAsia="Times New Roman" w:hAnsi="Times New Roman" w:cs="Times New Roman"/>
          <w:b/>
          <w:sz w:val="28"/>
          <w:szCs w:val="28"/>
          <w:lang w:eastAsia="ru-RU"/>
        </w:rPr>
      </w:pPr>
      <w:r w:rsidRPr="004142AB">
        <w:rPr>
          <w:rFonts w:ascii="Times New Roman" w:eastAsia="Times New Roman" w:hAnsi="Times New Roman" w:cs="Times New Roman"/>
          <w:b/>
          <w:sz w:val="28"/>
          <w:szCs w:val="28"/>
          <w:lang w:eastAsia="ru-RU"/>
        </w:rPr>
        <w:t xml:space="preserve">Методы: </w:t>
      </w:r>
      <w:r w:rsidRPr="004142AB">
        <w:rPr>
          <w:rFonts w:ascii="Times New Roman" w:eastAsia="Times New Roman" w:hAnsi="Times New Roman" w:cs="Times New Roman"/>
          <w:sz w:val="28"/>
          <w:szCs w:val="28"/>
          <w:lang w:eastAsia="ru-RU"/>
        </w:rPr>
        <w:t>поиск информации;</w:t>
      </w:r>
      <w:r w:rsidRPr="004142AB">
        <w:rPr>
          <w:rFonts w:ascii="Times New Roman" w:eastAsia="Times New Roman" w:hAnsi="Times New Roman" w:cs="Times New Roman"/>
          <w:b/>
          <w:sz w:val="28"/>
          <w:szCs w:val="28"/>
          <w:lang w:eastAsia="ru-RU"/>
        </w:rPr>
        <w:t xml:space="preserve"> </w:t>
      </w:r>
      <w:r w:rsidRPr="004142AB">
        <w:rPr>
          <w:rFonts w:ascii="Times New Roman" w:eastAsia="Times New Roman" w:hAnsi="Times New Roman" w:cs="Times New Roman"/>
          <w:sz w:val="28"/>
          <w:szCs w:val="28"/>
          <w:lang w:eastAsia="ru-RU"/>
        </w:rPr>
        <w:t>обработка информации: изучение исторических и краеведческих материалов;</w:t>
      </w:r>
      <w:r w:rsidRPr="004142AB">
        <w:rPr>
          <w:rFonts w:ascii="Times New Roman" w:eastAsia="Times New Roman" w:hAnsi="Times New Roman" w:cs="Times New Roman"/>
          <w:b/>
          <w:sz w:val="28"/>
          <w:szCs w:val="28"/>
          <w:lang w:eastAsia="ru-RU"/>
        </w:rPr>
        <w:t xml:space="preserve"> </w:t>
      </w:r>
      <w:r w:rsidRPr="004142AB">
        <w:rPr>
          <w:rFonts w:ascii="Times New Roman" w:eastAsia="Times New Roman" w:hAnsi="Times New Roman" w:cs="Times New Roman"/>
          <w:sz w:val="28"/>
          <w:szCs w:val="28"/>
          <w:lang w:eastAsia="ru-RU"/>
        </w:rPr>
        <w:t>анализ изученных материалов;</w:t>
      </w:r>
      <w:r w:rsidRPr="004142AB">
        <w:rPr>
          <w:rFonts w:ascii="Times New Roman" w:eastAsia="Times New Roman" w:hAnsi="Times New Roman" w:cs="Times New Roman"/>
          <w:b/>
          <w:sz w:val="28"/>
          <w:szCs w:val="28"/>
          <w:lang w:eastAsia="ru-RU"/>
        </w:rPr>
        <w:t xml:space="preserve"> </w:t>
      </w:r>
      <w:r w:rsidRPr="004142AB">
        <w:rPr>
          <w:rFonts w:ascii="Times New Roman" w:eastAsia="Times New Roman" w:hAnsi="Times New Roman" w:cs="Times New Roman"/>
          <w:sz w:val="28"/>
          <w:szCs w:val="28"/>
          <w:lang w:eastAsia="ru-RU"/>
        </w:rPr>
        <w:t>сравнение и обобщение полученных данных;</w:t>
      </w:r>
    </w:p>
    <w:p w14:paraId="4E486D72" w14:textId="38172C21" w:rsidR="00B4710D" w:rsidRPr="004142AB" w:rsidRDefault="00B4710D" w:rsidP="004142AB">
      <w:pPr>
        <w:spacing w:after="0" w:line="360" w:lineRule="auto"/>
        <w:ind w:firstLine="709"/>
        <w:jc w:val="both"/>
        <w:rPr>
          <w:rFonts w:ascii="Times New Roman" w:eastAsia="Times New Roman" w:hAnsi="Times New Roman" w:cs="Times New Roman"/>
          <w:b/>
          <w:sz w:val="28"/>
          <w:szCs w:val="28"/>
          <w:lang w:eastAsia="ru-RU"/>
        </w:rPr>
      </w:pPr>
      <w:r w:rsidRPr="004142AB">
        <w:rPr>
          <w:rFonts w:ascii="Times New Roman" w:eastAsia="Times New Roman" w:hAnsi="Times New Roman" w:cs="Times New Roman"/>
          <w:b/>
          <w:sz w:val="28"/>
          <w:szCs w:val="28"/>
          <w:lang w:eastAsia="ru-RU"/>
        </w:rPr>
        <w:t>Что такое мемориалы?</w:t>
      </w:r>
    </w:p>
    <w:p w14:paraId="4B9B9FDB" w14:textId="6C04AF66" w:rsidR="00B4710D" w:rsidRPr="004142AB" w:rsidRDefault="00B4710D"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В начале исследования мы решили выяснить, что такое мемориал. Для этого обратились к советскому энциклопедическому словарю.</w:t>
      </w:r>
    </w:p>
    <w:p w14:paraId="2C506E8D" w14:textId="77777777" w:rsidR="00B4710D" w:rsidRPr="004142AB" w:rsidRDefault="00B4710D"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i/>
          <w:sz w:val="28"/>
          <w:szCs w:val="28"/>
          <w:lang w:eastAsia="ru-RU"/>
        </w:rPr>
        <w:t>Мемориал</w:t>
      </w:r>
      <w:r w:rsidRPr="004142AB">
        <w:rPr>
          <w:rFonts w:ascii="Times New Roman" w:eastAsia="Times New Roman" w:hAnsi="Times New Roman" w:cs="Times New Roman"/>
          <w:sz w:val="28"/>
          <w:szCs w:val="28"/>
          <w:lang w:eastAsia="ru-RU"/>
        </w:rPr>
        <w:t xml:space="preserve"> - </w:t>
      </w:r>
      <w:r w:rsidRPr="004142AB">
        <w:rPr>
          <w:rFonts w:ascii="Times New Roman" w:hAnsi="Times New Roman" w:cs="Times New Roman"/>
          <w:color w:val="202124"/>
          <w:sz w:val="28"/>
          <w:szCs w:val="28"/>
          <w:shd w:val="clear" w:color="auto" w:fill="FFFFFF"/>
        </w:rPr>
        <w:t xml:space="preserve">памятное место, памятник или мероприятие в память о ком-либо или о чём-либо </w:t>
      </w:r>
      <w:r w:rsidRPr="004142AB">
        <w:rPr>
          <w:rFonts w:ascii="Times New Roman" w:eastAsia="Times New Roman" w:hAnsi="Times New Roman" w:cs="Times New Roman"/>
          <w:sz w:val="28"/>
          <w:szCs w:val="28"/>
          <w:lang w:eastAsia="ru-RU"/>
        </w:rPr>
        <w:t>(Материал из Википедии — свободной энциклопедии).</w:t>
      </w:r>
    </w:p>
    <w:p w14:paraId="24ADD078" w14:textId="77777777" w:rsidR="00B4710D" w:rsidRPr="004142AB" w:rsidRDefault="00B4710D"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i/>
          <w:sz w:val="28"/>
          <w:szCs w:val="28"/>
          <w:lang w:eastAsia="ru-RU"/>
        </w:rPr>
        <w:lastRenderedPageBreak/>
        <w:t>Мемориал</w:t>
      </w:r>
      <w:r w:rsidRPr="004142AB">
        <w:rPr>
          <w:rFonts w:ascii="Times New Roman" w:eastAsia="Times New Roman" w:hAnsi="Times New Roman" w:cs="Times New Roman"/>
          <w:sz w:val="28"/>
          <w:szCs w:val="28"/>
          <w:lang w:eastAsia="ru-RU"/>
        </w:rPr>
        <w:t xml:space="preserve"> - </w:t>
      </w:r>
      <w:r w:rsidRPr="004142AB">
        <w:rPr>
          <w:rFonts w:ascii="Times New Roman" w:hAnsi="Times New Roman" w:cs="Times New Roman"/>
          <w:color w:val="202124"/>
          <w:sz w:val="28"/>
          <w:szCs w:val="28"/>
          <w:shd w:val="clear" w:color="auto" w:fill="FFFFFF"/>
        </w:rPr>
        <w:t xml:space="preserve">международное историко-просветительское, правозащитное и благотворительное общество </w:t>
      </w:r>
      <w:r w:rsidRPr="004142AB">
        <w:rPr>
          <w:rFonts w:ascii="Times New Roman" w:eastAsia="Times New Roman" w:hAnsi="Times New Roman" w:cs="Times New Roman"/>
          <w:sz w:val="28"/>
          <w:szCs w:val="28"/>
          <w:lang w:eastAsia="ru-RU"/>
        </w:rPr>
        <w:t>(Материал из Википедии — свободной энциклопедии).</w:t>
      </w:r>
    </w:p>
    <w:p w14:paraId="3B235CBE" w14:textId="77777777" w:rsidR="00B4710D" w:rsidRPr="004142AB" w:rsidRDefault="00B4710D"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i/>
          <w:sz w:val="28"/>
          <w:szCs w:val="28"/>
          <w:lang w:eastAsia="ru-RU"/>
        </w:rPr>
        <w:t>Мемориальная доска</w:t>
      </w:r>
      <w:r w:rsidRPr="004142AB">
        <w:rPr>
          <w:rFonts w:ascii="Times New Roman" w:eastAsia="Times New Roman" w:hAnsi="Times New Roman" w:cs="Times New Roman"/>
          <w:sz w:val="28"/>
          <w:szCs w:val="28"/>
          <w:lang w:eastAsia="ru-RU"/>
        </w:rPr>
        <w:t>–плита с надписью (чаще всего из мрамора, гранита и т.п.) с надписью (иногда с изображением), увековечивающая память о каком-либо лице или событии; обычно устанавливается на стене здания, связанного с этим лицом ли событием (Советский энциклопедический словарь).</w:t>
      </w:r>
    </w:p>
    <w:p w14:paraId="56A9B3FF" w14:textId="0AC9CBDA" w:rsidR="00B4710D" w:rsidRPr="004142AB" w:rsidRDefault="00B4710D"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i/>
          <w:sz w:val="28"/>
          <w:szCs w:val="28"/>
          <w:lang w:eastAsia="ru-RU"/>
        </w:rPr>
        <w:t>Обелиск</w:t>
      </w:r>
      <w:r w:rsidR="00EA2B6B">
        <w:rPr>
          <w:rFonts w:ascii="Times New Roman" w:eastAsia="Times New Roman" w:hAnsi="Times New Roman" w:cs="Times New Roman"/>
          <w:b/>
          <w:i/>
          <w:sz w:val="28"/>
          <w:szCs w:val="28"/>
          <w:lang w:val="tt-RU" w:eastAsia="ru-RU"/>
        </w:rPr>
        <w:t xml:space="preserve"> </w:t>
      </w:r>
      <w:r w:rsidRPr="004142AB">
        <w:rPr>
          <w:rFonts w:ascii="Times New Roman" w:eastAsia="Times New Roman" w:hAnsi="Times New Roman" w:cs="Times New Roman"/>
          <w:sz w:val="28"/>
          <w:szCs w:val="28"/>
          <w:lang w:eastAsia="ru-RU"/>
        </w:rPr>
        <w:t>- возникшее в Древнем Египте мемориальное сооружение в виде гранёного (обычно квадратного в сечении) суживающегося кверху каменного столба с заострённой пирамидальной верхушкой (Советский энциклопедический словарь).</w:t>
      </w:r>
    </w:p>
    <w:p w14:paraId="476B28B6" w14:textId="1EF0A0A4" w:rsidR="00B4710D" w:rsidRPr="004142AB" w:rsidRDefault="00B4710D"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i/>
          <w:sz w:val="28"/>
          <w:szCs w:val="28"/>
          <w:lang w:eastAsia="ru-RU"/>
        </w:rPr>
        <w:t>Монумент</w:t>
      </w:r>
      <w:r w:rsidR="00EA2B6B">
        <w:rPr>
          <w:rFonts w:ascii="Times New Roman" w:eastAsia="Times New Roman" w:hAnsi="Times New Roman" w:cs="Times New Roman"/>
          <w:b/>
          <w:i/>
          <w:sz w:val="28"/>
          <w:szCs w:val="28"/>
          <w:lang w:val="tt-RU" w:eastAsia="ru-RU"/>
        </w:rPr>
        <w:t xml:space="preserve"> </w:t>
      </w:r>
      <w:r w:rsidRPr="004142AB">
        <w:rPr>
          <w:rFonts w:ascii="Times New Roman" w:eastAsia="Times New Roman" w:hAnsi="Times New Roman" w:cs="Times New Roman"/>
          <w:sz w:val="28"/>
          <w:szCs w:val="28"/>
          <w:lang w:eastAsia="ru-RU"/>
        </w:rPr>
        <w:t>-</w:t>
      </w:r>
      <w:r w:rsidR="00EA2B6B">
        <w:rPr>
          <w:rFonts w:ascii="Times New Roman" w:eastAsia="Times New Roman" w:hAnsi="Times New Roman" w:cs="Times New Roman"/>
          <w:sz w:val="28"/>
          <w:szCs w:val="28"/>
          <w:lang w:val="tt-RU" w:eastAsia="ru-RU"/>
        </w:rPr>
        <w:t xml:space="preserve"> </w:t>
      </w:r>
      <w:r w:rsidRPr="004142AB">
        <w:rPr>
          <w:rFonts w:ascii="Times New Roman" w:eastAsia="Times New Roman" w:hAnsi="Times New Roman" w:cs="Times New Roman"/>
          <w:sz w:val="28"/>
          <w:szCs w:val="28"/>
          <w:lang w:eastAsia="ru-RU"/>
        </w:rPr>
        <w:t>архитектурное или скульптурное произведение для увековечивания какого-либо события или лица, памятник (Материал из Википедии — свободной энциклопедии).</w:t>
      </w:r>
    </w:p>
    <w:p w14:paraId="7505973F" w14:textId="546D3083" w:rsidR="00B4710D" w:rsidRPr="004142AB" w:rsidRDefault="00B4710D" w:rsidP="004142AB">
      <w:pPr>
        <w:pStyle w:val="3"/>
        <w:shd w:val="clear" w:color="auto" w:fill="FFFFFF"/>
        <w:spacing w:before="0" w:beforeAutospacing="0" w:after="0" w:afterAutospacing="0" w:line="360" w:lineRule="auto"/>
        <w:ind w:firstLine="709"/>
        <w:jc w:val="both"/>
        <w:textAlignment w:val="baseline"/>
        <w:rPr>
          <w:sz w:val="28"/>
          <w:szCs w:val="28"/>
        </w:rPr>
      </w:pPr>
      <w:r w:rsidRPr="004142AB">
        <w:rPr>
          <w:sz w:val="28"/>
          <w:szCs w:val="28"/>
        </w:rPr>
        <w:t>Мемориал памяти «Вечный огонь»</w:t>
      </w:r>
    </w:p>
    <w:p w14:paraId="7EA16944" w14:textId="77777777" w:rsidR="00EA2B6B" w:rsidRDefault="00B4710D" w:rsidP="004142AB">
      <w:pPr>
        <w:pStyle w:val="3"/>
        <w:shd w:val="clear" w:color="auto" w:fill="FFFFFF"/>
        <w:spacing w:before="0" w:beforeAutospacing="0" w:after="0" w:afterAutospacing="0" w:line="360" w:lineRule="auto"/>
        <w:ind w:firstLine="709"/>
        <w:jc w:val="both"/>
        <w:textAlignment w:val="baseline"/>
        <w:rPr>
          <w:rStyle w:val="a5"/>
          <w:sz w:val="28"/>
          <w:szCs w:val="28"/>
          <w:bdr w:val="none" w:sz="0" w:space="0" w:color="auto" w:frame="1"/>
          <w:shd w:val="clear" w:color="auto" w:fill="FFFFFF"/>
          <w:lang w:val="tt-RU"/>
        </w:rPr>
      </w:pPr>
      <w:r w:rsidRPr="004142AB">
        <w:rPr>
          <w:rStyle w:val="a5"/>
          <w:sz w:val="28"/>
          <w:szCs w:val="28"/>
          <w:bdr w:val="none" w:sz="0" w:space="0" w:color="auto" w:frame="1"/>
          <w:shd w:val="clear" w:color="auto" w:fill="FFFFFF"/>
        </w:rPr>
        <w:t>Мемориал памяти «Вечный огонь», посвящённый павшим в Великой Отечественной войне 1941-1945 гг., находится в Альметьевском городском парке.</w:t>
      </w:r>
    </w:p>
    <w:p w14:paraId="70F084F7" w14:textId="77777777" w:rsidR="00EA2B6B" w:rsidRDefault="00B4710D" w:rsidP="004142AB">
      <w:pPr>
        <w:pStyle w:val="3"/>
        <w:shd w:val="clear" w:color="auto" w:fill="FFFFFF"/>
        <w:spacing w:before="0" w:beforeAutospacing="0" w:after="0" w:afterAutospacing="0" w:line="360" w:lineRule="auto"/>
        <w:ind w:firstLine="709"/>
        <w:jc w:val="both"/>
        <w:textAlignment w:val="baseline"/>
        <w:rPr>
          <w:b w:val="0"/>
          <w:sz w:val="28"/>
          <w:szCs w:val="28"/>
          <w:shd w:val="clear" w:color="auto" w:fill="FFFFFF"/>
          <w:lang w:val="tt-RU"/>
        </w:rPr>
      </w:pPr>
      <w:r w:rsidRPr="004142AB">
        <w:rPr>
          <w:b w:val="0"/>
          <w:sz w:val="28"/>
          <w:szCs w:val="28"/>
          <w:shd w:val="clear" w:color="auto" w:fill="FFFFFF"/>
        </w:rPr>
        <w:t>За годы войны в Великую Отечественную войну из 18 тысяч альметьевцев, ушедших на фронт,  вернулись только 8 тысяч.</w:t>
      </w:r>
      <w:r w:rsidRPr="004142AB">
        <w:rPr>
          <w:b w:val="0"/>
          <w:sz w:val="28"/>
          <w:szCs w:val="28"/>
        </w:rPr>
        <w:t xml:space="preserve"> </w:t>
      </w:r>
      <w:r w:rsidRPr="004142AB">
        <w:rPr>
          <w:b w:val="0"/>
          <w:sz w:val="28"/>
          <w:szCs w:val="28"/>
          <w:shd w:val="clear" w:color="auto" w:fill="FFFFFF"/>
        </w:rPr>
        <w:t>Памятник сооружен по проекту архитектора города А.Киселёва, художника Альметьевского отделения художественного фонда В.Бушуровой и архитекторов казанского художественного фонда Г.Зяблицева и П.Макарова. Открытие Мемориала памяти «Вечный огонь» состоялось 9 мая 1975 года в честь 30-летия Победы над гитлеровским фашизмом. Символическое зажжение огня было произведено от факела, привезенного из Вечного огня, расположенного на Мамаевом Кургане г. Волгограда. Финансирование по содержанию монумента взяло на себя объединение «Татнефть».</w:t>
      </w:r>
      <w:r w:rsidRPr="004142AB">
        <w:rPr>
          <w:b w:val="0"/>
          <w:sz w:val="28"/>
          <w:szCs w:val="28"/>
        </w:rPr>
        <w:br/>
      </w:r>
      <w:r w:rsidRPr="004142AB">
        <w:rPr>
          <w:b w:val="0"/>
          <w:sz w:val="28"/>
          <w:szCs w:val="28"/>
          <w:shd w:val="clear" w:color="auto" w:fill="FFFFFF"/>
        </w:rPr>
        <w:t xml:space="preserve">В 2000 году в реконструкцию мемориального комплекса были привлечены </w:t>
      </w:r>
      <w:r w:rsidRPr="004142AB">
        <w:rPr>
          <w:b w:val="0"/>
          <w:sz w:val="28"/>
          <w:szCs w:val="28"/>
          <w:shd w:val="clear" w:color="auto" w:fill="FFFFFF"/>
        </w:rPr>
        <w:lastRenderedPageBreak/>
        <w:t>творческие коллективы Союза дизайнеров России. Проект «Альметьевской мемориальной зоны» на Всероссийском конкурсе дизайнеров в 2001 году получил первое место. Компания «Татнефть» в 2001-2002 гг. за счет собственных средств, провела реконструкцию мемориального комплекса. Торжественное открытие комплекса состоялось в июле 2002 года.</w:t>
      </w:r>
      <w:r w:rsidRPr="004142AB">
        <w:rPr>
          <w:b w:val="0"/>
          <w:sz w:val="28"/>
          <w:szCs w:val="28"/>
        </w:rPr>
        <w:br/>
      </w:r>
      <w:r w:rsidRPr="004142AB">
        <w:rPr>
          <w:b w:val="0"/>
          <w:sz w:val="28"/>
          <w:szCs w:val="28"/>
          <w:shd w:val="clear" w:color="auto" w:fill="FFFFFF"/>
        </w:rPr>
        <w:t xml:space="preserve">        В 2019 г. на градостроительном совете было принято решение об увековечении памяти и об установке гранитных плит со списками всех участников войны, призванных из Альметьевского района и города Альметьевск, а также ветеранов войны, приехавших после войны в наш город для строительства нефтяной столицы, добычи нефти и посвятивших остаток своей жизни нашему городу. В честь 75-летия Великой Победы при финансовой поддержке ПАО «Татнефть» это решение было реализовано. Фамилии и инициалы 21255 участников Великой Отечественной войны были навсегда закреплены на гранитных плитах вокруг Вечного огня.</w:t>
      </w:r>
    </w:p>
    <w:p w14:paraId="6DBA0FB1" w14:textId="4D6C5126" w:rsidR="00B4710D" w:rsidRPr="004142AB" w:rsidRDefault="00B4710D" w:rsidP="004142AB">
      <w:pPr>
        <w:pStyle w:val="3"/>
        <w:shd w:val="clear" w:color="auto" w:fill="FFFFFF"/>
        <w:spacing w:before="0" w:beforeAutospacing="0" w:after="0" w:afterAutospacing="0" w:line="360" w:lineRule="auto"/>
        <w:ind w:firstLine="709"/>
        <w:jc w:val="both"/>
        <w:textAlignment w:val="baseline"/>
        <w:rPr>
          <w:color w:val="000000" w:themeColor="text1"/>
          <w:sz w:val="28"/>
          <w:szCs w:val="28"/>
        </w:rPr>
      </w:pPr>
      <w:r w:rsidRPr="004142AB">
        <w:rPr>
          <w:rStyle w:val="a5"/>
          <w:color w:val="000000" w:themeColor="text1"/>
          <w:sz w:val="28"/>
          <w:szCs w:val="28"/>
          <w:bdr w:val="none" w:sz="0" w:space="0" w:color="auto" w:frame="1"/>
          <w:shd w:val="clear" w:color="auto" w:fill="FFFFFF"/>
        </w:rPr>
        <w:t>Открытие памятников на территории городского парка «Героям — уроженцам Альметьевского района» и «Детям войны. Труженикам тыла» состоялось в 8 мая 2015 года, в честь 70 — летия Великой Победы.</w:t>
      </w:r>
      <w:r w:rsidRPr="004142AB">
        <w:rPr>
          <w:b w:val="0"/>
          <w:color w:val="000000" w:themeColor="text1"/>
          <w:sz w:val="28"/>
          <w:szCs w:val="28"/>
        </w:rPr>
        <w:br/>
      </w:r>
      <w:r w:rsidRPr="004142AB">
        <w:rPr>
          <w:b w:val="0"/>
          <w:color w:val="000000" w:themeColor="text1"/>
          <w:sz w:val="28"/>
          <w:szCs w:val="28"/>
          <w:shd w:val="clear" w:color="auto" w:fill="FFFFFF"/>
        </w:rPr>
        <w:t>В торжественном мероприятии приняли участие главные герои торжества — ветераны войны, солдатские вдовы, труженики тыла и дети войны. Первым был открыт памятник нашим землякам — Героям Советского Союза и приравненным к ним полным кавалерам ордена Славы: Никите Токарликову, Мутыку Ахмадуллину, Михаилу Алаеву, Гарафутдину Салахутдинову, Курбану Тимергалиеву. Они стали образцом мужества, героизма и беззаветной любви к Родине для подрастающего поколения.</w:t>
      </w:r>
      <w:r w:rsidRPr="004142AB">
        <w:rPr>
          <w:b w:val="0"/>
          <w:color w:val="000000" w:themeColor="text1"/>
          <w:sz w:val="28"/>
          <w:szCs w:val="28"/>
        </w:rPr>
        <w:br/>
      </w:r>
      <w:r w:rsidRPr="004142AB">
        <w:rPr>
          <w:b w:val="0"/>
          <w:color w:val="000000" w:themeColor="text1"/>
          <w:sz w:val="28"/>
          <w:szCs w:val="28"/>
          <w:shd w:val="clear" w:color="auto" w:fill="FFFFFF"/>
        </w:rPr>
        <w:t>Второй памятник, открытый в этот день, был посвящён тем, кто своим трудом и стойкостью в тылу приблизил победу и тем, кого война лишила детства. Вместе с другими открывала монумент «Детям войны. Труженикам тыла» отличник народного просвещения, тыловик Ираида Коршунова.</w:t>
      </w:r>
    </w:p>
    <w:p w14:paraId="15F8EE1E" w14:textId="4F720AED" w:rsidR="00B4710D" w:rsidRPr="004142AB" w:rsidRDefault="00B4710D" w:rsidP="004142AB">
      <w:pPr>
        <w:spacing w:after="0" w:line="360" w:lineRule="auto"/>
        <w:ind w:firstLine="709"/>
        <w:jc w:val="both"/>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b/>
          <w:color w:val="000000"/>
          <w:spacing w:val="10"/>
          <w:sz w:val="28"/>
          <w:szCs w:val="28"/>
          <w:lang w:eastAsia="ru-RU"/>
        </w:rPr>
        <w:t xml:space="preserve">Заключение: </w:t>
      </w:r>
      <w:r w:rsidRPr="004142AB">
        <w:rPr>
          <w:rFonts w:ascii="Times New Roman" w:eastAsia="Times New Roman" w:hAnsi="Times New Roman" w:cs="Times New Roman"/>
          <w:color w:val="000000" w:themeColor="text1"/>
          <w:sz w:val="28"/>
          <w:szCs w:val="28"/>
        </w:rPr>
        <w:t xml:space="preserve">Альметьевск - это молодой город, в еще довоенное время он был селом, но и он имеет свою историю. А история оставляет следы </w:t>
      </w:r>
      <w:r w:rsidRPr="004142AB">
        <w:rPr>
          <w:rFonts w:ascii="Times New Roman" w:eastAsia="Times New Roman" w:hAnsi="Times New Roman" w:cs="Times New Roman"/>
          <w:color w:val="000000" w:themeColor="text1"/>
          <w:sz w:val="28"/>
          <w:szCs w:val="28"/>
        </w:rPr>
        <w:lastRenderedPageBreak/>
        <w:t>не только в памяти людей. Хотя нет у нас древних крепостей, монастырей и храмов, не было исторических сражений, но были важные события, значимые для нашего города.</w:t>
      </w:r>
    </w:p>
    <w:p w14:paraId="09D3AF45" w14:textId="651A040E" w:rsidR="00B4710D" w:rsidRPr="004142AB" w:rsidRDefault="00B4710D" w:rsidP="004142AB">
      <w:pPr>
        <w:shd w:val="clear" w:color="auto" w:fill="FFFFFF"/>
        <w:tabs>
          <w:tab w:val="left" w:pos="5827"/>
        </w:tabs>
        <w:spacing w:after="0" w:line="360" w:lineRule="auto"/>
        <w:ind w:right="24" w:firstLine="709"/>
        <w:jc w:val="both"/>
        <w:rPr>
          <w:rFonts w:ascii="Times New Roman" w:eastAsia="Times New Roman" w:hAnsi="Times New Roman" w:cs="Times New Roman"/>
          <w:b/>
          <w:color w:val="000000"/>
          <w:spacing w:val="10"/>
          <w:sz w:val="28"/>
          <w:szCs w:val="28"/>
          <w:lang w:eastAsia="ru-RU"/>
        </w:rPr>
      </w:pPr>
      <w:r w:rsidRPr="004142AB">
        <w:rPr>
          <w:rFonts w:ascii="Times New Roman" w:eastAsia="Times New Roman" w:hAnsi="Times New Roman" w:cs="Times New Roman"/>
          <w:color w:val="000000" w:themeColor="text1"/>
          <w:sz w:val="28"/>
          <w:szCs w:val="28"/>
        </w:rPr>
        <w:t>Действительно, памятники в нашем городе не случайны, они имеют свою историю, автора. Памятники - это произведения искусства, созданные для увековечивания памяти об определенных событиях и людях, они являются культурной частью нашего города, народа. Мемориал «Вечный огонь» - это «живое» напоминание о прошлом: о войне и победе, о жизни и смерти, о выдающихся людях и событиях</w:t>
      </w:r>
    </w:p>
    <w:p w14:paraId="18F7B0A7" w14:textId="321A84BF" w:rsidR="00B4710D" w:rsidRPr="004142AB" w:rsidRDefault="00B4710D" w:rsidP="004142AB">
      <w:pPr>
        <w:shd w:val="clear" w:color="auto" w:fill="FFFFFF"/>
        <w:tabs>
          <w:tab w:val="left" w:pos="5827"/>
        </w:tabs>
        <w:spacing w:after="0" w:line="360" w:lineRule="auto"/>
        <w:ind w:right="24" w:firstLine="709"/>
        <w:jc w:val="both"/>
        <w:rPr>
          <w:rFonts w:ascii="Times New Roman" w:eastAsia="Times New Roman" w:hAnsi="Times New Roman" w:cs="Times New Roman"/>
          <w:b/>
          <w:color w:val="000000" w:themeColor="text1"/>
          <w:spacing w:val="10"/>
          <w:sz w:val="28"/>
          <w:szCs w:val="28"/>
          <w:lang w:eastAsia="ru-RU"/>
        </w:rPr>
      </w:pPr>
      <w:r w:rsidRPr="004142AB">
        <w:rPr>
          <w:rFonts w:ascii="Times New Roman" w:eastAsia="Times New Roman" w:hAnsi="Times New Roman" w:cs="Times New Roman"/>
          <w:b/>
          <w:color w:val="000000" w:themeColor="text1"/>
          <w:spacing w:val="10"/>
          <w:sz w:val="28"/>
          <w:szCs w:val="28"/>
          <w:lang w:eastAsia="ru-RU"/>
        </w:rPr>
        <w:t xml:space="preserve">Вывод: </w:t>
      </w:r>
      <w:r w:rsidRPr="004142AB">
        <w:rPr>
          <w:rFonts w:ascii="Times New Roman" w:eastAsia="Times New Roman" w:hAnsi="Times New Roman" w:cs="Times New Roman"/>
          <w:color w:val="000000" w:themeColor="text1"/>
          <w:sz w:val="28"/>
          <w:szCs w:val="28"/>
          <w:lang w:eastAsia="ru-RU"/>
        </w:rPr>
        <w:t>Мы изучили историю возникновения мемориалов. Все поставленные нами задачи выполнены.</w:t>
      </w:r>
    </w:p>
    <w:p w14:paraId="7140AE30" w14:textId="3E63704C" w:rsidR="00B4710D" w:rsidRPr="004142AB" w:rsidRDefault="00B4710D" w:rsidP="004142AB">
      <w:pPr>
        <w:tabs>
          <w:tab w:val="left" w:pos="3030"/>
          <w:tab w:val="center" w:pos="5102"/>
        </w:tabs>
        <w:spacing w:after="0" w:line="360" w:lineRule="auto"/>
        <w:ind w:firstLine="709"/>
        <w:contextualSpacing/>
        <w:jc w:val="both"/>
        <w:rPr>
          <w:rFonts w:ascii="Times New Roman" w:hAnsi="Times New Roman" w:cs="Times New Roman"/>
          <w:b/>
          <w:sz w:val="28"/>
          <w:szCs w:val="28"/>
        </w:rPr>
      </w:pPr>
      <w:r w:rsidRPr="004142AB">
        <w:rPr>
          <w:rFonts w:ascii="Times New Roman" w:hAnsi="Times New Roman" w:cs="Times New Roman"/>
          <w:b/>
          <w:sz w:val="28"/>
          <w:szCs w:val="28"/>
        </w:rPr>
        <w:t>Использованная литература:</w:t>
      </w:r>
    </w:p>
    <w:p w14:paraId="59675821" w14:textId="77777777" w:rsidR="00B4710D" w:rsidRPr="004142AB" w:rsidRDefault="00B4710D"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1. Советский энциклопедический словарь</w:t>
      </w:r>
    </w:p>
    <w:p w14:paraId="6CACCB05" w14:textId="77777777" w:rsidR="00B4710D" w:rsidRPr="004142AB" w:rsidRDefault="00B4710D"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2. </w:t>
      </w:r>
      <w:hyperlink r:id="rId9" w:history="1">
        <w:r w:rsidRPr="004142AB">
          <w:rPr>
            <w:rStyle w:val="a6"/>
            <w:rFonts w:ascii="Times New Roman" w:hAnsi="Times New Roman" w:cs="Times New Roman"/>
            <w:sz w:val="28"/>
            <w:szCs w:val="28"/>
          </w:rPr>
          <w:t>https://almet-park.ru/memorial/</w:t>
        </w:r>
      </w:hyperlink>
    </w:p>
    <w:p w14:paraId="017A860D" w14:textId="77777777" w:rsidR="00EA2B6B" w:rsidRDefault="00B4710D" w:rsidP="004142AB">
      <w:pPr>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rPr>
        <w:t>3.  Википедии — свободной энциклопедии</w:t>
      </w:r>
    </w:p>
    <w:p w14:paraId="336B79DD" w14:textId="77777777" w:rsidR="00EA2B6B" w:rsidRDefault="00EA2B6B" w:rsidP="004142AB">
      <w:pPr>
        <w:spacing w:after="0" w:line="360" w:lineRule="auto"/>
        <w:ind w:firstLine="709"/>
        <w:contextualSpacing/>
        <w:jc w:val="both"/>
        <w:rPr>
          <w:rFonts w:ascii="Times New Roman" w:hAnsi="Times New Roman" w:cs="Times New Roman"/>
          <w:sz w:val="28"/>
          <w:szCs w:val="28"/>
          <w:lang w:val="tt-RU"/>
        </w:rPr>
      </w:pPr>
    </w:p>
    <w:p w14:paraId="6BD000C4" w14:textId="25C1B1A4" w:rsidR="00B86F09" w:rsidRPr="004142AB" w:rsidRDefault="00B86F09" w:rsidP="00EA2B6B">
      <w:pPr>
        <w:spacing w:after="0" w:line="360" w:lineRule="auto"/>
        <w:contextualSpacing/>
        <w:jc w:val="center"/>
        <w:rPr>
          <w:rFonts w:ascii="Times New Roman" w:hAnsi="Times New Roman" w:cs="Times New Roman"/>
          <w:b/>
          <w:caps/>
          <w:sz w:val="28"/>
          <w:szCs w:val="28"/>
        </w:rPr>
      </w:pPr>
      <w:r w:rsidRPr="004142AB">
        <w:rPr>
          <w:rFonts w:ascii="Times New Roman" w:hAnsi="Times New Roman" w:cs="Times New Roman"/>
          <w:b/>
          <w:caps/>
          <w:sz w:val="28"/>
          <w:szCs w:val="28"/>
        </w:rPr>
        <w:t>«Родина-мать»</w:t>
      </w:r>
    </w:p>
    <w:p w14:paraId="25BA5C1C" w14:textId="77777777" w:rsidR="00B86F09" w:rsidRPr="004142AB" w:rsidRDefault="00B86F09" w:rsidP="00EA2B6B">
      <w:pPr>
        <w:spacing w:after="0" w:line="360" w:lineRule="auto"/>
        <w:contextualSpacing/>
        <w:jc w:val="center"/>
        <w:rPr>
          <w:rFonts w:ascii="Times New Roman" w:hAnsi="Times New Roman" w:cs="Times New Roman"/>
          <w:caps/>
          <w:sz w:val="28"/>
          <w:szCs w:val="28"/>
          <w:lang w:val="tt-RU"/>
        </w:rPr>
      </w:pPr>
      <w:r w:rsidRPr="004142AB">
        <w:rPr>
          <w:rFonts w:ascii="Times New Roman" w:hAnsi="Times New Roman" w:cs="Times New Roman"/>
          <w:caps/>
          <w:sz w:val="28"/>
          <w:szCs w:val="28"/>
        </w:rPr>
        <w:t>Абрамова А.В.,</w:t>
      </w:r>
      <w:r w:rsidRPr="004142AB">
        <w:rPr>
          <w:rFonts w:ascii="Times New Roman" w:hAnsi="Times New Roman" w:cs="Times New Roman"/>
          <w:caps/>
          <w:sz w:val="28"/>
          <w:szCs w:val="28"/>
          <w:lang w:val="tt-RU"/>
        </w:rPr>
        <w:t xml:space="preserve"> </w:t>
      </w:r>
      <w:r w:rsidRPr="004142AB">
        <w:rPr>
          <w:rFonts w:ascii="Times New Roman" w:hAnsi="Times New Roman" w:cs="Times New Roman"/>
          <w:sz w:val="28"/>
          <w:szCs w:val="28"/>
          <w:lang w:val="tt-RU"/>
        </w:rPr>
        <w:t>студент</w:t>
      </w:r>
    </w:p>
    <w:p w14:paraId="796C7037" w14:textId="32BF0AC2" w:rsidR="00B86F09" w:rsidRPr="004142AB" w:rsidRDefault="00B86F09" w:rsidP="00EA2B6B">
      <w:pPr>
        <w:spacing w:after="0" w:line="360" w:lineRule="auto"/>
        <w:contextualSpacing/>
        <w:jc w:val="center"/>
        <w:rPr>
          <w:rFonts w:ascii="Times New Roman" w:hAnsi="Times New Roman" w:cs="Times New Roman"/>
          <w:caps/>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w:t>
      </w:r>
      <w:r w:rsidR="006756BA" w:rsidRPr="004142AB">
        <w:rPr>
          <w:rFonts w:ascii="Times New Roman" w:hAnsi="Times New Roman" w:cs="Times New Roman"/>
          <w:sz w:val="28"/>
          <w:szCs w:val="28"/>
        </w:rPr>
        <w:t>Набережночелнинский</w:t>
      </w:r>
      <w:r w:rsidRPr="004142AB">
        <w:rPr>
          <w:rFonts w:ascii="Times New Roman" w:hAnsi="Times New Roman" w:cs="Times New Roman"/>
          <w:sz w:val="28"/>
          <w:szCs w:val="28"/>
        </w:rPr>
        <w:t xml:space="preserve"> технологический технику</w:t>
      </w:r>
      <w:r w:rsidRPr="004142AB">
        <w:rPr>
          <w:rFonts w:ascii="Times New Roman" w:hAnsi="Times New Roman" w:cs="Times New Roman"/>
          <w:sz w:val="28"/>
          <w:szCs w:val="28"/>
          <w:lang w:val="tt-RU"/>
        </w:rPr>
        <w:t>м</w:t>
      </w:r>
      <w:r w:rsidRPr="004142AB">
        <w:rPr>
          <w:rFonts w:ascii="Times New Roman" w:hAnsi="Times New Roman" w:cs="Times New Roman"/>
          <w:sz w:val="28"/>
          <w:szCs w:val="28"/>
        </w:rPr>
        <w:t>»</w:t>
      </w:r>
    </w:p>
    <w:p w14:paraId="5019EA36" w14:textId="77777777" w:rsidR="00B86F09" w:rsidRDefault="00B86F09" w:rsidP="00EA2B6B">
      <w:pPr>
        <w:spacing w:after="0" w:line="360" w:lineRule="auto"/>
        <w:contextualSpacing/>
        <w:jc w:val="center"/>
        <w:rPr>
          <w:rFonts w:ascii="Times New Roman" w:hAnsi="Times New Roman" w:cs="Times New Roman"/>
          <w:sz w:val="28"/>
          <w:szCs w:val="28"/>
          <w:lang w:val="tt-RU"/>
        </w:rPr>
      </w:pPr>
      <w:r w:rsidRPr="004142AB">
        <w:rPr>
          <w:rFonts w:ascii="Times New Roman" w:hAnsi="Times New Roman" w:cs="Times New Roman"/>
          <w:caps/>
          <w:sz w:val="28"/>
          <w:szCs w:val="28"/>
        </w:rPr>
        <w:t>н</w:t>
      </w:r>
      <w:r w:rsidRPr="004142AB">
        <w:rPr>
          <w:rFonts w:ascii="Times New Roman" w:hAnsi="Times New Roman" w:cs="Times New Roman"/>
          <w:sz w:val="28"/>
          <w:szCs w:val="28"/>
        </w:rPr>
        <w:t xml:space="preserve">аучный руководитель: Абдрахимова А. </w:t>
      </w:r>
      <w:r w:rsidRPr="004142AB">
        <w:rPr>
          <w:rFonts w:ascii="Times New Roman" w:hAnsi="Times New Roman" w:cs="Times New Roman"/>
          <w:sz w:val="28"/>
          <w:szCs w:val="28"/>
          <w:lang w:val="tt-RU"/>
        </w:rPr>
        <w:t>А</w:t>
      </w:r>
      <w:r w:rsidRPr="004142AB">
        <w:rPr>
          <w:rFonts w:ascii="Times New Roman" w:hAnsi="Times New Roman" w:cs="Times New Roman"/>
          <w:sz w:val="28"/>
          <w:szCs w:val="28"/>
        </w:rPr>
        <w:t>.</w:t>
      </w:r>
    </w:p>
    <w:p w14:paraId="0D3AF9C1" w14:textId="6E3F0ABE"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i/>
          <w:sz w:val="28"/>
          <w:szCs w:val="28"/>
        </w:rPr>
        <w:t xml:space="preserve"> «Родина-мать»</w:t>
      </w:r>
      <w:r w:rsidRPr="004142AB">
        <w:rPr>
          <w:rFonts w:ascii="Times New Roman" w:hAnsi="Times New Roman" w:cs="Times New Roman"/>
          <w:sz w:val="28"/>
          <w:szCs w:val="28"/>
        </w:rPr>
        <w:t> — мемориальный комплекс, расположенный в городе </w:t>
      </w:r>
      <w:r w:rsidRPr="00CB01B3">
        <w:rPr>
          <w:rFonts w:ascii="Times New Roman" w:hAnsi="Times New Roman" w:cs="Times New Roman"/>
          <w:sz w:val="28"/>
          <w:szCs w:val="28"/>
        </w:rPr>
        <w:t>Набережные Челны</w:t>
      </w:r>
      <w:r w:rsidRPr="004142AB">
        <w:rPr>
          <w:rFonts w:ascii="Times New Roman" w:hAnsi="Times New Roman" w:cs="Times New Roman"/>
          <w:sz w:val="28"/>
          <w:szCs w:val="28"/>
        </w:rPr>
        <w:t> и являющийся одной из его главных достопримечательностей. Открыт </w:t>
      </w:r>
      <w:r w:rsidRPr="00CB01B3">
        <w:rPr>
          <w:rFonts w:ascii="Times New Roman" w:hAnsi="Times New Roman" w:cs="Times New Roman"/>
          <w:sz w:val="28"/>
          <w:szCs w:val="28"/>
        </w:rPr>
        <w:t>9 мая</w:t>
      </w:r>
      <w:r w:rsidRPr="004142AB">
        <w:rPr>
          <w:rFonts w:ascii="Times New Roman" w:hAnsi="Times New Roman" w:cs="Times New Roman"/>
          <w:sz w:val="28"/>
          <w:szCs w:val="28"/>
        </w:rPr>
        <w:t> </w:t>
      </w:r>
      <w:r w:rsidRPr="00CB01B3">
        <w:rPr>
          <w:rFonts w:ascii="Times New Roman" w:hAnsi="Times New Roman" w:cs="Times New Roman"/>
          <w:sz w:val="28"/>
          <w:szCs w:val="28"/>
        </w:rPr>
        <w:t>1975 года</w:t>
      </w:r>
      <w:r w:rsidRPr="004142AB">
        <w:rPr>
          <w:rFonts w:ascii="Times New Roman" w:hAnsi="Times New Roman" w:cs="Times New Roman"/>
          <w:sz w:val="28"/>
          <w:szCs w:val="28"/>
        </w:rPr>
        <w:t> к 30-летию Победы.</w:t>
      </w:r>
    </w:p>
    <w:p w14:paraId="2A8C1650" w14:textId="67123CCF"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Мемориальный комплекс состоит из трёх частей: У памятника горит вечный огонь, а рядом установлена траурная стена, на которой перечислены все жители города, не вернувшиеся с войны, — всего 6809 человек. После реконструкции 2013-2014 г. появилась еще одна стена с именами погибших в других войнах. Тогда же композицию дополнили военной техникой — пушкой и двумя боевыми автомобилями. Центральный объект мемориала - </w:t>
      </w:r>
      <w:r w:rsidRPr="004142AB">
        <w:rPr>
          <w:rFonts w:ascii="Times New Roman" w:hAnsi="Times New Roman" w:cs="Times New Roman"/>
          <w:sz w:val="28"/>
          <w:szCs w:val="28"/>
        </w:rPr>
        <w:lastRenderedPageBreak/>
        <w:t>памятник «Родина-мать» представляет собой большую скульптуру, стилизованную под </w:t>
      </w:r>
      <w:r w:rsidRPr="00CB01B3">
        <w:rPr>
          <w:rFonts w:ascii="Times New Roman" w:hAnsi="Times New Roman" w:cs="Times New Roman"/>
          <w:sz w:val="28"/>
          <w:szCs w:val="28"/>
        </w:rPr>
        <w:t>птицу Феникс</w:t>
      </w:r>
      <w:r w:rsidRPr="004142AB">
        <w:rPr>
          <w:rFonts w:ascii="Times New Roman" w:hAnsi="Times New Roman" w:cs="Times New Roman"/>
          <w:sz w:val="28"/>
          <w:szCs w:val="28"/>
        </w:rPr>
        <w:t>, в виде крыльев которой, размещены барельефные изображения лиц героев </w:t>
      </w:r>
      <w:r w:rsidRPr="00CB01B3">
        <w:rPr>
          <w:rFonts w:ascii="Times New Roman" w:hAnsi="Times New Roman" w:cs="Times New Roman"/>
          <w:sz w:val="28"/>
          <w:szCs w:val="28"/>
        </w:rPr>
        <w:t>Великой Отечественной войны</w:t>
      </w:r>
      <w:r w:rsidRPr="004142AB">
        <w:rPr>
          <w:rFonts w:ascii="Times New Roman" w:hAnsi="Times New Roman" w:cs="Times New Roman"/>
          <w:sz w:val="28"/>
          <w:szCs w:val="28"/>
        </w:rPr>
        <w:t>.</w:t>
      </w:r>
    </w:p>
    <w:p w14:paraId="5B40D38D" w14:textId="16AB5BA1"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Монумент в память о героях Великой Отечественной войны в </w:t>
      </w:r>
      <w:r w:rsidRPr="00CB01B3">
        <w:rPr>
          <w:rFonts w:ascii="Times New Roman" w:hAnsi="Times New Roman" w:cs="Times New Roman"/>
          <w:sz w:val="28"/>
          <w:szCs w:val="28"/>
        </w:rPr>
        <w:t>Набережных Челнах</w:t>
      </w:r>
      <w:r w:rsidRPr="004142AB">
        <w:rPr>
          <w:rFonts w:ascii="Times New Roman" w:hAnsi="Times New Roman" w:cs="Times New Roman"/>
          <w:sz w:val="28"/>
          <w:szCs w:val="28"/>
        </w:rPr>
        <w:t> возвели всего за 2 месяца и 17 дней  — это был настоящий трудовой подвиг, основанный исключительно на энтузиазме. Родину-мать торжественно открыли 9 мая 1975 г., доставив к этому дню факел от вечного огня на </w:t>
      </w:r>
      <w:r w:rsidRPr="00CB01B3">
        <w:rPr>
          <w:rFonts w:ascii="Times New Roman" w:hAnsi="Times New Roman" w:cs="Times New Roman"/>
          <w:sz w:val="28"/>
          <w:szCs w:val="28"/>
        </w:rPr>
        <w:t>Мамаевом кургане</w:t>
      </w:r>
      <w:r w:rsidRPr="004142AB">
        <w:rPr>
          <w:rFonts w:ascii="Times New Roman" w:hAnsi="Times New Roman" w:cs="Times New Roman"/>
          <w:sz w:val="28"/>
          <w:szCs w:val="28"/>
        </w:rPr>
        <w:t>. Вскоре преобразилась прилежащая территория: появились транспорт и прочие объекты инфраструктуры.</w:t>
      </w:r>
    </w:p>
    <w:p w14:paraId="6100B5EA" w14:textId="77777777"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Партийные чиновники согласовали строительство скульптуры, ожидая увидеть изображение воина или скорбящей по сыновьям матери. Однако юный автор пожелал создать памятник в виде стремящейся в новую жизнь птицы Феникс с лицами героев войны на ее крыльях. Планировалось сделать его высотой 40 м, но технически не получилось.</w:t>
      </w:r>
    </w:p>
    <w:p w14:paraId="734FCF36" w14:textId="77777777"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Рассказывают, что руководству памятник очень не понравился — сразу после открытия его хотели взорвать, а скульптора Ильдара Ханова отправить в тюрьму. Однако конструкция была слишком прочной, а в международной прессе вскоре появились многочисленные положительные статьи о новом монументе, поэтому власти передумали.</w:t>
      </w:r>
    </w:p>
    <w:p w14:paraId="57CD3876" w14:textId="77777777"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Несмотря на то, что автор проекта - скульптор Ильдар Ханов - скончался ещё в 2013 году, вопрос о потайной комнате в памятнике по-прежнему остаётся для нас загадкой. Поэтому «Челнинские известия» провели собственное расследование.</w:t>
      </w:r>
    </w:p>
    <w:p w14:paraId="76FBEBCB" w14:textId="77777777"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Правда ли, что в памятнике есть потайная комната, где до сих пор стоит раскладушка Ханова? </w:t>
      </w:r>
    </w:p>
    <w:p w14:paraId="3991BE49" w14:textId="77777777"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Пустота внутри хвоста появилась после монтажа гигантских заготовок, доставленных с завода, – рассказывает ответственный за строительство памятника Биктимир Мурясов, в 1971-1975 годах занимавший пост первого заместителя горисполкома. – Я своими глазами видел эту нишу, </w:t>
      </w:r>
      <w:r w:rsidRPr="004142AB">
        <w:rPr>
          <w:rFonts w:ascii="Times New Roman" w:hAnsi="Times New Roman" w:cs="Times New Roman"/>
          <w:sz w:val="28"/>
          <w:szCs w:val="28"/>
        </w:rPr>
        <w:lastRenderedPageBreak/>
        <w:t>размером она с комнату в 8-10 квадратных метров. Там не только Ханов, но и группа строителей могла разместиться. Честно говоря, было трудно уследить, ночевал ли там Ильдар: он курировал всю работу, которая велась днем и ночью. Спал мало, и у него был свой вагончик на стройплощадке. </w:t>
      </w:r>
    </w:p>
    <w:p w14:paraId="273DD3F5" w14:textId="77777777"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 словам Биктимира Мурясова, когда пришло время, эту пустоту полностью заполнили не бетоном (иначе была бы и без того большая нагрузка на фундамент), а огромными деревянными бочками, коробками и ящиками.</w:t>
      </w:r>
    </w:p>
    <w:p w14:paraId="09F924E4" w14:textId="77777777"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Но есть и другая версия. Приехав в наш город, в одном из интервью Ильдар Ханов рассказал:</w:t>
      </w:r>
    </w:p>
    <w:p w14:paraId="3608EBDC" w14:textId="77777777"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Москве узнали, что памятник поставили с нарушением постановления ЦК КПСС, не в лучших традициях советской скульптуры, и автор – лишь успел закончить институт. На открытие приехала межведомственная комиссия из Москвы. Приняли решение памятник взорвать, автора - в тюрьму. Депеша пришла в обком, в Министерство культуры. Меня предупредили: «Ильдар, прячься, тебя милиция должна забрать». Я забрался на хвост памятника (когда заливали бетон, там полость образовалась, внутри целая комната — поставил туда раскладушку). Ребята-шоферы подняли меня на подъемнике, и я жил, как Гаврош, полтора месяца. Занимался йогой, голодал. Ночью иногда спускался, собирал на кладбище крапиву». </w:t>
      </w:r>
    </w:p>
    <w:p w14:paraId="0F4D3722" w14:textId="77777777" w:rsidR="00B86F09" w:rsidRPr="004142AB" w:rsidRDefault="00B86F09"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2048CF85" wp14:editId="244DF5B0">
            <wp:extent cx="2148605" cy="2091309"/>
            <wp:effectExtent l="95250" t="95250" r="99295" b="99441"/>
            <wp:docPr id="4" name="Рисунок 4" descr="https://nabchelni.bezformata.com/content/image306258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abchelni.bezformata.com/content/image306258386.jpg"/>
                    <pic:cNvPicPr>
                      <a:picLocks noChangeAspect="1" noChangeArrowheads="1"/>
                    </pic:cNvPicPr>
                  </pic:nvPicPr>
                  <pic:blipFill>
                    <a:blip r:embed="rId10" cstate="print"/>
                    <a:srcRect/>
                    <a:stretch>
                      <a:fillRect/>
                    </a:stretch>
                  </pic:blipFill>
                  <pic:spPr bwMode="auto">
                    <a:xfrm>
                      <a:off x="0" y="0"/>
                      <a:ext cx="2153366" cy="209594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4142AB">
        <w:rPr>
          <w:rFonts w:ascii="Times New Roman" w:hAnsi="Times New Roman" w:cs="Times New Roman"/>
          <w:noProof/>
          <w:sz w:val="28"/>
          <w:szCs w:val="28"/>
          <w:lang w:eastAsia="ru-RU"/>
        </w:rPr>
        <w:drawing>
          <wp:inline distT="0" distB="0" distL="0" distR="0" wp14:anchorId="5DD728A4" wp14:editId="223F1544">
            <wp:extent cx="2590800" cy="2091831"/>
            <wp:effectExtent l="95250" t="95250" r="95250" b="98919"/>
            <wp:docPr id="1" name="Рисунок 1" descr="https://i1.photo.2gis.com/images/geo/29/4081387174536844_af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photo.2gis.com/images/geo/29/4081387174536844_affc.jpg"/>
                    <pic:cNvPicPr>
                      <a:picLocks noChangeAspect="1" noChangeArrowheads="1"/>
                    </pic:cNvPicPr>
                  </pic:nvPicPr>
                  <pic:blipFill>
                    <a:blip r:embed="rId11" cstate="print"/>
                    <a:srcRect/>
                    <a:stretch>
                      <a:fillRect/>
                    </a:stretch>
                  </pic:blipFill>
                  <pic:spPr bwMode="auto">
                    <a:xfrm>
                      <a:off x="0" y="0"/>
                      <a:ext cx="2595531" cy="209565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D2ED812" w14:textId="77777777" w:rsidR="00EA2B6B" w:rsidRDefault="00EA2B6B" w:rsidP="004142AB">
      <w:pPr>
        <w:spacing w:after="0" w:line="360" w:lineRule="auto"/>
        <w:ind w:firstLine="709"/>
        <w:contextualSpacing/>
        <w:jc w:val="both"/>
        <w:rPr>
          <w:rFonts w:ascii="Times New Roman" w:hAnsi="Times New Roman" w:cs="Times New Roman"/>
          <w:b/>
          <w:sz w:val="28"/>
          <w:szCs w:val="28"/>
          <w:lang w:val="tt-RU"/>
        </w:rPr>
      </w:pPr>
    </w:p>
    <w:p w14:paraId="3EB58C74" w14:textId="145DF8C5" w:rsidR="0004565D" w:rsidRPr="00EA2B6B" w:rsidRDefault="000C7AC5" w:rsidP="00EA2B6B">
      <w:pPr>
        <w:spacing w:after="0" w:line="360" w:lineRule="auto"/>
        <w:contextualSpacing/>
        <w:jc w:val="center"/>
        <w:rPr>
          <w:rFonts w:ascii="Times New Roman" w:hAnsi="Times New Roman" w:cs="Times New Roman"/>
          <w:caps/>
          <w:sz w:val="28"/>
          <w:szCs w:val="28"/>
        </w:rPr>
      </w:pPr>
      <w:r>
        <w:rPr>
          <w:rFonts w:ascii="Times New Roman" w:hAnsi="Times New Roman" w:cs="Times New Roman"/>
          <w:sz w:val="28"/>
          <w:szCs w:val="28"/>
        </w:rPr>
        <w:lastRenderedPageBreak/>
        <w:t>«</w:t>
      </w:r>
      <w:r w:rsidR="0004565D" w:rsidRPr="00EA2B6B">
        <w:rPr>
          <w:rFonts w:ascii="Times New Roman" w:hAnsi="Times New Roman" w:cs="Times New Roman"/>
          <w:sz w:val="28"/>
          <w:szCs w:val="28"/>
        </w:rPr>
        <w:t>Великая Отечественная война» в произведениях татарских писателей</w:t>
      </w:r>
    </w:p>
    <w:p w14:paraId="55DA1009" w14:textId="77777777" w:rsidR="0004565D" w:rsidRPr="004142AB" w:rsidRDefault="0004565D" w:rsidP="00EA2B6B">
      <w:pPr>
        <w:spacing w:after="0" w:line="360" w:lineRule="auto"/>
        <w:contextualSpacing/>
        <w:jc w:val="center"/>
        <w:rPr>
          <w:rFonts w:ascii="Times New Roman" w:hAnsi="Times New Roman" w:cs="Times New Roman"/>
          <w:caps/>
          <w:sz w:val="28"/>
          <w:szCs w:val="28"/>
        </w:rPr>
      </w:pPr>
      <w:r w:rsidRPr="004142AB">
        <w:rPr>
          <w:rFonts w:ascii="Times New Roman" w:hAnsi="Times New Roman" w:cs="Times New Roman"/>
          <w:caps/>
          <w:sz w:val="28"/>
          <w:szCs w:val="28"/>
        </w:rPr>
        <w:t>А</w:t>
      </w:r>
      <w:r w:rsidRPr="004142AB">
        <w:rPr>
          <w:rFonts w:ascii="Times New Roman" w:hAnsi="Times New Roman" w:cs="Times New Roman"/>
          <w:sz w:val="28"/>
          <w:szCs w:val="28"/>
        </w:rPr>
        <w:t>втор</w:t>
      </w:r>
      <w:r w:rsidRPr="004142AB">
        <w:rPr>
          <w:rFonts w:ascii="Times New Roman" w:hAnsi="Times New Roman" w:cs="Times New Roman"/>
          <w:caps/>
          <w:sz w:val="28"/>
          <w:szCs w:val="28"/>
        </w:rPr>
        <w:t>: А</w:t>
      </w:r>
      <w:r w:rsidRPr="004142AB">
        <w:rPr>
          <w:rFonts w:ascii="Times New Roman" w:hAnsi="Times New Roman" w:cs="Times New Roman"/>
          <w:sz w:val="28"/>
          <w:szCs w:val="28"/>
        </w:rPr>
        <w:t>гзамов А.Э, студент</w:t>
      </w:r>
    </w:p>
    <w:p w14:paraId="29A61791" w14:textId="086985DF" w:rsidR="0004565D" w:rsidRPr="004142AB" w:rsidRDefault="0004565D" w:rsidP="00EA2B6B">
      <w:pPr>
        <w:spacing w:after="0" w:line="360" w:lineRule="auto"/>
        <w:contextualSpacing/>
        <w:jc w:val="center"/>
        <w:rPr>
          <w:rFonts w:ascii="Times New Roman" w:hAnsi="Times New Roman" w:cs="Times New Roman"/>
          <w:caps/>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w:t>
      </w:r>
      <w:r w:rsidR="006756BA" w:rsidRPr="004142AB">
        <w:rPr>
          <w:rFonts w:ascii="Times New Roman" w:hAnsi="Times New Roman" w:cs="Times New Roman"/>
          <w:sz w:val="28"/>
          <w:szCs w:val="28"/>
        </w:rPr>
        <w:t>Набережночелнинский</w:t>
      </w:r>
      <w:r w:rsidRPr="004142AB">
        <w:rPr>
          <w:rFonts w:ascii="Times New Roman" w:hAnsi="Times New Roman" w:cs="Times New Roman"/>
          <w:sz w:val="28"/>
          <w:szCs w:val="28"/>
        </w:rPr>
        <w:t xml:space="preserve"> технологический техникум»</w:t>
      </w:r>
    </w:p>
    <w:p w14:paraId="63E2D789" w14:textId="77777777" w:rsidR="0004565D" w:rsidRDefault="0004565D" w:rsidP="00EA2B6B">
      <w:pPr>
        <w:spacing w:after="0" w:line="360" w:lineRule="auto"/>
        <w:contextualSpacing/>
        <w:jc w:val="center"/>
        <w:rPr>
          <w:rFonts w:ascii="Times New Roman" w:hAnsi="Times New Roman" w:cs="Times New Roman"/>
          <w:sz w:val="28"/>
          <w:szCs w:val="28"/>
          <w:lang w:val="tt-RU"/>
        </w:rPr>
      </w:pPr>
      <w:r w:rsidRPr="004142AB">
        <w:rPr>
          <w:rFonts w:ascii="Times New Roman" w:hAnsi="Times New Roman" w:cs="Times New Roman"/>
          <w:caps/>
          <w:sz w:val="28"/>
          <w:szCs w:val="28"/>
        </w:rPr>
        <w:t>н</w:t>
      </w:r>
      <w:r w:rsidRPr="004142AB">
        <w:rPr>
          <w:rFonts w:ascii="Times New Roman" w:hAnsi="Times New Roman" w:cs="Times New Roman"/>
          <w:sz w:val="28"/>
          <w:szCs w:val="28"/>
        </w:rPr>
        <w:t>аучный руководитель: Абдрахимова А. А.</w:t>
      </w:r>
    </w:p>
    <w:p w14:paraId="10739603"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Тема Великой Отечественной войны, отраженной в произведениях писателей, является актуальной в человеческом обществе ввиду нескольких значимых причин. Во-первых, Великая Отечественная война затронула каждого человека в мире, оставив абиссальный след в его душе. Во-вторых, наблюдается кризис исторической памяти, проявляющейся в разрушении исторической культуры, невежестве нашего поколения, безнравственном отношении к памяти предков. Наконец, </w:t>
      </w:r>
      <w:r w:rsidRPr="004142AB">
        <w:rPr>
          <w:rFonts w:ascii="Times New Roman" w:hAnsi="Times New Roman" w:cs="Times New Roman"/>
          <w:sz w:val="28"/>
          <w:szCs w:val="28"/>
          <w:shd w:val="clear" w:color="auto" w:fill="FFFFFF"/>
        </w:rPr>
        <w:t>наши предки не жалели сил и труда во имя победы, что привело к началу долгожданного мира для народов всего мира.</w:t>
      </w:r>
    </w:p>
    <w:p w14:paraId="3D4EB281"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данной статье по Великой Отечественной войне были рассмотрены произведения выдающихся татарских писателей: Мусы Мустафовича Залилова, </w:t>
      </w:r>
      <w:r w:rsidRPr="004142AB">
        <w:rPr>
          <w:rFonts w:ascii="Times New Roman" w:hAnsi="Times New Roman" w:cs="Times New Roman"/>
          <w:bCs/>
          <w:sz w:val="28"/>
          <w:szCs w:val="28"/>
          <w:shd w:val="clear" w:color="auto" w:fill="FFFFFF"/>
        </w:rPr>
        <w:t>Амирхана Нигметзяновича Еникеева</w:t>
      </w:r>
      <w:r w:rsidRPr="004142AB">
        <w:rPr>
          <w:rFonts w:ascii="Times New Roman" w:hAnsi="Times New Roman" w:cs="Times New Roman"/>
          <w:sz w:val="28"/>
          <w:szCs w:val="28"/>
        </w:rPr>
        <w:t xml:space="preserve"> и </w:t>
      </w:r>
      <w:r w:rsidRPr="004142AB">
        <w:rPr>
          <w:rFonts w:ascii="Times New Roman" w:hAnsi="Times New Roman" w:cs="Times New Roman"/>
          <w:bCs/>
          <w:sz w:val="28"/>
          <w:szCs w:val="28"/>
          <w:shd w:val="clear" w:color="auto" w:fill="FFFFFF"/>
        </w:rPr>
        <w:t>Фатиха Валеевича Карима</w:t>
      </w:r>
      <w:r w:rsidRPr="004142AB">
        <w:rPr>
          <w:rFonts w:ascii="Times New Roman" w:hAnsi="Times New Roman" w:cs="Times New Roman"/>
          <w:sz w:val="28"/>
          <w:szCs w:val="28"/>
        </w:rPr>
        <w:t xml:space="preserve">. Любовь к Родине, военный энтузиазм, боевое товарищество –  все это описывали писатели прошлого столетия в своем творчестве. </w:t>
      </w:r>
    </w:p>
    <w:p w14:paraId="0F22C84C" w14:textId="77777777" w:rsidR="0004565D" w:rsidRPr="004142AB" w:rsidRDefault="0004565D"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Муса Мустафович Залилов</w:t>
      </w:r>
    </w:p>
    <w:p w14:paraId="446ABF63"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Муса Мустафович Залилов (1906-1944 г.) – известный писатель, доминирующий деятель татарской культуры, автор многочисленных работ, военный корреспондент [3].</w:t>
      </w:r>
    </w:p>
    <w:p w14:paraId="4E3D0025"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Поэзия Мусы Мустафовича Залилова наполнена свободой, верой в победу Советского Союза над врагом, </w:t>
      </w:r>
      <w:r w:rsidRPr="004142AB">
        <w:rPr>
          <w:rFonts w:ascii="Times New Roman" w:hAnsi="Times New Roman" w:cs="Times New Roman"/>
          <w:sz w:val="28"/>
          <w:szCs w:val="28"/>
          <w:shd w:val="clear" w:color="auto" w:fill="FFFFFF"/>
        </w:rPr>
        <w:t>душевной связью с родной землей и народом, памятью о матери и родине</w:t>
      </w:r>
      <w:r w:rsidRPr="004142AB">
        <w:rPr>
          <w:rFonts w:ascii="Times New Roman" w:hAnsi="Times New Roman" w:cs="Times New Roman"/>
          <w:sz w:val="28"/>
          <w:szCs w:val="28"/>
        </w:rPr>
        <w:t>.</w:t>
      </w:r>
    </w:p>
    <w:p w14:paraId="153B7AB6" w14:textId="77777777" w:rsidR="0004565D" w:rsidRPr="004142AB" w:rsidRDefault="0004565D" w:rsidP="004142AB">
      <w:pPr>
        <w:shd w:val="clear" w:color="auto" w:fill="FFFFFF"/>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 «Мои песни» (</w:t>
      </w:r>
      <w:r w:rsidRPr="004142AB">
        <w:rPr>
          <w:rStyle w:val="a7"/>
          <w:rFonts w:ascii="Times New Roman" w:hAnsi="Times New Roman" w:cs="Times New Roman"/>
          <w:sz w:val="28"/>
          <w:szCs w:val="28"/>
          <w:shd w:val="clear" w:color="auto" w:fill="FFFFFF"/>
        </w:rPr>
        <w:t>26 ноября 1943</w:t>
      </w:r>
      <w:r w:rsidRPr="004142AB">
        <w:rPr>
          <w:rFonts w:ascii="Times New Roman" w:hAnsi="Times New Roman" w:cs="Times New Roman"/>
          <w:sz w:val="28"/>
          <w:szCs w:val="28"/>
        </w:rPr>
        <w:t xml:space="preserve"> г.)</w:t>
      </w:r>
    </w:p>
    <w:p w14:paraId="25DF67D8" w14:textId="77777777" w:rsidR="0004565D" w:rsidRPr="004142AB" w:rsidRDefault="0004565D" w:rsidP="004142AB">
      <w:pPr>
        <w:shd w:val="clear" w:color="auto" w:fill="FFFFFF"/>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«Пел я, весеннюю свежесть почуя, </w:t>
      </w:r>
    </w:p>
    <w:p w14:paraId="069F8723" w14:textId="77777777" w:rsidR="0004565D" w:rsidRPr="004142AB" w:rsidRDefault="0004565D" w:rsidP="004142AB">
      <w:pPr>
        <w:shd w:val="clear" w:color="auto" w:fill="FFFFFF"/>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Пел я, вступая за родину в бой. </w:t>
      </w:r>
    </w:p>
    <w:p w14:paraId="31101000" w14:textId="77777777" w:rsidR="0004565D" w:rsidRPr="004142AB" w:rsidRDefault="0004565D" w:rsidP="004142AB">
      <w:pPr>
        <w:shd w:val="clear" w:color="auto" w:fill="FFFFFF"/>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Вот и последнюю песню пишу я, </w:t>
      </w:r>
    </w:p>
    <w:p w14:paraId="50429203" w14:textId="77777777" w:rsidR="0004565D" w:rsidRPr="004142AB" w:rsidRDefault="0004565D" w:rsidP="004142AB">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4142AB">
        <w:rPr>
          <w:rFonts w:ascii="Times New Roman" w:hAnsi="Times New Roman" w:cs="Times New Roman"/>
          <w:sz w:val="28"/>
          <w:szCs w:val="28"/>
        </w:rPr>
        <w:lastRenderedPageBreak/>
        <w:t>Видя топор палача над собой</w:t>
      </w:r>
      <w:r w:rsidRPr="004142AB">
        <w:rPr>
          <w:rFonts w:ascii="Times New Roman" w:eastAsia="Times New Roman" w:hAnsi="Times New Roman" w:cs="Times New Roman"/>
          <w:sz w:val="28"/>
          <w:szCs w:val="28"/>
        </w:rPr>
        <w:t>.</w:t>
      </w:r>
    </w:p>
    <w:p w14:paraId="24E857E8" w14:textId="77777777" w:rsidR="0004565D" w:rsidRPr="004142AB" w:rsidRDefault="0004565D" w:rsidP="004142AB">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Песня меня научила свободе, </w:t>
      </w:r>
    </w:p>
    <w:p w14:paraId="00811875" w14:textId="77777777" w:rsidR="0004565D" w:rsidRPr="004142AB" w:rsidRDefault="0004565D" w:rsidP="004142AB">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Песня борцом умереть мне велит.</w:t>
      </w:r>
    </w:p>
    <w:p w14:paraId="7393E451" w14:textId="77777777" w:rsidR="0004565D" w:rsidRPr="004142AB" w:rsidRDefault="0004565D" w:rsidP="004142AB">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Жизнь моя песней звенела в народе, </w:t>
      </w:r>
    </w:p>
    <w:p w14:paraId="0BAAF0E4" w14:textId="77777777" w:rsidR="0004565D" w:rsidRPr="004142AB" w:rsidRDefault="0004565D" w:rsidP="004142AB">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Смерть моя песней борьбы прозвучит!</w:t>
      </w:r>
      <w:r w:rsidRPr="004142AB">
        <w:rPr>
          <w:rFonts w:ascii="Times New Roman" w:hAnsi="Times New Roman" w:cs="Times New Roman"/>
          <w:sz w:val="28"/>
          <w:szCs w:val="28"/>
        </w:rPr>
        <w:t>» [4]</w:t>
      </w:r>
    </w:p>
    <w:p w14:paraId="37E8046A"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данном произведении Муса Мустафович Залилов описывает горячее стремление </w:t>
      </w:r>
      <w:r w:rsidRPr="004142AB">
        <w:rPr>
          <w:rFonts w:ascii="Times New Roman" w:hAnsi="Times New Roman" w:cs="Times New Roman"/>
          <w:sz w:val="28"/>
          <w:szCs w:val="28"/>
          <w:shd w:val="clear" w:color="auto" w:fill="FFFFFF"/>
        </w:rPr>
        <w:t>служить своей песней народу и родине. В приведенном выше отрывке произведения выражается глубокий смысл. Он отражает всю жизнь великого поэта, его ненависть к врагу, готовность пожертвовать собой</w:t>
      </w:r>
    </w:p>
    <w:p w14:paraId="5AFE2914" w14:textId="77777777" w:rsidR="0004565D" w:rsidRPr="004142AB" w:rsidRDefault="0004565D" w:rsidP="004142AB">
      <w:pPr>
        <w:spacing w:after="0" w:line="360" w:lineRule="auto"/>
        <w:ind w:firstLine="709"/>
        <w:jc w:val="both"/>
        <w:rPr>
          <w:rFonts w:ascii="Times New Roman" w:hAnsi="Times New Roman" w:cs="Times New Roman"/>
          <w:b/>
          <w:bCs/>
          <w:sz w:val="28"/>
          <w:szCs w:val="28"/>
          <w:shd w:val="clear" w:color="auto" w:fill="FFFFFF"/>
        </w:rPr>
      </w:pPr>
      <w:r w:rsidRPr="004142AB">
        <w:rPr>
          <w:rFonts w:ascii="Times New Roman" w:hAnsi="Times New Roman" w:cs="Times New Roman"/>
          <w:b/>
          <w:bCs/>
          <w:sz w:val="28"/>
          <w:szCs w:val="28"/>
          <w:shd w:val="clear" w:color="auto" w:fill="FFFFFF"/>
        </w:rPr>
        <w:t>Амирхан Нигметзянович Еникеев</w:t>
      </w:r>
    </w:p>
    <w:p w14:paraId="637AC48C" w14:textId="77777777" w:rsidR="0004565D" w:rsidRPr="004142AB" w:rsidRDefault="0004565D"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bCs/>
          <w:sz w:val="28"/>
          <w:szCs w:val="28"/>
          <w:shd w:val="clear" w:color="auto" w:fill="FFFFFF"/>
        </w:rPr>
        <w:t xml:space="preserve">Амирхан Нигметзянович Еникеев (1909-2000 г.) – </w:t>
      </w:r>
      <w:r w:rsidRPr="004142AB">
        <w:rPr>
          <w:rFonts w:ascii="Times New Roman" w:hAnsi="Times New Roman" w:cs="Times New Roman"/>
          <w:sz w:val="28"/>
          <w:szCs w:val="28"/>
          <w:shd w:val="clear" w:color="auto" w:fill="FFFFFF"/>
        </w:rPr>
        <w:t>прозаик, публицист, народный писатель Республики Татарстан [5].</w:t>
      </w:r>
    </w:p>
    <w:p w14:paraId="77D3185B" w14:textId="77777777" w:rsidR="0004565D" w:rsidRPr="004142AB" w:rsidRDefault="0004565D" w:rsidP="004142AB">
      <w:pPr>
        <w:spacing w:after="0" w:line="360" w:lineRule="auto"/>
        <w:ind w:firstLine="709"/>
        <w:jc w:val="both"/>
        <w:rPr>
          <w:rFonts w:ascii="Times New Roman" w:hAnsi="Times New Roman" w:cs="Times New Roman"/>
          <w:bCs/>
          <w:sz w:val="28"/>
          <w:szCs w:val="28"/>
          <w:shd w:val="clear" w:color="auto" w:fill="FFFFFF"/>
        </w:rPr>
      </w:pPr>
      <w:r w:rsidRPr="004142AB">
        <w:rPr>
          <w:rFonts w:ascii="Times New Roman" w:hAnsi="Times New Roman" w:cs="Times New Roman"/>
          <w:sz w:val="28"/>
          <w:szCs w:val="28"/>
          <w:shd w:val="clear" w:color="auto" w:fill="FFFFFF"/>
        </w:rPr>
        <w:t xml:space="preserve">Внутренний мир </w:t>
      </w:r>
      <w:r w:rsidRPr="004142AB">
        <w:rPr>
          <w:rFonts w:ascii="Times New Roman" w:hAnsi="Times New Roman" w:cs="Times New Roman"/>
          <w:bCs/>
          <w:sz w:val="28"/>
          <w:szCs w:val="28"/>
          <w:shd w:val="clear" w:color="auto" w:fill="FFFFFF"/>
        </w:rPr>
        <w:t>Амирхана Нигметзяновича Еникеева состоит из чувств и переживаний, проектируемый из всех существенных явлений жизни человека.</w:t>
      </w:r>
    </w:p>
    <w:p w14:paraId="785A51AB" w14:textId="77777777" w:rsidR="0004565D" w:rsidRPr="004142AB" w:rsidRDefault="0004565D" w:rsidP="004142AB">
      <w:pPr>
        <w:spacing w:after="0" w:line="360" w:lineRule="auto"/>
        <w:ind w:firstLine="709"/>
        <w:jc w:val="both"/>
        <w:rPr>
          <w:rFonts w:ascii="Times New Roman" w:hAnsi="Times New Roman" w:cs="Times New Roman"/>
          <w:bCs/>
          <w:sz w:val="28"/>
          <w:szCs w:val="28"/>
          <w:shd w:val="clear" w:color="auto" w:fill="FFFFFF"/>
        </w:rPr>
      </w:pPr>
      <w:r w:rsidRPr="004142AB">
        <w:rPr>
          <w:rFonts w:ascii="Times New Roman" w:hAnsi="Times New Roman" w:cs="Times New Roman"/>
          <w:bCs/>
          <w:sz w:val="28"/>
          <w:szCs w:val="28"/>
          <w:shd w:val="clear" w:color="auto" w:fill="FFFFFF"/>
        </w:rPr>
        <w:t xml:space="preserve">В произведении «Бала» («Дитя») автор описывает чувства рядового, столкнувшегося с потерявшейся девочкой. Военному жизнь даёт выбор: бросить ребёнка на произвол судьбы либо, отстав от роты, воссоединить её с матерью. По велению внутреннего голоса, солдат делает выбор и отдаёт дитя матери. </w:t>
      </w:r>
    </w:p>
    <w:p w14:paraId="3BFBFBA4" w14:textId="77777777" w:rsidR="0004565D" w:rsidRPr="004142AB" w:rsidRDefault="0004565D" w:rsidP="004142AB">
      <w:pPr>
        <w:spacing w:after="0" w:line="360" w:lineRule="auto"/>
        <w:ind w:firstLine="709"/>
        <w:jc w:val="both"/>
        <w:rPr>
          <w:rFonts w:ascii="Times New Roman" w:hAnsi="Times New Roman" w:cs="Times New Roman"/>
          <w:bCs/>
          <w:sz w:val="28"/>
          <w:szCs w:val="28"/>
          <w:shd w:val="clear" w:color="auto" w:fill="FFFFFF"/>
        </w:rPr>
      </w:pPr>
      <w:r w:rsidRPr="004142AB">
        <w:rPr>
          <w:rFonts w:ascii="Times New Roman" w:hAnsi="Times New Roman" w:cs="Times New Roman"/>
          <w:bCs/>
          <w:sz w:val="28"/>
          <w:szCs w:val="28"/>
          <w:shd w:val="clear" w:color="auto" w:fill="FFFFFF"/>
        </w:rPr>
        <w:t>Амирхан Нигметзянович Еникеев через этот рассказ передаёт человечность, заботу о народе и родине людей, воевавших за свою страну.</w:t>
      </w:r>
    </w:p>
    <w:p w14:paraId="4CF1996B" w14:textId="77777777" w:rsidR="0004565D" w:rsidRPr="004142AB" w:rsidRDefault="0004565D" w:rsidP="004142AB">
      <w:pPr>
        <w:spacing w:after="0" w:line="360" w:lineRule="auto"/>
        <w:ind w:firstLine="709"/>
        <w:jc w:val="both"/>
        <w:rPr>
          <w:rFonts w:ascii="Times New Roman" w:hAnsi="Times New Roman" w:cs="Times New Roman"/>
          <w:b/>
          <w:sz w:val="28"/>
          <w:szCs w:val="28"/>
          <w:shd w:val="clear" w:color="auto" w:fill="FFFFFF"/>
        </w:rPr>
      </w:pPr>
      <w:r w:rsidRPr="004142AB">
        <w:rPr>
          <w:rFonts w:ascii="Times New Roman" w:hAnsi="Times New Roman" w:cs="Times New Roman"/>
          <w:b/>
          <w:sz w:val="28"/>
          <w:szCs w:val="28"/>
          <w:shd w:val="clear" w:color="auto" w:fill="FFFFFF"/>
        </w:rPr>
        <w:t xml:space="preserve">Фатих Валеевич Карим </w:t>
      </w:r>
    </w:p>
    <w:p w14:paraId="6B978BB7"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shd w:val="clear" w:color="auto" w:fill="FFFFFF"/>
        </w:rPr>
        <w:t>Фатих Валеевич Карим</w:t>
      </w:r>
      <w:r w:rsidRPr="004142AB">
        <w:rPr>
          <w:rFonts w:ascii="Times New Roman" w:hAnsi="Times New Roman" w:cs="Times New Roman"/>
          <w:sz w:val="28"/>
          <w:szCs w:val="28"/>
        </w:rPr>
        <w:t xml:space="preserve"> (1909-1945 г.) – выдающийся татарский писатель, поэт, драматург, прозаик, литературный деятель, отважный защитник отечества [6].</w:t>
      </w:r>
    </w:p>
    <w:p w14:paraId="2FD7D043"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творчестве поэта актуальна тема патриотизма и героизма, отраженная в его произведениях.</w:t>
      </w:r>
    </w:p>
    <w:p w14:paraId="055D59A8"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«За Отчизну» (1942 г.)</w:t>
      </w:r>
    </w:p>
    <w:p w14:paraId="69454829"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«Мне умереть не страшно. Я спокоен,</w:t>
      </w:r>
    </w:p>
    <w:p w14:paraId="21EE4DB3"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Идя в огонь под стягом боевым.</w:t>
      </w:r>
    </w:p>
    <w:p w14:paraId="4E2788B8"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За славную Отчизну павший воин</w:t>
      </w:r>
    </w:p>
    <w:p w14:paraId="5DB4D9A0"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Рождает песню подвигом своим.» [7]</w:t>
      </w:r>
    </w:p>
    <w:p w14:paraId="7E0DC6B5"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shd w:val="clear" w:color="auto" w:fill="FFFFFF"/>
        </w:rPr>
        <w:t>Фатих Валеевич Карим</w:t>
      </w:r>
      <w:r w:rsidRPr="004142AB">
        <w:rPr>
          <w:rFonts w:ascii="Times New Roman" w:hAnsi="Times New Roman" w:cs="Times New Roman"/>
          <w:sz w:val="28"/>
          <w:szCs w:val="28"/>
        </w:rPr>
        <w:t xml:space="preserve"> показывает читателю через отрывок приведенного выше стихотворения, что солдат, вне зависимости от того, погибнет ли в войне или выживет, совершает подвиг во имя Отечества, несмотря ни на что.</w:t>
      </w:r>
    </w:p>
    <w:p w14:paraId="718D0A0F"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данной статье была разобрана тема Великой Отечественной войны в произведениях татарских писателей, в которых был произведен анализ.</w:t>
      </w:r>
    </w:p>
    <w:p w14:paraId="4AC7C87A" w14:textId="77777777" w:rsidR="0004565D" w:rsidRPr="004142AB" w:rsidRDefault="0004565D"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Таким образом, можно прийти к выводу, что произведения времен Великой Отечественной войны были основаны на реальных событиях, в которых были отражены патриотизм, человечность, боль, ненависть к врагу и непоколебимая воля советского народа. Время течёт, жизнь продолжается, память вечна.</w:t>
      </w:r>
    </w:p>
    <w:p w14:paraId="6D62C0DE" w14:textId="77777777" w:rsidR="0004565D" w:rsidRPr="004142AB" w:rsidRDefault="0004565D" w:rsidP="004142AB">
      <w:pPr>
        <w:tabs>
          <w:tab w:val="left" w:pos="2087"/>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Список использованной литературы:</w:t>
      </w:r>
    </w:p>
    <w:p w14:paraId="008DE89B" w14:textId="77777777" w:rsidR="0004565D" w:rsidRPr="004142AB" w:rsidRDefault="0004565D" w:rsidP="004142AB">
      <w:pPr>
        <w:tabs>
          <w:tab w:val="left" w:pos="2087"/>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 Сталин И.В. О Великой Отечественной войне Советского Союза. Издание первое. Военное издательство министерства вооруженных сил Союза ССР. Москва, 1948 – 208</w:t>
      </w:r>
    </w:p>
    <w:p w14:paraId="5F2141C5" w14:textId="77777777" w:rsidR="0004565D" w:rsidRPr="004142AB" w:rsidRDefault="0004565D" w:rsidP="004142AB">
      <w:pPr>
        <w:tabs>
          <w:tab w:val="left" w:pos="2087"/>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2. Выступление Сталина 24 мая 1945 года. Электронный ресурс. URL: https://kukovenko.ru/primechatelnye-daty/vystuplenie-stalina-24-maya-1945-goda</w:t>
      </w:r>
    </w:p>
    <w:p w14:paraId="19E51D01" w14:textId="77777777" w:rsidR="0004565D" w:rsidRPr="004142AB" w:rsidRDefault="0004565D" w:rsidP="004142AB">
      <w:pPr>
        <w:tabs>
          <w:tab w:val="left" w:pos="2087"/>
        </w:tabs>
        <w:spacing w:after="0" w:line="360" w:lineRule="auto"/>
        <w:ind w:firstLine="709"/>
        <w:jc w:val="both"/>
        <w:rPr>
          <w:rFonts w:ascii="Times New Roman" w:hAnsi="Times New Roman" w:cs="Times New Roman"/>
          <w:sz w:val="28"/>
          <w:szCs w:val="28"/>
          <w:lang w:val="en-US"/>
        </w:rPr>
      </w:pPr>
      <w:r w:rsidRPr="004142AB">
        <w:rPr>
          <w:rFonts w:ascii="Times New Roman" w:hAnsi="Times New Roman" w:cs="Times New Roman"/>
          <w:sz w:val="28"/>
          <w:szCs w:val="28"/>
        </w:rPr>
        <w:t xml:space="preserve">3. Биография Мусы Джалиля. Электронный ресурс. </w:t>
      </w:r>
      <w:r w:rsidRPr="004142AB">
        <w:rPr>
          <w:rFonts w:ascii="Times New Roman" w:hAnsi="Times New Roman" w:cs="Times New Roman"/>
          <w:sz w:val="28"/>
          <w:szCs w:val="28"/>
          <w:lang w:val="en-US"/>
        </w:rPr>
        <w:t>URL: https://obrazovaka.ru/alpha/j/dzhalil-musa-jalil-musa</w:t>
      </w:r>
    </w:p>
    <w:p w14:paraId="059666AA" w14:textId="77777777" w:rsidR="0004565D" w:rsidRPr="00CC27CE" w:rsidRDefault="0004565D" w:rsidP="004142AB">
      <w:pPr>
        <w:tabs>
          <w:tab w:val="left" w:pos="2087"/>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4. Муса Джалиль — Мои песни: Стих. Электронный ресурс. </w:t>
      </w:r>
      <w:r w:rsidRPr="004142AB">
        <w:rPr>
          <w:rFonts w:ascii="Times New Roman" w:hAnsi="Times New Roman" w:cs="Times New Roman"/>
          <w:sz w:val="28"/>
          <w:szCs w:val="28"/>
          <w:lang w:val="en-US"/>
        </w:rPr>
        <w:t>URL</w:t>
      </w:r>
      <w:r w:rsidRPr="00CC27CE">
        <w:rPr>
          <w:rFonts w:ascii="Times New Roman" w:hAnsi="Times New Roman" w:cs="Times New Roman"/>
          <w:sz w:val="28"/>
          <w:szCs w:val="28"/>
        </w:rPr>
        <w:t xml:space="preserve">: </w:t>
      </w:r>
      <w:r w:rsidRPr="004142AB">
        <w:rPr>
          <w:rFonts w:ascii="Times New Roman" w:hAnsi="Times New Roman" w:cs="Times New Roman"/>
          <w:sz w:val="28"/>
          <w:szCs w:val="28"/>
          <w:lang w:val="en-US"/>
        </w:rPr>
        <w:t>https</w:t>
      </w:r>
      <w:r w:rsidRPr="00CC27CE">
        <w:rPr>
          <w:rFonts w:ascii="Times New Roman" w:hAnsi="Times New Roman" w:cs="Times New Roman"/>
          <w:sz w:val="28"/>
          <w:szCs w:val="28"/>
        </w:rPr>
        <w:t>://</w:t>
      </w:r>
      <w:r w:rsidRPr="004142AB">
        <w:rPr>
          <w:rFonts w:ascii="Times New Roman" w:hAnsi="Times New Roman" w:cs="Times New Roman"/>
          <w:sz w:val="28"/>
          <w:szCs w:val="28"/>
          <w:lang w:val="en-US"/>
        </w:rPr>
        <w:t>rustih</w:t>
      </w:r>
      <w:r w:rsidRPr="00CC27CE">
        <w:rPr>
          <w:rFonts w:ascii="Times New Roman" w:hAnsi="Times New Roman" w:cs="Times New Roman"/>
          <w:sz w:val="28"/>
          <w:szCs w:val="28"/>
        </w:rPr>
        <w:t>.</w:t>
      </w:r>
      <w:r w:rsidRPr="004142AB">
        <w:rPr>
          <w:rFonts w:ascii="Times New Roman" w:hAnsi="Times New Roman" w:cs="Times New Roman"/>
          <w:sz w:val="28"/>
          <w:szCs w:val="28"/>
          <w:lang w:val="en-US"/>
        </w:rPr>
        <w:t>ru</w:t>
      </w:r>
      <w:r w:rsidRPr="00CC27CE">
        <w:rPr>
          <w:rFonts w:ascii="Times New Roman" w:hAnsi="Times New Roman" w:cs="Times New Roman"/>
          <w:sz w:val="28"/>
          <w:szCs w:val="28"/>
        </w:rPr>
        <w:t>/</w:t>
      </w:r>
      <w:r w:rsidRPr="004142AB">
        <w:rPr>
          <w:rFonts w:ascii="Times New Roman" w:hAnsi="Times New Roman" w:cs="Times New Roman"/>
          <w:sz w:val="28"/>
          <w:szCs w:val="28"/>
          <w:lang w:val="en-US"/>
        </w:rPr>
        <w:t>musa</w:t>
      </w:r>
      <w:r w:rsidRPr="00CC27CE">
        <w:rPr>
          <w:rFonts w:ascii="Times New Roman" w:hAnsi="Times New Roman" w:cs="Times New Roman"/>
          <w:sz w:val="28"/>
          <w:szCs w:val="28"/>
        </w:rPr>
        <w:t>-</w:t>
      </w:r>
      <w:r w:rsidRPr="004142AB">
        <w:rPr>
          <w:rFonts w:ascii="Times New Roman" w:hAnsi="Times New Roman" w:cs="Times New Roman"/>
          <w:sz w:val="28"/>
          <w:szCs w:val="28"/>
          <w:lang w:val="en-US"/>
        </w:rPr>
        <w:t>dzhalil</w:t>
      </w:r>
      <w:r w:rsidRPr="00CC27CE">
        <w:rPr>
          <w:rFonts w:ascii="Times New Roman" w:hAnsi="Times New Roman" w:cs="Times New Roman"/>
          <w:sz w:val="28"/>
          <w:szCs w:val="28"/>
        </w:rPr>
        <w:t>-</w:t>
      </w:r>
      <w:r w:rsidRPr="004142AB">
        <w:rPr>
          <w:rFonts w:ascii="Times New Roman" w:hAnsi="Times New Roman" w:cs="Times New Roman"/>
          <w:sz w:val="28"/>
          <w:szCs w:val="28"/>
          <w:lang w:val="en-US"/>
        </w:rPr>
        <w:t>moi</w:t>
      </w:r>
      <w:r w:rsidRPr="00CC27CE">
        <w:rPr>
          <w:rFonts w:ascii="Times New Roman" w:hAnsi="Times New Roman" w:cs="Times New Roman"/>
          <w:sz w:val="28"/>
          <w:szCs w:val="28"/>
        </w:rPr>
        <w:t>-</w:t>
      </w:r>
      <w:r w:rsidRPr="004142AB">
        <w:rPr>
          <w:rFonts w:ascii="Times New Roman" w:hAnsi="Times New Roman" w:cs="Times New Roman"/>
          <w:sz w:val="28"/>
          <w:szCs w:val="28"/>
          <w:lang w:val="en-US"/>
        </w:rPr>
        <w:t>pesni</w:t>
      </w:r>
      <w:r w:rsidRPr="00CC27CE">
        <w:rPr>
          <w:rFonts w:ascii="Times New Roman" w:hAnsi="Times New Roman" w:cs="Times New Roman"/>
          <w:sz w:val="28"/>
          <w:szCs w:val="28"/>
        </w:rPr>
        <w:t>/</w:t>
      </w:r>
    </w:p>
    <w:p w14:paraId="75ED3D2E" w14:textId="77777777" w:rsidR="0004565D" w:rsidRPr="004142AB" w:rsidRDefault="0004565D" w:rsidP="004142AB">
      <w:pPr>
        <w:tabs>
          <w:tab w:val="left" w:pos="2087"/>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5. Еники Амирхан. Электронный ресурс. </w:t>
      </w:r>
      <w:r w:rsidRPr="004142AB">
        <w:rPr>
          <w:rFonts w:ascii="Times New Roman" w:hAnsi="Times New Roman" w:cs="Times New Roman"/>
          <w:sz w:val="28"/>
          <w:szCs w:val="28"/>
          <w:lang w:val="en-US"/>
        </w:rPr>
        <w:t>URL</w:t>
      </w:r>
      <w:r w:rsidRPr="004142AB">
        <w:rPr>
          <w:rFonts w:ascii="Times New Roman" w:hAnsi="Times New Roman" w:cs="Times New Roman"/>
          <w:sz w:val="28"/>
          <w:szCs w:val="28"/>
        </w:rPr>
        <w:t xml:space="preserve">: </w:t>
      </w:r>
      <w:r w:rsidRPr="004142AB">
        <w:rPr>
          <w:rFonts w:ascii="Times New Roman" w:hAnsi="Times New Roman" w:cs="Times New Roman"/>
          <w:sz w:val="28"/>
          <w:szCs w:val="28"/>
          <w:lang w:val="en-US"/>
        </w:rPr>
        <w:t>https</w:t>
      </w:r>
      <w:r w:rsidRPr="004142AB">
        <w:rPr>
          <w:rFonts w:ascii="Times New Roman" w:hAnsi="Times New Roman" w:cs="Times New Roman"/>
          <w:sz w:val="28"/>
          <w:szCs w:val="28"/>
        </w:rPr>
        <w:t>://</w:t>
      </w:r>
      <w:r w:rsidRPr="004142AB">
        <w:rPr>
          <w:rFonts w:ascii="Times New Roman" w:hAnsi="Times New Roman" w:cs="Times New Roman"/>
          <w:sz w:val="28"/>
          <w:szCs w:val="28"/>
          <w:lang w:val="en-US"/>
        </w:rPr>
        <w:t>tatobzor</w:t>
      </w:r>
      <w:r w:rsidRPr="004142AB">
        <w:rPr>
          <w:rFonts w:ascii="Times New Roman" w:hAnsi="Times New Roman" w:cs="Times New Roman"/>
          <w:sz w:val="28"/>
          <w:szCs w:val="28"/>
        </w:rPr>
        <w:t>.</w:t>
      </w:r>
      <w:r w:rsidRPr="004142AB">
        <w:rPr>
          <w:rFonts w:ascii="Times New Roman" w:hAnsi="Times New Roman" w:cs="Times New Roman"/>
          <w:sz w:val="28"/>
          <w:szCs w:val="28"/>
          <w:lang w:val="en-US"/>
        </w:rPr>
        <w:t>ru</w:t>
      </w:r>
      <w:r w:rsidRPr="004142AB">
        <w:rPr>
          <w:rFonts w:ascii="Times New Roman" w:hAnsi="Times New Roman" w:cs="Times New Roman"/>
          <w:sz w:val="28"/>
          <w:szCs w:val="28"/>
        </w:rPr>
        <w:t>/</w:t>
      </w:r>
      <w:r w:rsidRPr="004142AB">
        <w:rPr>
          <w:rFonts w:ascii="Times New Roman" w:hAnsi="Times New Roman" w:cs="Times New Roman"/>
          <w:sz w:val="28"/>
          <w:szCs w:val="28"/>
          <w:lang w:val="en-US"/>
        </w:rPr>
        <w:t>izvestnye</w:t>
      </w:r>
      <w:r w:rsidRPr="004142AB">
        <w:rPr>
          <w:rFonts w:ascii="Times New Roman" w:hAnsi="Times New Roman" w:cs="Times New Roman"/>
          <w:sz w:val="28"/>
          <w:szCs w:val="28"/>
        </w:rPr>
        <w:t>-</w:t>
      </w:r>
      <w:r w:rsidRPr="004142AB">
        <w:rPr>
          <w:rFonts w:ascii="Times New Roman" w:hAnsi="Times New Roman" w:cs="Times New Roman"/>
          <w:sz w:val="28"/>
          <w:szCs w:val="28"/>
          <w:lang w:val="en-US"/>
        </w:rPr>
        <w:t>tatary</w:t>
      </w:r>
      <w:r w:rsidRPr="004142AB">
        <w:rPr>
          <w:rFonts w:ascii="Times New Roman" w:hAnsi="Times New Roman" w:cs="Times New Roman"/>
          <w:sz w:val="28"/>
          <w:szCs w:val="28"/>
        </w:rPr>
        <w:t>/</w:t>
      </w:r>
      <w:r w:rsidRPr="004142AB">
        <w:rPr>
          <w:rFonts w:ascii="Times New Roman" w:hAnsi="Times New Roman" w:cs="Times New Roman"/>
          <w:sz w:val="28"/>
          <w:szCs w:val="28"/>
          <w:lang w:val="en-US"/>
        </w:rPr>
        <w:t>eniki</w:t>
      </w:r>
      <w:r w:rsidRPr="004142AB">
        <w:rPr>
          <w:rFonts w:ascii="Times New Roman" w:hAnsi="Times New Roman" w:cs="Times New Roman"/>
          <w:sz w:val="28"/>
          <w:szCs w:val="28"/>
        </w:rPr>
        <w:t>-</w:t>
      </w:r>
      <w:r w:rsidRPr="004142AB">
        <w:rPr>
          <w:rFonts w:ascii="Times New Roman" w:hAnsi="Times New Roman" w:cs="Times New Roman"/>
          <w:sz w:val="28"/>
          <w:szCs w:val="28"/>
          <w:lang w:val="en-US"/>
        </w:rPr>
        <w:t>amirhan</w:t>
      </w:r>
      <w:r w:rsidRPr="004142AB">
        <w:rPr>
          <w:rFonts w:ascii="Times New Roman" w:hAnsi="Times New Roman" w:cs="Times New Roman"/>
          <w:sz w:val="28"/>
          <w:szCs w:val="28"/>
        </w:rPr>
        <w:t>.</w:t>
      </w:r>
      <w:r w:rsidRPr="004142AB">
        <w:rPr>
          <w:rFonts w:ascii="Times New Roman" w:hAnsi="Times New Roman" w:cs="Times New Roman"/>
          <w:sz w:val="28"/>
          <w:szCs w:val="28"/>
          <w:lang w:val="en-US"/>
        </w:rPr>
        <w:t>html</w:t>
      </w:r>
    </w:p>
    <w:p w14:paraId="2950FB1C" w14:textId="77777777" w:rsidR="0004565D" w:rsidRPr="004142AB" w:rsidRDefault="0004565D" w:rsidP="004142AB">
      <w:pPr>
        <w:tabs>
          <w:tab w:val="left" w:pos="2087"/>
        </w:tabs>
        <w:spacing w:after="0" w:line="360" w:lineRule="auto"/>
        <w:ind w:firstLine="709"/>
        <w:jc w:val="both"/>
        <w:rPr>
          <w:rFonts w:ascii="Times New Roman" w:hAnsi="Times New Roman" w:cs="Times New Roman"/>
          <w:sz w:val="28"/>
          <w:szCs w:val="28"/>
          <w:lang w:val="en-US"/>
        </w:rPr>
      </w:pPr>
      <w:r w:rsidRPr="004142AB">
        <w:rPr>
          <w:rFonts w:ascii="Times New Roman" w:hAnsi="Times New Roman" w:cs="Times New Roman"/>
          <w:sz w:val="28"/>
          <w:szCs w:val="28"/>
        </w:rPr>
        <w:t xml:space="preserve">6. Фатых Карим.Биография. Электронный ресурс. </w:t>
      </w:r>
      <w:r w:rsidRPr="004142AB">
        <w:rPr>
          <w:rFonts w:ascii="Times New Roman" w:hAnsi="Times New Roman" w:cs="Times New Roman"/>
          <w:sz w:val="28"/>
          <w:szCs w:val="28"/>
          <w:lang w:val="en-US"/>
        </w:rPr>
        <w:t>URL: https://shubino-video.ru/old/shubino-kinoteatr549.html</w:t>
      </w:r>
    </w:p>
    <w:p w14:paraId="22BE1C24" w14:textId="100C4358" w:rsidR="0004565D" w:rsidRPr="000C7AC5" w:rsidRDefault="0004565D" w:rsidP="004142AB">
      <w:pPr>
        <w:tabs>
          <w:tab w:val="left" w:pos="2087"/>
        </w:tabs>
        <w:spacing w:after="0" w:line="360" w:lineRule="auto"/>
        <w:ind w:firstLine="709"/>
        <w:jc w:val="both"/>
        <w:rPr>
          <w:rFonts w:ascii="Times New Roman" w:hAnsi="Times New Roman" w:cs="Times New Roman"/>
          <w:sz w:val="28"/>
          <w:szCs w:val="28"/>
          <w:lang w:val="en-US"/>
        </w:rPr>
      </w:pPr>
      <w:r w:rsidRPr="004142AB">
        <w:rPr>
          <w:rFonts w:ascii="Times New Roman" w:hAnsi="Times New Roman" w:cs="Times New Roman"/>
          <w:sz w:val="28"/>
          <w:szCs w:val="28"/>
        </w:rPr>
        <w:t xml:space="preserve">7. За Отчизну /Фатых Карим/. Электронный ресурс. </w:t>
      </w:r>
      <w:r w:rsidRPr="004142AB">
        <w:rPr>
          <w:rFonts w:ascii="Times New Roman" w:hAnsi="Times New Roman" w:cs="Times New Roman"/>
          <w:sz w:val="28"/>
          <w:szCs w:val="28"/>
          <w:lang w:val="en-US"/>
        </w:rPr>
        <w:t xml:space="preserve">URL: </w:t>
      </w:r>
      <w:hyperlink r:id="rId12" w:history="1">
        <w:r w:rsidR="000C7AC5" w:rsidRPr="00797BA2">
          <w:rPr>
            <w:rStyle w:val="a6"/>
            <w:rFonts w:ascii="Times New Roman" w:hAnsi="Times New Roman" w:cs="Times New Roman"/>
            <w:sz w:val="28"/>
            <w:szCs w:val="28"/>
            <w:lang w:val="en-US"/>
          </w:rPr>
          <w:t>https://this-camp.blogspot.com/2017/05/karim-za-otchiznu.html</w:t>
        </w:r>
      </w:hyperlink>
    </w:p>
    <w:p w14:paraId="0F651655" w14:textId="36EFABB6" w:rsidR="008C1220" w:rsidRPr="004142AB" w:rsidRDefault="008C1220" w:rsidP="00EA2B6B">
      <w:pPr>
        <w:spacing w:after="0" w:line="360" w:lineRule="auto"/>
        <w:jc w:val="center"/>
        <w:rPr>
          <w:rFonts w:ascii="Times New Roman" w:hAnsi="Times New Roman" w:cs="Times New Roman"/>
          <w:caps/>
          <w:sz w:val="28"/>
          <w:szCs w:val="28"/>
        </w:rPr>
      </w:pPr>
      <w:r w:rsidRPr="004142AB">
        <w:rPr>
          <w:rFonts w:ascii="Times New Roman" w:hAnsi="Times New Roman" w:cs="Times New Roman"/>
          <w:caps/>
          <w:sz w:val="28"/>
          <w:szCs w:val="28"/>
        </w:rPr>
        <w:lastRenderedPageBreak/>
        <w:t>Буинск в годы великой отечественной войны</w:t>
      </w:r>
    </w:p>
    <w:p w14:paraId="34167AF2" w14:textId="77777777" w:rsidR="008C1220" w:rsidRPr="004142AB" w:rsidRDefault="008C1220"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Азмуханова А.И, студентка</w:t>
      </w:r>
    </w:p>
    <w:p w14:paraId="5D775501" w14:textId="77777777" w:rsidR="008C1220" w:rsidRPr="004142AB" w:rsidRDefault="008C1220"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ГАПОУ «Казанский торгово-экономический техникум»</w:t>
      </w:r>
    </w:p>
    <w:p w14:paraId="4604DEF4" w14:textId="77777777" w:rsidR="008C1220" w:rsidRPr="004142AB" w:rsidRDefault="008C1220"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Чернеев Николай Александрович</w:t>
      </w:r>
    </w:p>
    <w:p w14:paraId="43EA1D71"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Время уходит - память остается, говорим мы. Чем дальше отходит от нас картины грохота, огня и дыма Великой Отечественной войны, тем выше, ценнее память об этой тяжелой, вселенской беде землян, тем священнее имена наших воинов, оставляющих свободу и мир на планете. </w:t>
      </w:r>
    </w:p>
    <w:p w14:paraId="077859FC"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Сегодня всем ясно: если бы не советский солдат, вставший грудью против зарвавшихся полчищ немецких фашистов и их трусливых союзников-марионеток, что бы было с Европой. Даже трудно, невозможно это представить. Наш самоотверженный, сплоченный народ освободил не только свою страну, свою землю, свои семьи от посягательств гитлерских агрессоров, но и наших соседей - Польшу, Венгрию, Австрию и многие другие страны.</w:t>
      </w:r>
    </w:p>
    <w:p w14:paraId="2F20DB89"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shd w:val="clear" w:color="auto" w:fill="FFFFFF"/>
        </w:rPr>
        <w:t>Годы войны оставили неизгладимый кровавый след в душах тех, кто родился и жил в эти тяжелые годы. На их долю выпали все тяготы военных лет, весь ужас и боль, множество лишений и потерь. Но не смотря ни на что они - выжили, они жили и живут, передают нам события тех лет, учат ценить каждый момент спокойной и мирной жизни.</w:t>
      </w:r>
    </w:p>
    <w:p w14:paraId="1A92D915"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Невероятно огромной ценой досталась нам эта Победа. С первого дня войны - 22 июня 1941 года до подписания международного акта о долгожданной безоговорочной капитуляции Германии, долгих четыре года в боевом строю защитников Родины отважно сражались 17 тысяч моих земляков Буинского района. Многие мужчины добровольцами шли на фронт и проявляли чудеса героизма.</w:t>
      </w:r>
    </w:p>
    <w:p w14:paraId="0E9ECAF5"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За беспримерное мужество и храбрость 3089 наших земляков - буинцев награждены боевыми орденами и медалями Советского Союза. Люди уходят - дела остаются, отмечают в народе. «Победитель фашистов в Великой </w:t>
      </w:r>
      <w:r w:rsidRPr="004142AB">
        <w:rPr>
          <w:rFonts w:ascii="Times New Roman" w:hAnsi="Times New Roman" w:cs="Times New Roman"/>
          <w:sz w:val="28"/>
          <w:szCs w:val="28"/>
        </w:rPr>
        <w:lastRenderedPageBreak/>
        <w:t>Отечественной войне нам помогло только чудо»,- утверждают сегодня исследователи. Этим чудом явился наш народ.</w:t>
      </w:r>
    </w:p>
    <w:p w14:paraId="7CDCC1B0"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На смену отцам, мужьям, сыновьям и братьям, ушедшим на фронт, встали их дети, жёны, матери, сестра. Вся круглосуточная работа на полях и фермах, заводах и транспорте, без выходных и отпускных, без всяких скидок на возраст и здоровье, легла на хрупкие плечи женщин, малолетних подростков и пожилых стариков. Они сами недоедали, жили с малыми детьми впроголодь, скудно питаясь картошкой, лепешками из лебеды и других товаров, но работали за двоих-троих и не жаловались.</w:t>
      </w:r>
    </w:p>
    <w:p w14:paraId="3BFF6EFB"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Труженики Буинского района за  годы войны отправили на нужды фронта 103 тысячи пудов мяса, около 3 миллионов пудов пшеницы, ржи, гороха, другого зерна, много другой сельскохозяйственной продукции.</w:t>
      </w:r>
    </w:p>
    <w:p w14:paraId="51515857"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Жителями Буинского районы было собранно свыше 5 миллионов рублей в фонд обороны для строительства дополнительных танков и самолетов. Ветеран войны и труда 9 мая 1995 г А.Н. Алексаншин с супругой, отдали свои сбережения фронту «Вывоз   хлеба». На фронт отправили: 146 полушубков, 950 овчин, 1200 кг шерсти, 800 пар валенок, 110 пар носков и чулков 1300  перчаток варежек, 200 пар ватных телогреек, 331 шапок-ушанок и т.д.</w:t>
      </w:r>
    </w:p>
    <w:p w14:paraId="38B6F48C"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Каждой семьи коснулась и обожгла война своим черным крылом, но и в тяжелые дни буинцы не потеряли лучших человеческих качеств - доброты и милосердия. В военные годы буинская земля, ее сердечные люди приютили тысячи человек, эвакуированных со всех концов страны, в том числе из Ленинграда, Москвы, Мурманска. Около тысячи осиротевших детей приютили семьи буинцев.</w:t>
      </w:r>
    </w:p>
    <w:p w14:paraId="5DD06AC3"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Первые эвакуированные стали прибывать в город Буинск уже 14  июля 1941 года, в основном это были женщины с детьми. Для них были подготовлены помещения Буинского дошкольного педагогического училища. Приказом Народного Комиссара просвещения Татарской АССР от 30 июня 1941 года Буинское дошкольное педучилище присоединяется к </w:t>
      </w:r>
      <w:r w:rsidRPr="004142AB">
        <w:rPr>
          <w:rFonts w:ascii="Times New Roman" w:hAnsi="Times New Roman" w:cs="Times New Roman"/>
          <w:sz w:val="28"/>
          <w:szCs w:val="28"/>
        </w:rPr>
        <w:lastRenderedPageBreak/>
        <w:t>Чистопольскому дошкольному педагогическому училищу, а все здания общежитий передаются под детские дома.</w:t>
      </w:r>
    </w:p>
    <w:p w14:paraId="1F9C94C2"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На основании постановления Совета Народных Комисаров Татарской АССР от 28 февраля 1942 года на 17 апреля 1942 года на территории Буинского района находились 7 эвакуированных  с запада детских домов и один санаторий. </w:t>
      </w:r>
    </w:p>
    <w:p w14:paraId="550388C1"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Ещё об одном беспримерном подвиге буинцев следует рассказать особо - это строительство рокады. В декабре 1942 года, в самый тяжелый период Великой Отечественной войны, когда фашистские агрессоры окружили Сталинград, фактически вышли к Волге, на территории Буинского, Зеленодольского и Дрожжановского районов, развернулась гигантская стройка - прокладка железнодорожной ветки от действующей стальной магистрали Казань-Москва - на Сталинград.</w:t>
      </w:r>
    </w:p>
    <w:p w14:paraId="03A22963"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На голую заснеженную пустыню согнали сотни людей - в основном женщин, немного стариков и подростков. Работали они по четырнадцать часов. Ломали, кирками, лопатами разгребали двухметровые  сугробы, долбили мерзлую землю.</w:t>
      </w:r>
    </w:p>
    <w:p w14:paraId="7F1A6333"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Еда - картошка да капуста, хлеба не было совсем. Самое страшное - морозы стали крепчать. Вчера было 30 градусов, сегодня 35, потом 40, дошло до 5. Строителям раздали брезентовые шлемы, которые накидывали поверх платков и шапок, так же руковицы и чуни на ноги. Но не помогало, многие обморозились, но никого не освобождали от работы. Нужна была срочно дорога фронту.</w:t>
      </w:r>
    </w:p>
    <w:p w14:paraId="325C8A1F"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Тысячи километров рокадной, созданной в военно-стратегических целях железные дороги были проложены за три месяца. </w:t>
      </w:r>
    </w:p>
    <w:p w14:paraId="232BA500"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Поколения уходят - новые поколения нарождаются,- утверждают аксакалы. К сожалению, с каждым годом  всё меньше становится ветеранов минувшей войны.</w:t>
      </w:r>
    </w:p>
    <w:p w14:paraId="5C65AD64"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В нашу республику, города и сёла Татарской АССР, не дошла война. Но народ поднялся и направил самое дорогое – своих лучших сыновей, дочерей на защиту Отчизны, на борьбу.</w:t>
      </w:r>
    </w:p>
    <w:p w14:paraId="43B9BE9A" w14:textId="77777777" w:rsidR="008C1220" w:rsidRPr="004142AB" w:rsidRDefault="008C122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Наши земляки не дрогнули перед гитлеровцами, вооруженными до зубов. На поле боя они совершали небывалые, смелые подвиги и покрыли себя неувядаемой славы. Невозможно перечислить все выдающиеся подвиги наших бесстрашных земляков.</w:t>
      </w:r>
    </w:p>
    <w:p w14:paraId="47D1FBA7"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Нас и сегодня, через семь десятилетий как отгремели бои Отечественной, волнует столь серьезный вопрос: как же мы, советские люди, добились победы над вооруженным новейшей техникой противником в столь беспощадной, самой страшной и тяжелой в истории планеты войне.</w:t>
      </w:r>
    </w:p>
    <w:p w14:paraId="5DB00A1C"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Называется множество весомых аргументов. Безусловно, это прежде всего смелость, несгибаемая воля, самоотверженность советских солдатов, матроса и летчика, не щадя собственной жизни, вставших в едином строю против грозного неприятеля. Это-сила наших славных офицеров, генералов и маршалов.</w:t>
      </w:r>
    </w:p>
    <w:p w14:paraId="4580C936"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 Основные причины победы СССР в Великой Отечественной войне можно назвать следующие:</w:t>
      </w:r>
    </w:p>
    <w:p w14:paraId="78B3EBD0"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 Беспрецедентный патриотизм советского народа, проявившийся не только в регулярной армии, но и в партизанском движении, в котором приняло участие свыше миллиона человек. </w:t>
      </w:r>
    </w:p>
    <w:p w14:paraId="296A8A8B"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Сплоченность общественного строя: коммунистическая партия имела настолько мощный авторитет, что смогла обеспечить единство воли и высокую исполнительность на всех ступенях общества, начиная от самых верхов власти и заканчивая простыми людьми: солдатами, рабочими, крестьянами.</w:t>
      </w:r>
    </w:p>
    <w:p w14:paraId="7751B343"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 Профессионализм советских военачальников: в ходе войны командиры быстро приобретали практический опыт ведения эффективных боевых действий в различных условиях обстановки.</w:t>
      </w:r>
    </w:p>
    <w:p w14:paraId="1456F718"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shd w:val="clear" w:color="auto" w:fill="FFFFFF"/>
        </w:rPr>
        <w:lastRenderedPageBreak/>
        <w:t xml:space="preserve"> Как бы сейчас ни глумились современные переписчики истории над понятием «дружба народов», утверждая, что якобы в реальности ее никогда не существовало, факты войны доказывают обратное. Русские, белорусы, украинцы, грузины, осетины, молдаване… - все народы СССР приняли участие в Отечественной войне, освобождая страну от захватчиков. И для немцев, независимо от настоящей национальности, они все были русскими врагами, подлежащими уничтожению.</w:t>
      </w:r>
      <w:r w:rsidRPr="004142AB">
        <w:rPr>
          <w:rFonts w:ascii="Times New Roman" w:hAnsi="Times New Roman" w:cs="Times New Roman"/>
          <w:sz w:val="28"/>
          <w:szCs w:val="28"/>
        </w:rPr>
        <w:t xml:space="preserve"> </w:t>
      </w:r>
    </w:p>
    <w:p w14:paraId="675220F8"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Огромный вклад в победу внес тыл. Старики, женщины и даже дети денно и нощно стояли у заводских станков, изготавливая вооружение, технику, боеприпасы, обмундирование. Несмотря на плачевное положение сельского хозяйства (многие хлеборобные территории страны находились под оккупацией), труженики села снабжали фронт продовольствием, при этом зачастую сами оставались на голодном пайке. Ученые и конструкторы создавали новые образцы вооружения: реактивные минометы, любовно прозванные в армии «Катюшами», легендарные танки Т-34, ИС и КВ, боевые самолеты. Причем новая техника отличалась не только высокой надежностью, но и простотой в изготовлении, что позволяло использовать при ее производстве малоквалифицированных рабочих (женщин, детей).</w:t>
      </w:r>
    </w:p>
    <w:p w14:paraId="54C7AE59" w14:textId="1515F6D4"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 Не последнюю роль в победе над фашистской Германией сыграла и успешная внешняя политика, проводимая руководством страны. Благодаря ей в 1942 году была организована антигитлеровская коалиция, состоящая из 28 государств, а к концу войны в ее состав входило уже более пятидесяти стран. Но все же главенствующие роли в союзе принадлежали СССР, Англии и США. </w:t>
      </w:r>
    </w:p>
    <w:p w14:paraId="0B786786" w14:textId="239B3A3D"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У каждого народа - свои традиции, обычаи, праздники. Для нашей страны 9 Мая -</w:t>
      </w:r>
      <w:r w:rsidR="00EA2B6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День Великой Победы над фашистскими оккупантами. Это один из светлых, памятных, торжественных моментов для общества.</w:t>
      </w:r>
    </w:p>
    <w:p w14:paraId="25283555"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rPr>
      </w:pPr>
      <w:r w:rsidRPr="004142AB">
        <w:rPr>
          <w:rFonts w:ascii="Times New Roman" w:hAnsi="Times New Roman" w:cs="Times New Roman"/>
          <w:color w:val="000000"/>
          <w:sz w:val="28"/>
          <w:szCs w:val="28"/>
          <w:shd w:val="clear" w:color="auto" w:fill="FFFFFF"/>
        </w:rPr>
        <w:t xml:space="preserve"> Потому что этот день Священной памяти народа. Это память солдата. Наших отцов и дедов. Простые сельские парни, вчерашние пахари с тракторов  пересели тогда в танки, а подручные заводских рабочих стали </w:t>
      </w:r>
      <w:r w:rsidRPr="004142AB">
        <w:rPr>
          <w:rFonts w:ascii="Times New Roman" w:hAnsi="Times New Roman" w:cs="Times New Roman"/>
          <w:color w:val="000000"/>
          <w:sz w:val="28"/>
          <w:szCs w:val="28"/>
          <w:shd w:val="clear" w:color="auto" w:fill="FFFFFF"/>
        </w:rPr>
        <w:lastRenderedPageBreak/>
        <w:t xml:space="preserve">управлять «катюшами», самолётами. Под стать своим парням встали в боевой строй девушки. Юные красавицы доказали, что они не хуже владеют оружием. Это они на своих хрупких плечах выносили тяжело раненного с   поля боя, оперировали их и возвращали в строй. </w:t>
      </w:r>
    </w:p>
    <w:p w14:paraId="1292B375"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rPr>
      </w:pPr>
      <w:r w:rsidRPr="004142AB">
        <w:rPr>
          <w:rFonts w:ascii="Times New Roman" w:hAnsi="Times New Roman" w:cs="Times New Roman"/>
          <w:color w:val="000000"/>
          <w:sz w:val="28"/>
          <w:szCs w:val="28"/>
          <w:shd w:val="clear" w:color="auto" w:fill="FFFFFF"/>
        </w:rPr>
        <w:t>Это память тружеников тыла - наших матерей и бабушек, младших братьев, которые в ту лихую годину были подростками, но по праву заменили отцов. Пахали и сеяли, встали за заводской станок, работали по 3 смены без отдыха, спали прямо на рабочем месте.</w:t>
      </w:r>
    </w:p>
    <w:p w14:paraId="20FB3E1D"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rPr>
        <w:t>«</w:t>
      </w:r>
      <w:r w:rsidRPr="004142AB">
        <w:rPr>
          <w:rFonts w:ascii="Times New Roman" w:hAnsi="Times New Roman" w:cs="Times New Roman"/>
          <w:color w:val="000000"/>
          <w:sz w:val="28"/>
          <w:szCs w:val="28"/>
          <w:shd w:val="clear" w:color="auto" w:fill="FFFFFF"/>
        </w:rPr>
        <w:t xml:space="preserve">Никто не забыт и ничего не забыто»,- утверждаем мы сегодня. Очень бы хотелось, чтобы этот гуманный лозунг звучал не только по праздникам, в моменты особых торжеств. </w:t>
      </w:r>
    </w:p>
    <w:p w14:paraId="618A9143" w14:textId="77777777"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Пусть никогда не повторяется братоубийственная война!</w:t>
      </w:r>
    </w:p>
    <w:p w14:paraId="1BF3900F" w14:textId="01BA50F8" w:rsidR="008C1220" w:rsidRPr="004142AB" w:rsidRDefault="008C1220" w:rsidP="004142AB">
      <w:pPr>
        <w:shd w:val="clear" w:color="auto" w:fill="FFFFFF" w:themeFill="background1"/>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Пусть всегда цветут весна, май, дружба!</w:t>
      </w:r>
    </w:p>
    <w:p w14:paraId="1ACF4C1C" w14:textId="69EA4552" w:rsidR="00A60668" w:rsidRPr="004142AB" w:rsidRDefault="00A60668" w:rsidP="004142AB">
      <w:pPr>
        <w:spacing w:after="0" w:line="360" w:lineRule="auto"/>
        <w:ind w:firstLine="709"/>
        <w:jc w:val="both"/>
        <w:rPr>
          <w:rFonts w:ascii="Times New Roman" w:hAnsi="Times New Roman" w:cs="Times New Roman"/>
          <w:sz w:val="28"/>
          <w:szCs w:val="28"/>
        </w:rPr>
      </w:pPr>
    </w:p>
    <w:p w14:paraId="0AD7E002" w14:textId="3E448BB9" w:rsidR="00BC2B3F" w:rsidRPr="00EA2B6B" w:rsidRDefault="00BC2B3F" w:rsidP="00EA2B6B">
      <w:pPr>
        <w:spacing w:after="0" w:line="360" w:lineRule="auto"/>
        <w:jc w:val="center"/>
        <w:rPr>
          <w:rFonts w:ascii="Times New Roman" w:hAnsi="Times New Roman" w:cs="Times New Roman"/>
          <w:bCs/>
          <w:color w:val="960000"/>
          <w:sz w:val="28"/>
          <w:szCs w:val="28"/>
          <w:shd w:val="clear" w:color="auto" w:fill="FFFFFF"/>
        </w:rPr>
      </w:pPr>
      <w:r w:rsidRPr="00EA2B6B">
        <w:rPr>
          <w:rFonts w:ascii="Times New Roman" w:hAnsi="Times New Roman" w:cs="Times New Roman"/>
          <w:bCs/>
          <w:sz w:val="28"/>
          <w:szCs w:val="28"/>
          <w:shd w:val="clear" w:color="auto" w:fill="FFFFFF"/>
        </w:rPr>
        <w:t>Липатов Николай Дмитриевич (1916-1944)</w:t>
      </w:r>
      <w:r w:rsidR="00EA2B6B">
        <w:rPr>
          <w:rFonts w:ascii="Times New Roman" w:hAnsi="Times New Roman" w:cs="Times New Roman"/>
          <w:bCs/>
          <w:sz w:val="28"/>
          <w:szCs w:val="28"/>
          <w:shd w:val="clear" w:color="auto" w:fill="FFFFFF"/>
          <w:lang w:val="tt-RU"/>
        </w:rPr>
        <w:t xml:space="preserve"> </w:t>
      </w:r>
      <w:r w:rsidRPr="00EA2B6B">
        <w:rPr>
          <w:rFonts w:ascii="Times New Roman" w:hAnsi="Times New Roman" w:cs="Times New Roman"/>
          <w:bCs/>
          <w:sz w:val="28"/>
          <w:szCs w:val="28"/>
          <w:shd w:val="clear" w:color="auto" w:fill="FFFFFF"/>
        </w:rPr>
        <w:t>- Герой Советского Союза</w:t>
      </w:r>
    </w:p>
    <w:p w14:paraId="16B96DFE" w14:textId="55AF39AD" w:rsidR="00BC2B3F" w:rsidRPr="004142AB" w:rsidRDefault="00BC2B3F" w:rsidP="00EA2B6B">
      <w:pPr>
        <w:spacing w:after="0" w:line="360" w:lineRule="auto"/>
        <w:jc w:val="center"/>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Аксинина Юлия, студентка 2 курса</w:t>
      </w:r>
    </w:p>
    <w:p w14:paraId="62BD64C4" w14:textId="77777777" w:rsidR="00BC2B3F" w:rsidRPr="004142AB" w:rsidRDefault="00BC2B3F" w:rsidP="00EA2B6B">
      <w:pPr>
        <w:spacing w:after="0" w:line="360" w:lineRule="auto"/>
        <w:jc w:val="center"/>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ГАПОУ « Казанский строительный колледж»</w:t>
      </w:r>
    </w:p>
    <w:p w14:paraId="16CF9596" w14:textId="45227354" w:rsidR="00BC2B3F" w:rsidRPr="004142AB" w:rsidRDefault="00BC2B3F" w:rsidP="00EA2B6B">
      <w:pPr>
        <w:spacing w:after="0" w:line="360" w:lineRule="auto"/>
        <w:jc w:val="center"/>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Научный руководитель: Хайруллина Радиса Ахуновна</w:t>
      </w:r>
    </w:p>
    <w:p w14:paraId="077B910D" w14:textId="77777777" w:rsidR="00BC2B3F" w:rsidRPr="004142AB" w:rsidRDefault="00BC2B3F"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Родился в 1916 году  в деревне Тимошкино ныне Высокогорского района Республики Татарстан в крестьянской семье. Русский. Окончил 7 классов. Работал в колхозе. С 1936 по 1938 год проходил действительную срочную службу в армии. В 1940 году с семьей переехал в Казань. Работал на Казанском оптико-механическом заводе (поселок Дербышки) грузчиком, сборщиком-механиком. Вновь призван в армию в апреле 1942 года.</w:t>
      </w:r>
    </w:p>
    <w:p w14:paraId="6405C9BE" w14:textId="77777777" w:rsidR="00BC2B3F" w:rsidRPr="004142AB" w:rsidRDefault="00BC2B3F"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После прибытия в апреле на Западный фронт в 160-ю стрелковую дивизию Н.Д.Липатов в составе 33-й армии участвовал в оборонительных боях под Москвой в районе Гжатск – Юхнов. </w:t>
      </w:r>
    </w:p>
    <w:p w14:paraId="4D196786"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В период боев с 13 по 15 августа 1942 года телефонист 973-го артиллерийского полка красноармеец Н.Д.Липатов, будучи линейным на  передовой линии связи, под ураганным пулеметно-минометным огнем </w:t>
      </w:r>
      <w:r w:rsidRPr="004142AB">
        <w:rPr>
          <w:rFonts w:ascii="Times New Roman" w:eastAsia="Times New Roman" w:hAnsi="Times New Roman" w:cs="Times New Roman"/>
          <w:color w:val="000000"/>
          <w:sz w:val="28"/>
          <w:szCs w:val="28"/>
          <w:lang w:eastAsia="ru-RU"/>
        </w:rPr>
        <w:lastRenderedPageBreak/>
        <w:t>устранял повреждения линии связи, обеспечивая связь со стрелковыми подразделениями и своевременный вызов артиллерийского огня. Благодаря этому было отражено 6 контратак противника.</w:t>
      </w:r>
    </w:p>
    <w:p w14:paraId="62A54FED"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Награжден медалью «За боевые заслуги».</w:t>
      </w:r>
    </w:p>
    <w:p w14:paraId="7AF8258A" w14:textId="77777777" w:rsidR="00BC2B3F" w:rsidRPr="004142AB" w:rsidRDefault="00BC2B3F"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Весной 1943 года участвовал в составе 33-й армии в Ржевско-Вяземской наступательной операции (2 – 31 марта 1943 года) по ликвидации группировки противника на Ржевско-Вяземском плацдарме.</w:t>
      </w:r>
    </w:p>
    <w:p w14:paraId="4FCEC951" w14:textId="77777777" w:rsidR="00BC2B3F" w:rsidRPr="004142AB" w:rsidRDefault="00BC2B3F"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Летом и осенью 1943 года участвовал в составе 33-й, а затем 49-й армии  в  Смоленской стратегической операции – Спас-Деменской (7 – 20 августа 1943 года), Ельнинско-Дорогобужской (28 августа – 6 сентября 1943 года) и Смоленско-Рославльской (15 сентября – 2 октября 1943 года) наступательных операциях.</w:t>
      </w:r>
    </w:p>
    <w:p w14:paraId="4B0E17EB" w14:textId="77777777" w:rsidR="00BC2B3F" w:rsidRPr="004142AB" w:rsidRDefault="00BC2B3F"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Телефонист Н.Д.Липатов 6 августа 1943 года по время разведки боем под ураганным огнем противника 10 раз восстанавливал связь командира батареи с командиром роты. Был ранен осколком мины. Но остался в строю. 7 и 8 августа под сильной бомбежкой исправил 25 порывов связи и, несмотря на ранение, остался в батарее.</w:t>
      </w:r>
    </w:p>
    <w:p w14:paraId="76B876FF" w14:textId="77777777" w:rsidR="00BC2B3F" w:rsidRPr="004142AB" w:rsidRDefault="00BC2B3F"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Награжден медалью «За отвагу».</w:t>
      </w:r>
    </w:p>
    <w:p w14:paraId="066AF1AE" w14:textId="77777777" w:rsidR="00BC2B3F" w:rsidRPr="004142AB" w:rsidRDefault="00BC2B3F"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Осенью – зимой 1943 года участвовал в составе 49-й армии в Оршанской наступательной операции (12 октября – 2 декабря 1943 года).</w:t>
      </w:r>
    </w:p>
    <w:p w14:paraId="4FC66598"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С 18 июля по 2 августа 1944 года участвовала в Люблин-Брестской наступательной операции  – составной части Белорусской стратегической операции «Багратион».</w:t>
      </w:r>
    </w:p>
    <w:p w14:paraId="093459B4" w14:textId="77777777" w:rsidR="00BC2B3F" w:rsidRPr="004142AB" w:rsidRDefault="00BC2B3F" w:rsidP="004142AB">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eastAsia="Times New Roman" w:hAnsi="Times New Roman" w:cs="Times New Roman"/>
          <w:color w:val="000000"/>
          <w:sz w:val="28"/>
          <w:szCs w:val="28"/>
          <w:lang w:eastAsia="ru-RU"/>
        </w:rPr>
        <w:t xml:space="preserve">В ходе операции дивизия вместе с другими соединениями армии освободила 28 июля 1944 года город Брест (Белоруссия), вышла на территорию Польши и с боями продвигалась по направлению к </w:t>
      </w:r>
      <w:r w:rsidRPr="004142AB">
        <w:rPr>
          <w:rFonts w:ascii="Times New Roman" w:hAnsi="Times New Roman" w:cs="Times New Roman"/>
          <w:color w:val="000000"/>
          <w:sz w:val="28"/>
          <w:szCs w:val="28"/>
          <w:shd w:val="clear" w:color="auto" w:fill="FFFFFF"/>
        </w:rPr>
        <w:t>Варшаве.</w:t>
      </w:r>
    </w:p>
    <w:p w14:paraId="24BD3E80" w14:textId="77777777" w:rsidR="00BC2B3F" w:rsidRPr="004142AB" w:rsidRDefault="00BC2B3F"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За отличие в Люблин-Брестской операции Н.Д.Липатов был награжден орденом Красного Знамени.</w:t>
      </w:r>
    </w:p>
    <w:p w14:paraId="0B138294" w14:textId="77777777" w:rsidR="00BC2B3F" w:rsidRPr="004142AB" w:rsidRDefault="00BC2B3F"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В бою 13 августа 1944 года за село Грабув ( Воломинский повят, Мазовецкое воеводство, в 4 км юго-восточнее железнодорожной станции </w:t>
      </w:r>
      <w:r w:rsidRPr="004142AB">
        <w:rPr>
          <w:rFonts w:ascii="Times New Roman" w:hAnsi="Times New Roman" w:cs="Times New Roman"/>
          <w:color w:val="000000"/>
          <w:sz w:val="28"/>
          <w:szCs w:val="28"/>
          <w:shd w:val="clear" w:color="auto" w:fill="FFFFFF"/>
        </w:rPr>
        <w:lastRenderedPageBreak/>
        <w:t>Тлущ) при отражении атаки пехоты и танков противника , когда почти весь личный состав батальона выбыл из строя, взвод управления батареи поднялся в контратаку, Н.Д. Липатов бросился на пулемёт противника , мешавший продвижению взвода и заставил его замолчать, закрыв своим телом.</w:t>
      </w:r>
    </w:p>
    <w:p w14:paraId="06852596"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
          <w:iCs/>
          <w:color w:val="000000"/>
          <w:sz w:val="28"/>
          <w:szCs w:val="28"/>
          <w:lang w:eastAsia="ru-RU"/>
        </w:rPr>
        <w:t>В течение операции  обеспечивал бесперебойную связь в подразделении, чем способствовал выполнению боевого приказа, успешному продвижению пехоты и закреплению на плацдарме реки Западный Буг.</w:t>
      </w:r>
    </w:p>
    <w:p w14:paraId="3CFF9959"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
          <w:iCs/>
          <w:color w:val="000000"/>
          <w:sz w:val="28"/>
          <w:szCs w:val="28"/>
          <w:lang w:eastAsia="ru-RU"/>
        </w:rPr>
        <w:t>27 июля 1944 года, ликвидируя порывы на линии связи, красноармеец Липатов попал под сильный артиллерийский и минометный огонь противника, был контужен, но, несмотря это, связь с подразделением восстановил и продолжать ее поддерживать до окончания боя.</w:t>
      </w:r>
    </w:p>
    <w:p w14:paraId="174C6FCC"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Особо отличился в боях на подступах к Варшаве.</w:t>
      </w:r>
    </w:p>
    <w:p w14:paraId="6A69973C" w14:textId="77777777" w:rsidR="00BC2B3F" w:rsidRPr="004142AB" w:rsidRDefault="00BC2B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Указом Президиума Верховного Совета СССР от 26 октября 1944 года за образцовое выполнение боевые заданий командования на фронте борьбы с немецкими захватчиками и проявленные при этом отвагу и геройство </w:t>
      </w:r>
      <w:r w:rsidRPr="004142AB">
        <w:rPr>
          <w:rFonts w:ascii="Times New Roman" w:hAnsi="Times New Roman" w:cs="Times New Roman"/>
          <w:b/>
          <w:sz w:val="28"/>
          <w:szCs w:val="28"/>
        </w:rPr>
        <w:t>Липатову Николаю Дмитриевичу</w:t>
      </w:r>
      <w:r w:rsidRPr="004142AB">
        <w:rPr>
          <w:rFonts w:ascii="Times New Roman" w:hAnsi="Times New Roman" w:cs="Times New Roman"/>
          <w:sz w:val="28"/>
          <w:szCs w:val="28"/>
        </w:rPr>
        <w:t xml:space="preserve"> присвоено знание Героя Советского Союза (посмертно)</w:t>
      </w:r>
    </w:p>
    <w:p w14:paraId="6FDBC67D"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
          <w:iCs/>
          <w:color w:val="000000"/>
          <w:sz w:val="28"/>
          <w:szCs w:val="28"/>
          <w:lang w:eastAsia="ru-RU"/>
        </w:rPr>
        <w:t>13 августа 1944 года в боях под деревней Грабув (Польша), когда  почти весь личный состава батальона огнем противника был выведен из строя и противник предпринял контратаку, поддерживаемую танками, взвод управления во главе с командиром батареи старшим лейтенантом Ушаковым поднялся в контратаку. Противник установил станковый пулемет на западной окраине деревни Грабув и ураганным огнем прочесывал впереди лежащую местность, не давая возможности продвигаться вперед нашим пехотным подразделениям.</w:t>
      </w:r>
    </w:p>
    <w:p w14:paraId="5D5AA69D"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
          <w:iCs/>
          <w:color w:val="000000"/>
          <w:sz w:val="28"/>
          <w:szCs w:val="28"/>
          <w:lang w:eastAsia="ru-RU"/>
        </w:rPr>
        <w:t>Тов. Липатов своим телом закрыл вражеский пулемет и погиб смертью храбрых. Тем самым спас жизнь офицера и всего личного состава взвода управления. Его подвиг дал возможность опрокинуть превосходящего в силах противника и занять тактически выгодный рубеж.</w:t>
      </w:r>
    </w:p>
    <w:p w14:paraId="7361F662"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
          <w:iCs/>
          <w:color w:val="000000"/>
          <w:sz w:val="28"/>
          <w:szCs w:val="28"/>
          <w:lang w:eastAsia="ru-RU"/>
        </w:rPr>
        <w:lastRenderedPageBreak/>
        <w:t>Тов. Липатов за проявленный героизм и отвагу достоин правительственной награды – присвоения посмертно звания Героя Советского Союза.</w:t>
      </w:r>
    </w:p>
    <w:p w14:paraId="05E75C23"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
          <w:iCs/>
          <w:color w:val="000000"/>
          <w:sz w:val="28"/>
          <w:szCs w:val="28"/>
          <w:lang w:eastAsia="ru-RU"/>
        </w:rPr>
        <w:t>Командир 973 артиллерийского полка гвардии подполковник Тотьмянин</w:t>
      </w:r>
    </w:p>
    <w:p w14:paraId="17C65E1E"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
          <w:iCs/>
          <w:color w:val="000000"/>
          <w:sz w:val="28"/>
          <w:szCs w:val="28"/>
          <w:lang w:eastAsia="ru-RU"/>
        </w:rPr>
        <w:t>13 августа 1944 года</w:t>
      </w:r>
    </w:p>
    <w:p w14:paraId="41674475"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Был похоронен в селе Грабщизна (в 3 км восточнее села Грабув). Позднее перезахоронен в братской могиле № 374 на кладбище советских воинов в Варшаве (ул. Жвирки и Вигуры), где захоронено около 22 000 солдат и офицеров, погибших в боях за освобождение Варшавы.</w:t>
      </w:r>
    </w:p>
    <w:p w14:paraId="492C1455"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Награжден орденами Ленина (26.10.1944), Красного Знамени (14.08.1944), медалями «За отвагу» (12.08.1943) и «За боевые заслуги» (18.02.1943).</w:t>
      </w:r>
    </w:p>
    <w:p w14:paraId="2B1A4AE1"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Имя Н.Д.Липатова носит улица в Советском районе Казани (жилой массив Дербышки). Там же установлен бюст Героя. В средней общеобразовательной  школе № 22 находятся музей и мемориальная комната, посвященные Р.Д.Липатову. На доме № 28/9 по улице Правды в Дербышках установлена мемориальная доска.</w:t>
      </w:r>
    </w:p>
    <w:p w14:paraId="2AB75981"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Памятник Н.Д.Липатову установлен у средней школы в селе Шапши Высокогорского района.</w:t>
      </w:r>
    </w:p>
    <w:p w14:paraId="56F17371"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Фотографии  в приложении.</w:t>
      </w:r>
    </w:p>
    <w:p w14:paraId="6975721D" w14:textId="77777777" w:rsidR="00BC2B3F" w:rsidRPr="004142AB" w:rsidRDefault="00BC2B3F"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Использованная литература:</w:t>
      </w:r>
    </w:p>
    <w:p w14:paraId="59A7B194" w14:textId="77777777" w:rsidR="00BC2B3F" w:rsidRPr="004142AB" w:rsidRDefault="00BC2B3F" w:rsidP="004142AB">
      <w:pPr>
        <w:pStyle w:val="a4"/>
        <w:numPr>
          <w:ilvl w:val="0"/>
          <w:numId w:val="4"/>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«Навеки славные». Тат.изд. Ш.Мустафин, 2020г</w:t>
      </w:r>
    </w:p>
    <w:p w14:paraId="11545BF3" w14:textId="71D05599" w:rsidR="00BC2B3F" w:rsidRPr="004142AB" w:rsidRDefault="00BC2B3F" w:rsidP="004142AB">
      <w:pPr>
        <w:pStyle w:val="a4"/>
        <w:numPr>
          <w:ilvl w:val="0"/>
          <w:numId w:val="4"/>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w:t>
      </w:r>
      <w:r w:rsidRPr="004142AB">
        <w:rPr>
          <w:rFonts w:ascii="Times New Roman" w:eastAsia="Times New Roman" w:hAnsi="Times New Roman" w:cs="Times New Roman"/>
          <w:color w:val="000000"/>
          <w:sz w:val="28"/>
          <w:szCs w:val="28"/>
          <w:lang w:val="tt-RU" w:eastAsia="ru-RU"/>
        </w:rPr>
        <w:t>Без</w:t>
      </w:r>
      <w:r w:rsidR="00EA2B6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val="tt-RU" w:eastAsia="ru-RU"/>
        </w:rPr>
        <w:t>Җәлилчеләр,</w:t>
      </w:r>
      <w:r w:rsidR="00EA2B6B">
        <w:rPr>
          <w:rFonts w:ascii="Times New Roman" w:eastAsia="Times New Roman" w:hAnsi="Times New Roman" w:cs="Times New Roman"/>
          <w:color w:val="000000"/>
          <w:sz w:val="28"/>
          <w:szCs w:val="28"/>
          <w:lang w:val="tt-RU" w:eastAsia="ru-RU"/>
        </w:rPr>
        <w:t xml:space="preserve"> Кормашчылар </w:t>
      </w:r>
      <w:r w:rsidRPr="004142AB">
        <w:rPr>
          <w:rFonts w:ascii="Times New Roman" w:eastAsia="Times New Roman" w:hAnsi="Times New Roman" w:cs="Times New Roman"/>
          <w:color w:val="000000"/>
          <w:sz w:val="28"/>
          <w:szCs w:val="28"/>
          <w:lang w:val="tt-RU" w:eastAsia="ru-RU"/>
        </w:rPr>
        <w:t>йолдызлыгыннан”.</w:t>
      </w:r>
      <w:r w:rsidR="00EA2B6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val="tt-RU" w:eastAsia="ru-RU"/>
        </w:rPr>
        <w:t>Тат.изд.Ш.Мустафин,2019</w:t>
      </w:r>
    </w:p>
    <w:p w14:paraId="6C58434E" w14:textId="0200316F" w:rsidR="00BC2B3F" w:rsidRPr="004142AB" w:rsidRDefault="00BC2B3F" w:rsidP="004142AB">
      <w:pPr>
        <w:pStyle w:val="a4"/>
        <w:numPr>
          <w:ilvl w:val="0"/>
          <w:numId w:val="4"/>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val="tt-RU" w:eastAsia="ru-RU"/>
        </w:rPr>
        <w:t xml:space="preserve">Газета “Татарский </w:t>
      </w:r>
      <w:r w:rsidR="00EA2B6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val="tt-RU" w:eastAsia="ru-RU"/>
        </w:rPr>
        <w:t>Татарский мир”, “Красное знамя” Изд.Москва .2017-2020</w:t>
      </w:r>
    </w:p>
    <w:p w14:paraId="111AF2DC" w14:textId="77777777" w:rsidR="00BC2B3F" w:rsidRPr="004142AB" w:rsidRDefault="00BC2B3F" w:rsidP="004142AB">
      <w:pPr>
        <w:pStyle w:val="a4"/>
        <w:numPr>
          <w:ilvl w:val="0"/>
          <w:numId w:val="4"/>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Газета «Ватаным Татарстан». Г.Казань,2020.</w:t>
      </w:r>
    </w:p>
    <w:p w14:paraId="51E3AE93" w14:textId="610D7A1C" w:rsidR="00BC2B3F" w:rsidRPr="004142AB" w:rsidRDefault="00BC2B3F" w:rsidP="004142AB">
      <w:pPr>
        <w:pStyle w:val="a4"/>
        <w:numPr>
          <w:ilvl w:val="0"/>
          <w:numId w:val="4"/>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Журнал «Аргамак».</w:t>
      </w:r>
      <w:r w:rsidR="00EA2B6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Казан.2018-2019-2020.</w:t>
      </w:r>
    </w:p>
    <w:p w14:paraId="5B724BA1" w14:textId="26AD1046" w:rsidR="008C1220" w:rsidRPr="004142AB" w:rsidRDefault="008C1220" w:rsidP="004142AB">
      <w:pPr>
        <w:spacing w:after="0" w:line="360" w:lineRule="auto"/>
        <w:ind w:firstLine="709"/>
        <w:jc w:val="both"/>
        <w:rPr>
          <w:rFonts w:ascii="Times New Roman" w:hAnsi="Times New Roman" w:cs="Times New Roman"/>
          <w:sz w:val="28"/>
          <w:szCs w:val="28"/>
        </w:rPr>
      </w:pPr>
    </w:p>
    <w:p w14:paraId="687F415E" w14:textId="77777777" w:rsidR="004F05AC" w:rsidRPr="004142AB" w:rsidRDefault="004F05AC"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lastRenderedPageBreak/>
        <w:t>ГОРДИМСЯ ИМЕНЕМ ТВОИМ</w:t>
      </w:r>
    </w:p>
    <w:p w14:paraId="74FB9FCB" w14:textId="77777777" w:rsidR="004F05AC" w:rsidRPr="004142AB" w:rsidRDefault="004F05AC"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Аникина Анастасия Николаевна, студент</w:t>
      </w:r>
    </w:p>
    <w:p w14:paraId="2739DB27" w14:textId="794A6406" w:rsidR="004F05AC" w:rsidRPr="004142AB" w:rsidRDefault="004F05AC"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w:t>
      </w:r>
      <w:r w:rsidR="00CB01B3">
        <w:rPr>
          <w:rFonts w:ascii="Times New Roman" w:hAnsi="Times New Roman" w:cs="Times New Roman"/>
          <w:sz w:val="28"/>
          <w:szCs w:val="28"/>
        </w:rPr>
        <w:t xml:space="preserve"> </w:t>
      </w:r>
      <w:r w:rsidRPr="004142AB">
        <w:rPr>
          <w:rFonts w:ascii="Times New Roman" w:hAnsi="Times New Roman" w:cs="Times New Roman"/>
          <w:sz w:val="28"/>
          <w:szCs w:val="28"/>
        </w:rPr>
        <w:t>«Колледж малого бизнеса и предпринимательства»</w:t>
      </w:r>
    </w:p>
    <w:p w14:paraId="71992761" w14:textId="77777777" w:rsidR="004F05AC" w:rsidRPr="004142AB" w:rsidRDefault="004F05AC" w:rsidP="00EA2B6B">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Азизова Эльмира Равильевна, научный руководитель</w:t>
      </w:r>
    </w:p>
    <w:p w14:paraId="64939AD6" w14:textId="77777777" w:rsidR="004F05AC" w:rsidRPr="004142AB" w:rsidRDefault="004F05AC" w:rsidP="004142AB">
      <w:pPr>
        <w:pStyle w:val="a8"/>
        <w:spacing w:line="360" w:lineRule="auto"/>
        <w:ind w:firstLine="709"/>
        <w:rPr>
          <w:rFonts w:ascii="Times New Roman" w:eastAsia="Times New Roman" w:hAnsi="Times New Roman"/>
          <w:sz w:val="28"/>
          <w:szCs w:val="28"/>
          <w:lang w:eastAsia="ru-RU"/>
        </w:rPr>
      </w:pPr>
      <w:r w:rsidRPr="004142AB">
        <w:rPr>
          <w:rFonts w:ascii="Times New Roman" w:hAnsi="Times New Roman"/>
          <w:sz w:val="28"/>
          <w:szCs w:val="28"/>
        </w:rPr>
        <w:t xml:space="preserve">Вот уже более семидесяти пяти лет прошло с тех пор, как отгремели залпы Великой Отечественной войны, и с каждым годом всё меньше остаётся среди нас живых свидетелей той тяжелой поры. </w:t>
      </w:r>
      <w:r w:rsidRPr="004142AB">
        <w:rPr>
          <w:rFonts w:ascii="Times New Roman" w:eastAsia="Times New Roman" w:hAnsi="Times New Roman"/>
          <w:sz w:val="28"/>
          <w:szCs w:val="28"/>
          <w:lang w:eastAsia="ru-RU"/>
        </w:rPr>
        <w:t xml:space="preserve">Но время не снижает интереса к этой теме, обращая внимание сегодняшнего поколения к далёким фронтовым годам, к истокам подвига и мужества советского человека. </w:t>
      </w:r>
      <w:r w:rsidRPr="004142AB">
        <w:rPr>
          <w:rFonts w:ascii="Times New Roman" w:hAnsi="Times New Roman"/>
          <w:sz w:val="28"/>
          <w:szCs w:val="28"/>
        </w:rPr>
        <w:t>Мы, правнуки великой победы, наслышаны о мужестве и стойкости наших дедов из их  рассказов, потертых фотографий, стихов и песен, созданных на полях сражений и после боёв. Трудно сдержать слёзы, когда читаешь строки, опалённые огнём пожарищ, пропитанные ненавистью к врагу и безграничной любовью к Родине.</w:t>
      </w:r>
      <w:r w:rsidRPr="004142AB">
        <w:rPr>
          <w:rFonts w:ascii="Times New Roman" w:eastAsia="Times New Roman" w:hAnsi="Times New Roman"/>
          <w:sz w:val="28"/>
          <w:szCs w:val="28"/>
          <w:lang w:eastAsia="ru-RU"/>
        </w:rPr>
        <w:t xml:space="preserve"> Стихи и песни, созданные в те годы о войне, отмечены знаком суровой правды жизни, правды человеческих чувств и переживаний, они вдохновляли воинов на подвиги, с каждым днем вели их к победе. Они и сегодня полны патриотического звучания, они олицетворяют красоту и величие наших моральных ценностей. Вот почему мы вновь и вновь возвращаемся к произведениям, составившим золотой фонд литературы о Великой Отечественной войне.</w:t>
      </w:r>
    </w:p>
    <w:p w14:paraId="0DA7EB4C" w14:textId="77777777" w:rsidR="004F05AC" w:rsidRPr="004142AB" w:rsidRDefault="004F05A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Тема Великой Отечественной войны неразделимо связана с именем Мусы Джалиля, и как никогда актуальна, ведь 15 февраля 2021 года исполнится 115 лет со дня рождения великого поэта. Его имя – символ стойкости и героизма, совершившего человеческий и творческий подвиг. </w:t>
      </w:r>
    </w:p>
    <w:p w14:paraId="7DFA7721" w14:textId="77777777" w:rsidR="004F05AC" w:rsidRPr="004142AB" w:rsidRDefault="004F05A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«Мир и мировая литература знают много поэтов, обессмертивших свои имена неувядаемой славой, - писал азербайджанский поэт Самед Вургун, - но таких, как поэт – герой Муса Джалиль, увековечивший свое имя и бессмертными творениями и смертью, которая сама является героическим подвигом, не так уж много».</w:t>
      </w:r>
    </w:p>
    <w:p w14:paraId="0CB939DB" w14:textId="77777777" w:rsidR="004F05AC" w:rsidRPr="004142AB" w:rsidRDefault="004F05A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Имя Мусы Джалиля, поэта – борца, облетело весь мир. Мужественная поэзия Мусы, одухотворенная высокими человеческими идеалам и, наполненная горячей любовью к людям, за короткое время нашла дорогу к сердцам миллионов. Ему посмертно было присвоено звание Героя Советского Союза. Поэт Муса Джалиль принадлежал к тому счастливому поколению борцов за новую жизнь, чья юность совпала с великими революционными и военными событиями в нашей стране. Первые свои стихотворения которые он принес с редакцию красноармейской газеты «Кзыл Юлдуз» («Красная звезда»), дышат вдохновляющим пафосом революционных боев. Получив высшее образование в Московском государственном университете, он смело выходит на широкую дорогу литературного творчества. Джалиль писал поэмы, стихи и песни. Его взволнованная  лирика, отличающаяся глубиной, поэтической свежестью, воспевает радость созидания. Когда началась Великая Отечественная война, Муса Джалиль ушел на фронт. Война не пощадила поэта, тяжелый кошмар фашистского концлагеря не сломили его. </w:t>
      </w:r>
      <w:r w:rsidRPr="004142AB">
        <w:rPr>
          <w:rFonts w:ascii="Times New Roman" w:eastAsia="Times New Roman" w:hAnsi="Times New Roman" w:cs="Times New Roman"/>
          <w:color w:val="000000"/>
          <w:sz w:val="28"/>
          <w:szCs w:val="28"/>
          <w:lang w:eastAsia="ru-RU"/>
        </w:rPr>
        <w:t>О жизни, поступках и мыслях великого поэта говорят его стихотворения, наполненные горечью, страхом и болью.</w:t>
      </w:r>
      <w:r w:rsidRPr="004142AB">
        <w:rPr>
          <w:rFonts w:ascii="Times New Roman" w:hAnsi="Times New Roman" w:cs="Times New Roman"/>
          <w:sz w:val="28"/>
          <w:szCs w:val="28"/>
        </w:rPr>
        <w:t xml:space="preserve">                     </w:t>
      </w:r>
    </w:p>
    <w:p w14:paraId="38ED4C9E" w14:textId="77777777" w:rsidR="004F05AC" w:rsidRPr="004142AB" w:rsidRDefault="004F05A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Если кровь за родину лилась,</w:t>
      </w:r>
    </w:p>
    <w:p w14:paraId="02A11CDF" w14:textId="77777777" w:rsidR="004F05AC" w:rsidRPr="004142AB" w:rsidRDefault="004F05A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Ты в народе не умрёшь, джигит.</w:t>
      </w:r>
    </w:p>
    <w:p w14:paraId="79DD57D2" w14:textId="77777777" w:rsidR="004F05AC" w:rsidRPr="004142AB" w:rsidRDefault="004F05A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Кровь предателя струится в грязь,</w:t>
      </w:r>
    </w:p>
    <w:p w14:paraId="3B7F1811" w14:textId="77777777" w:rsidR="004F05AC" w:rsidRPr="004142AB" w:rsidRDefault="004F05A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Кровь  отважного в сердцах горит.</w:t>
      </w:r>
    </w:p>
    <w:p w14:paraId="15CB09A3" w14:textId="6E8B140B" w:rsidR="004F05AC" w:rsidRPr="004142AB" w:rsidRDefault="004F05AC" w:rsidP="004142AB">
      <w:pPr>
        <w:tabs>
          <w:tab w:val="left" w:pos="567"/>
        </w:tabs>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Об ужасах фашистской неволи написано немало. Едва ли не каждый год появляются новые книги и фильмы на эту тему... Но никто не расскажет об этом так, как это сделали сами узники концлагерей и тюрем, свидетели и жертвы кровавой трагедии. В их свидетельствах - нечто большее, чем суровая достоверность факта. В них большая человеческая правда, за которую заплачено ценой собственной жизни.</w:t>
      </w:r>
    </w:p>
    <w:p w14:paraId="293D744E" w14:textId="47D9A8B1" w:rsidR="004F05AC" w:rsidRPr="004142AB" w:rsidRDefault="00432F1D" w:rsidP="004142AB">
      <w:pPr>
        <w:tabs>
          <w:tab w:val="left" w:pos="567"/>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shd w:val="clear" w:color="auto" w:fill="FFFFFF"/>
        </w:rPr>
        <w:t xml:space="preserve"> </w:t>
      </w:r>
      <w:r w:rsidR="004F05AC" w:rsidRPr="004142AB">
        <w:rPr>
          <w:rFonts w:ascii="Times New Roman" w:hAnsi="Times New Roman" w:cs="Times New Roman"/>
          <w:color w:val="000000"/>
          <w:sz w:val="28"/>
          <w:szCs w:val="28"/>
          <w:shd w:val="clear" w:color="auto" w:fill="FFFFFF"/>
        </w:rPr>
        <w:t>«Моабитская тетрадь» Джалиля является  одним из таких неповторимых, обжигающих своей подлинностью документов. </w:t>
      </w:r>
    </w:p>
    <w:p w14:paraId="35A38FC1" w14:textId="77777777" w:rsidR="004F05AC" w:rsidRPr="004142AB" w:rsidRDefault="004F05AC"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lastRenderedPageBreak/>
        <w:t xml:space="preserve">В мае 1945 года, во дворе фашистской тюрьмы Моабит был найден клочок бумаги с записью: «Я, поэт Муса Джалиль, заключен в Моабитскую тюрьму, которому предъявлены политические обвинения и, наверное, скоро буду расстрелян. Если кому-нибудь из русских попадет эта запись, пусть передадут привет от меня товарищам — писателям в Москве, сообщат семье». </w:t>
      </w:r>
    </w:p>
    <w:p w14:paraId="5ECEBA86" w14:textId="77777777" w:rsidR="004F05AC" w:rsidRPr="004142AB" w:rsidRDefault="004F05AC"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До нас дошли две маленькие, размером с детскую ладошку тетрадки с моабитскими стихами Джалиля. Моабитский цикл содержит порядка ста стихотворений. Тетрадь Джалиля сшита из разрозненных клочков бумаги и заполнена убористым арабским шрифтом. Для отвода глаз гитлеровских тюремщиков, на обложке написано химическим карандашом по-немецки «Словарь немецких, тюркских, русских слов и выражений. Муса Джалиль. 1943-44 г.»</w:t>
      </w:r>
    </w:p>
    <w:p w14:paraId="3BD69799" w14:textId="77777777" w:rsidR="004F05AC" w:rsidRPr="004142AB" w:rsidRDefault="004F05AC"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Потребовалось много лет, чтобы шаг за шагом проследить путь Джалиля в лагерях смерти, выяснить все обстоятельства его подвига, сердцем прочитать «Моабитскую тетрадь». Мир был потрясен правдой…Подвергаемый пыткам и истязаниям он не переставал писать о самой страшной трагедии человечества. </w:t>
      </w:r>
    </w:p>
    <w:p w14:paraId="32829828" w14:textId="77777777" w:rsidR="004F05AC" w:rsidRPr="004142AB" w:rsidRDefault="004F05AC" w:rsidP="00432F1D">
      <w:pPr>
        <w:spacing w:after="0" w:line="360" w:lineRule="auto"/>
        <w:ind w:left="539" w:firstLine="28"/>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Не преклоню колен, палач, перед тобою,</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Хотя я узник твой, я раб в тюрьме твоей.</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Придет мой час - умру. Но знай: умру я стоя,</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Хотя ты голову отрубишь мне, злодей.</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Увы, не тысячу, а только сто в сраженье</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Я уничтожить смог подобных палачей.</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За это, возвратясь, я попрошу прощенья,</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Колена преклонив, у Родины моей.</w:t>
      </w:r>
    </w:p>
    <w:p w14:paraId="57140C9F" w14:textId="77777777" w:rsidR="004F05AC" w:rsidRPr="004142AB" w:rsidRDefault="004F05AC"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Какой внутренней силой должен обладать человек, знающий, что может умереть в любую минуту и, в это время, создающий такие строки? Только человек бессмертный, бесконечно любящий свою Родину. </w:t>
      </w:r>
    </w:p>
    <w:p w14:paraId="373524A7" w14:textId="25F99B7E" w:rsidR="004F05AC" w:rsidRPr="004142AB" w:rsidRDefault="004F05AC" w:rsidP="004142AB">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hAnsi="Times New Roman" w:cs="Times New Roman"/>
          <w:color w:val="000000"/>
          <w:sz w:val="28"/>
          <w:szCs w:val="28"/>
          <w:shd w:val="clear" w:color="auto" w:fill="FFFFFF"/>
        </w:rPr>
        <w:lastRenderedPageBreak/>
        <w:t xml:space="preserve">В тетради собраны стихотворения, наполненные мыслями </w:t>
      </w:r>
      <w:r w:rsidRPr="004142AB">
        <w:rPr>
          <w:rFonts w:ascii="Times New Roman" w:eastAsia="Times New Roman" w:hAnsi="Times New Roman" w:cs="Times New Roman"/>
          <w:color w:val="000000"/>
          <w:sz w:val="28"/>
          <w:szCs w:val="28"/>
          <w:lang w:eastAsia="ru-RU"/>
        </w:rPr>
        <w:t xml:space="preserve">Мусы о себе, народе, о борьбе с врагом. Стихотворение "Варварство", написанное в 43-ем году, было одним из тех произведений, где он описывает расправу фашистов над женщинами и детьми. Невинные люди сначала вырыли себе могилы, а потом были расстреляны. Свою позицию поэт выражает в названии стихотворения. Настоящее варварство — иначе, действия фашистов назвать, просто не получается. Сравнивая немцев с "кучкой дикарей", а мирных жителей описывая эпитетами "бессильных женщин", "худеньких ребят", Муса подчеркивает всю аморальность, отвратительность происходящего. Даже природа отторгает нечеловеческое варварство: опускаются тучи, "плакали…реки", "в ярости рыдала мать-Земля", "солнце скорбное в последний раз детей поцеловало". Далее Муса воссоздает нечеловеческую, полную горечи картину: прощание матери и ребенка. Ребенок кричит, боится, говорит о том, как хочет жить: "Я, мама, жить хочу. Не надо, мама! Пусти меня, пусти!". Сердце разрывается от осознания, что это последние мгновения, когда мать обнимает свое дитя. Что может быть страшнее? "Терпи, сынок, терпи. Сейчас не будет </w:t>
      </w:r>
      <w:r w:rsidRPr="004142AB">
        <w:rPr>
          <w:rFonts w:ascii="Times New Roman" w:eastAsia="Times New Roman" w:hAnsi="Times New Roman" w:cs="Times New Roman"/>
          <w:sz w:val="28"/>
          <w:szCs w:val="28"/>
          <w:lang w:eastAsia="ru-RU"/>
        </w:rPr>
        <w:t>больно."</w:t>
      </w:r>
    </w:p>
    <w:p w14:paraId="0CCBDBEF" w14:textId="77777777" w:rsidR="004F05AC" w:rsidRPr="004142AB" w:rsidRDefault="004F05AC" w:rsidP="004142AB">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Какую же бездну невыносимых страданий и немыслимого человеческого горя бесконечно страдающее и словно израненное сердце поэта выплеснуло в написанном в 1942 году стихотворении «След»:</w:t>
      </w:r>
    </w:p>
    <w:p w14:paraId="03C11B52" w14:textId="77777777" w:rsidR="004F05AC" w:rsidRPr="004142AB" w:rsidRDefault="004F05AC" w:rsidP="00432F1D">
      <w:pPr>
        <w:shd w:val="clear" w:color="auto" w:fill="FFFFFF"/>
        <w:spacing w:after="0" w:line="360" w:lineRule="auto"/>
        <w:ind w:left="708" w:firstLine="1"/>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Пламя жадно полыхает.</w:t>
      </w:r>
      <w:r w:rsidRPr="004142AB">
        <w:rPr>
          <w:rFonts w:ascii="Times New Roman" w:eastAsia="Times New Roman" w:hAnsi="Times New Roman" w:cs="Times New Roman"/>
          <w:sz w:val="28"/>
          <w:szCs w:val="28"/>
          <w:lang w:eastAsia="ru-RU"/>
        </w:rPr>
        <w:br/>
        <w:t>Сожжено дотла село.</w:t>
      </w:r>
      <w:r w:rsidRPr="004142AB">
        <w:rPr>
          <w:rFonts w:ascii="Times New Roman" w:eastAsia="Times New Roman" w:hAnsi="Times New Roman" w:cs="Times New Roman"/>
          <w:sz w:val="28"/>
          <w:szCs w:val="28"/>
          <w:lang w:eastAsia="ru-RU"/>
        </w:rPr>
        <w:br/>
        <w:t>Детский трупик у дороги</w:t>
      </w:r>
      <w:r w:rsidRPr="004142AB">
        <w:rPr>
          <w:rFonts w:ascii="Times New Roman" w:eastAsia="Times New Roman" w:hAnsi="Times New Roman" w:cs="Times New Roman"/>
          <w:sz w:val="28"/>
          <w:szCs w:val="28"/>
          <w:lang w:eastAsia="ru-RU"/>
        </w:rPr>
        <w:br/>
        <w:t>Чёрным пеплом занесло.</w:t>
      </w:r>
      <w:r w:rsidRPr="004142AB">
        <w:rPr>
          <w:rFonts w:ascii="Times New Roman" w:eastAsia="Times New Roman" w:hAnsi="Times New Roman" w:cs="Times New Roman"/>
          <w:sz w:val="28"/>
          <w:szCs w:val="28"/>
          <w:lang w:eastAsia="ru-RU"/>
        </w:rPr>
        <w:br/>
        <w:t>И солдат глядит, и скупо</w:t>
      </w:r>
      <w:r w:rsidRPr="004142AB">
        <w:rPr>
          <w:rFonts w:ascii="Times New Roman" w:eastAsia="Times New Roman" w:hAnsi="Times New Roman" w:cs="Times New Roman"/>
          <w:sz w:val="28"/>
          <w:szCs w:val="28"/>
          <w:lang w:eastAsia="ru-RU"/>
        </w:rPr>
        <w:br/>
        <w:t>Катится его слеза,</w:t>
      </w:r>
      <w:r w:rsidRPr="004142AB">
        <w:rPr>
          <w:rFonts w:ascii="Times New Roman" w:eastAsia="Times New Roman" w:hAnsi="Times New Roman" w:cs="Times New Roman"/>
          <w:sz w:val="28"/>
          <w:szCs w:val="28"/>
          <w:lang w:eastAsia="ru-RU"/>
        </w:rPr>
        <w:br/>
        <w:t>Поднял девочку, целует</w:t>
      </w:r>
      <w:r w:rsidRPr="004142AB">
        <w:rPr>
          <w:rFonts w:ascii="Times New Roman" w:eastAsia="Times New Roman" w:hAnsi="Times New Roman" w:cs="Times New Roman"/>
          <w:sz w:val="28"/>
          <w:szCs w:val="28"/>
          <w:lang w:eastAsia="ru-RU"/>
        </w:rPr>
        <w:br/>
        <w:t>Несмотрящие глаза…</w:t>
      </w:r>
    </w:p>
    <w:p w14:paraId="2241D4CF" w14:textId="73CEF6E7" w:rsidR="004F05AC" w:rsidRPr="004142AB" w:rsidRDefault="004F05AC" w:rsidP="004142AB">
      <w:pPr>
        <w:shd w:val="clear" w:color="auto" w:fill="FFFFFF"/>
        <w:spacing w:after="0" w:line="360" w:lineRule="auto"/>
        <w:ind w:firstLine="709"/>
        <w:jc w:val="both"/>
        <w:textAlignment w:val="baseline"/>
        <w:rPr>
          <w:rFonts w:ascii="Times New Roman" w:hAnsi="Times New Roman" w:cs="Times New Roman"/>
          <w:color w:val="000000"/>
          <w:sz w:val="28"/>
          <w:szCs w:val="28"/>
        </w:rPr>
      </w:pPr>
      <w:r w:rsidRPr="004142AB">
        <w:rPr>
          <w:rFonts w:ascii="Times New Roman" w:eastAsia="Times New Roman" w:hAnsi="Times New Roman" w:cs="Times New Roman"/>
          <w:sz w:val="28"/>
          <w:szCs w:val="28"/>
          <w:lang w:eastAsia="ru-RU"/>
        </w:rPr>
        <w:t xml:space="preserve">Тема жестокости людей описывает стихотворение «Волки», где автор </w:t>
      </w:r>
      <w:r w:rsidRPr="004142AB">
        <w:rPr>
          <w:rFonts w:ascii="Times New Roman" w:hAnsi="Times New Roman" w:cs="Times New Roman"/>
          <w:sz w:val="28"/>
          <w:szCs w:val="28"/>
        </w:rPr>
        <w:t xml:space="preserve">проводит параллель между животными и людьми, показывая нам, что нет </w:t>
      </w:r>
      <w:r w:rsidRPr="004142AB">
        <w:rPr>
          <w:rFonts w:ascii="Times New Roman" w:hAnsi="Times New Roman" w:cs="Times New Roman"/>
          <w:sz w:val="28"/>
          <w:szCs w:val="28"/>
        </w:rPr>
        <w:lastRenderedPageBreak/>
        <w:t xml:space="preserve">«ужасней и злей стаи хищных двуногих зверей». Автор описывает картину, где к березе примкнул раненый </w:t>
      </w:r>
      <w:r w:rsidRPr="004142AB">
        <w:rPr>
          <w:rFonts w:ascii="Times New Roman" w:hAnsi="Times New Roman" w:cs="Times New Roman"/>
          <w:color w:val="000000"/>
          <w:sz w:val="28"/>
          <w:szCs w:val="28"/>
        </w:rPr>
        <w:t>солдат, во время военных действий, изнемогающий от боли. В это время его замечает один из волков, находившихся неподалеку. «Старый волк постоял над бойцом. Осмотрел и обнюхал его, Для чего-то в глаза заглянул, Но не сделал ему ничего». В глазах у раненого он увидел, как бы мольбу, просьбу оставить его в живых, и волк, непременно, понял его, как мать понимает своего ребенка без малейшего слова, только на секунду взглянув на него. Именно здесь, в этих строчках, заложен смысл произведения. Муса Джалиль показал нам, что даже у животного, подчиненного инстинктам природы, остается большое сердце и умение сострадать, и изобразил нам поведение людей, которые нашли раненого. «Люди в тело загнали сперва раскаленные шомпола, а потом на берёзе, в петле, эта слабая жизнь умерла...» Настроение стихотворения — грустное, произведение заставляет нас задуматься о жестокости человека.</w:t>
      </w:r>
    </w:p>
    <w:p w14:paraId="528DCFA2" w14:textId="65E2FCB8"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 xml:space="preserve">Восхищение Джалиля подвигом девушки, которую не сломить врагам, и гордость за сынов и дочерей страны в её лице, не предавшим свою родину, готовым сражаться за неё, не щадя своей головы описывает стихотворение «Смерть девушки». Поэт рассказывает о героической смерти молодой медсестры, которая сто раненых спасла от смерти и вынесла из шквального огня, водою напоив и раны их, забинтовав, но была сражена осколком вражеской мины, когда ползла в сто первый раз за сто первым раненым бойцом. Когда читаешь эти строки, сразу предстаёт картина боя, когда превосходящие силы врага, пытались напором и стремительным натиском завоевать нашу страну. </w:t>
      </w:r>
    </w:p>
    <w:p w14:paraId="256349CD"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Сто жизней молодая жизнь зажгла</w:t>
      </w:r>
    </w:p>
    <w:p w14:paraId="6D13100B"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И вдруг сама погасла в час кровавый…</w:t>
      </w:r>
    </w:p>
    <w:p w14:paraId="0F5B5648"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Но сто сердец на славные дела</w:t>
      </w:r>
    </w:p>
    <w:p w14:paraId="3E09CB5E"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Её посмертной вдохновятся славой</w:t>
      </w:r>
    </w:p>
    <w:p w14:paraId="18CBAC5E"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Погасла, не успев расцвесть, весна.</w:t>
      </w:r>
    </w:p>
    <w:p w14:paraId="58A0561B"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Но, как заря рождает день, сгорая,</w:t>
      </w:r>
    </w:p>
    <w:p w14:paraId="1A144059"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lastRenderedPageBreak/>
        <w:t>Врагу погибель принеся, она</w:t>
      </w:r>
    </w:p>
    <w:p w14:paraId="15F55773" w14:textId="77777777" w:rsidR="004F05AC" w:rsidRPr="004142AB" w:rsidRDefault="004F05AC" w:rsidP="004142AB">
      <w:pPr>
        <w:pStyle w:val="a3"/>
        <w:shd w:val="clear" w:color="auto" w:fill="FFFFFF"/>
        <w:spacing w:before="0" w:beforeAutospacing="0" w:after="0" w:afterAutospacing="0" w:line="360" w:lineRule="auto"/>
        <w:ind w:firstLine="709"/>
        <w:jc w:val="both"/>
        <w:rPr>
          <w:bCs/>
          <w:color w:val="000000"/>
          <w:sz w:val="28"/>
          <w:szCs w:val="28"/>
        </w:rPr>
      </w:pPr>
      <w:r w:rsidRPr="004142AB">
        <w:rPr>
          <w:bCs/>
          <w:color w:val="000000"/>
          <w:sz w:val="28"/>
          <w:szCs w:val="28"/>
        </w:rPr>
        <w:t xml:space="preserve">Бессмертною осталась, умирая. </w:t>
      </w:r>
    </w:p>
    <w:p w14:paraId="00288457"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Жестокие пытки не сломили поэта. Одно за другим появляются в его маленьком блокноте все новые и новые стихотворения.</w:t>
      </w:r>
    </w:p>
    <w:p w14:paraId="2D699B81"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Пускай мои минуты сочтены,</w:t>
      </w:r>
    </w:p>
    <w:p w14:paraId="477F698C"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Пусть ждёт меня палач и вырыта могила.</w:t>
      </w:r>
    </w:p>
    <w:p w14:paraId="7E01053C" w14:textId="77777777" w:rsidR="004F05AC" w:rsidRPr="004142AB" w:rsidRDefault="004F05AC" w:rsidP="004142AB">
      <w:pPr>
        <w:pStyle w:val="a3"/>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Я ко всему готов, но мне ещё нужны</w:t>
      </w:r>
    </w:p>
    <w:p w14:paraId="0832C5C9" w14:textId="77777777" w:rsidR="004F05AC" w:rsidRPr="004142AB" w:rsidRDefault="004F05AC" w:rsidP="004142AB">
      <w:pPr>
        <w:pStyle w:val="a3"/>
        <w:shd w:val="clear" w:color="auto" w:fill="FFFFFF"/>
        <w:spacing w:before="0" w:beforeAutospacing="0" w:after="0" w:afterAutospacing="0" w:line="360" w:lineRule="auto"/>
        <w:ind w:firstLine="709"/>
        <w:jc w:val="both"/>
        <w:rPr>
          <w:bCs/>
          <w:color w:val="000000"/>
          <w:sz w:val="28"/>
          <w:szCs w:val="28"/>
        </w:rPr>
      </w:pPr>
      <w:r w:rsidRPr="004142AB">
        <w:rPr>
          <w:bCs/>
          <w:color w:val="000000"/>
          <w:sz w:val="28"/>
          <w:szCs w:val="28"/>
        </w:rPr>
        <w:t xml:space="preserve">Бумага белая и чёрные чернила! </w:t>
      </w:r>
    </w:p>
    <w:p w14:paraId="1EDA7495" w14:textId="500601F9" w:rsidR="004F05AC" w:rsidRPr="004142AB" w:rsidRDefault="004F05AC" w:rsidP="004142AB">
      <w:pPr>
        <w:pStyle w:val="a3"/>
        <w:shd w:val="clear" w:color="auto" w:fill="FFFFFF"/>
        <w:spacing w:before="0" w:beforeAutospacing="0" w:after="0" w:afterAutospacing="0" w:line="360" w:lineRule="auto"/>
        <w:ind w:firstLine="709"/>
        <w:jc w:val="both"/>
        <w:rPr>
          <w:iCs/>
          <w:sz w:val="28"/>
          <w:szCs w:val="28"/>
        </w:rPr>
      </w:pPr>
      <w:r w:rsidRPr="004142AB">
        <w:rPr>
          <w:bCs/>
          <w:color w:val="000000"/>
          <w:sz w:val="28"/>
          <w:szCs w:val="28"/>
        </w:rPr>
        <w:t xml:space="preserve">Даже в самых трагических его стихах есть выход к надежде, свету. </w:t>
      </w:r>
      <w:r w:rsidRPr="004142AB">
        <w:rPr>
          <w:color w:val="000000"/>
          <w:sz w:val="28"/>
          <w:szCs w:val="28"/>
        </w:rPr>
        <w:t xml:space="preserve">Муса Джалиль, каждой строчкой своих стихотворений  воодушевлял оставшихся ещё в живых своих соратников. </w:t>
      </w:r>
      <w:r w:rsidRPr="004142AB">
        <w:rPr>
          <w:iCs/>
          <w:sz w:val="28"/>
          <w:szCs w:val="28"/>
        </w:rPr>
        <w:t xml:space="preserve">Перед казнью он беспокоился о судьбе своих стихов, умереть его стихам не его товарищи по борьбе. Они спасли "Моабитскую тетрадь". Стихи Мусы Джалиля – живое свидетельство его души, эхо человеческого подвига. </w:t>
      </w:r>
    </w:p>
    <w:p w14:paraId="3DB73353" w14:textId="77777777" w:rsidR="004F05AC" w:rsidRPr="004142AB" w:rsidRDefault="004F05AC"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iCs/>
          <w:sz w:val="28"/>
          <w:szCs w:val="28"/>
          <w:lang w:eastAsia="ru-RU"/>
        </w:rPr>
        <w:t>Цикл «Моабитская тетрадь» - вершина творчества татарского поэта и наивысшее проявление его героического духа, удостоенная Ленинской премии. Пройдут годы, многое изменится. Но и потом "Моабитская тетрадь" будет волновать новые поколения, звать их к стойкости и героизму, будет учить жить.</w:t>
      </w:r>
      <w:r w:rsidRPr="004142AB">
        <w:rPr>
          <w:rFonts w:ascii="Times New Roman" w:hAnsi="Times New Roman" w:cs="Times New Roman"/>
          <w:sz w:val="28"/>
          <w:szCs w:val="28"/>
        </w:rPr>
        <w:t xml:space="preserve"> </w:t>
      </w:r>
    </w:p>
    <w:p w14:paraId="3838BDA9" w14:textId="77777777" w:rsidR="004F05AC" w:rsidRDefault="004F05AC"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Со страниц «Моабитских тетрадей» перед нами встает не просто талант, принадлежащий одному народу, а поэт, по праву принадлежащий к лучшим сыновьям человечества.</w:t>
      </w:r>
    </w:p>
    <w:p w14:paraId="35EC3211" w14:textId="77777777" w:rsidR="00CB01B3" w:rsidRPr="004142AB" w:rsidRDefault="00CB01B3" w:rsidP="004142AB">
      <w:pPr>
        <w:spacing w:after="0" w:line="360" w:lineRule="auto"/>
        <w:ind w:firstLine="709"/>
        <w:jc w:val="both"/>
        <w:rPr>
          <w:rFonts w:ascii="Times New Roman" w:hAnsi="Times New Roman" w:cs="Times New Roman"/>
          <w:sz w:val="28"/>
          <w:szCs w:val="28"/>
        </w:rPr>
      </w:pPr>
    </w:p>
    <w:p w14:paraId="6AFCE5DA" w14:textId="77777777" w:rsidR="004973A5" w:rsidRPr="00E42FF6" w:rsidRDefault="004973A5" w:rsidP="00432F1D">
      <w:pPr>
        <w:tabs>
          <w:tab w:val="left" w:pos="270"/>
          <w:tab w:val="left" w:pos="450"/>
          <w:tab w:val="left" w:pos="990"/>
          <w:tab w:val="left" w:pos="1080"/>
        </w:tabs>
        <w:spacing w:after="0" w:line="360" w:lineRule="auto"/>
        <w:jc w:val="center"/>
        <w:rPr>
          <w:rFonts w:ascii="Times New Roman" w:hAnsi="Times New Roman" w:cs="Times New Roman"/>
          <w:sz w:val="28"/>
          <w:szCs w:val="28"/>
        </w:rPr>
      </w:pPr>
      <w:r w:rsidRPr="00E42FF6">
        <w:rPr>
          <w:rFonts w:ascii="Times New Roman" w:hAnsi="Times New Roman" w:cs="Times New Roman"/>
          <w:sz w:val="28"/>
          <w:szCs w:val="28"/>
        </w:rPr>
        <w:t>А БЫЛ ОН ЛИШЬ СОЛДАТ…</w:t>
      </w:r>
    </w:p>
    <w:p w14:paraId="52C46614" w14:textId="7670EC13" w:rsidR="004973A5" w:rsidRPr="00E42FF6" w:rsidRDefault="004973A5" w:rsidP="00CB01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rPr>
      </w:pPr>
      <w:r w:rsidRPr="00E42FF6">
        <w:rPr>
          <w:rFonts w:ascii="Times New Roman" w:hAnsi="Times New Roman" w:cs="Times New Roman"/>
          <w:sz w:val="28"/>
          <w:szCs w:val="28"/>
        </w:rPr>
        <w:t>Аракчеев И.С.</w:t>
      </w:r>
      <w:r w:rsidR="00CB01B3">
        <w:rPr>
          <w:rFonts w:ascii="Times New Roman" w:hAnsi="Times New Roman" w:cs="Times New Roman"/>
          <w:sz w:val="28"/>
          <w:szCs w:val="28"/>
        </w:rPr>
        <w:t xml:space="preserve">, </w:t>
      </w:r>
      <w:r w:rsidRPr="00E42FF6">
        <w:rPr>
          <w:rFonts w:ascii="Times New Roman" w:hAnsi="Times New Roman" w:cs="Times New Roman"/>
          <w:sz w:val="28"/>
          <w:szCs w:val="28"/>
        </w:rPr>
        <w:t>студент ГАПОУ «Колледж нефтехимии</w:t>
      </w:r>
    </w:p>
    <w:p w14:paraId="538CF86A" w14:textId="55C7A829" w:rsidR="004973A5" w:rsidRPr="00E42FF6" w:rsidRDefault="004973A5" w:rsidP="00432F1D">
      <w:pPr>
        <w:tabs>
          <w:tab w:val="left" w:pos="270"/>
          <w:tab w:val="left" w:pos="450"/>
          <w:tab w:val="left" w:pos="990"/>
          <w:tab w:val="left" w:pos="1080"/>
        </w:tabs>
        <w:spacing w:after="0" w:line="360" w:lineRule="auto"/>
        <w:jc w:val="center"/>
        <w:rPr>
          <w:rFonts w:ascii="Times New Roman" w:hAnsi="Times New Roman" w:cs="Times New Roman"/>
          <w:sz w:val="28"/>
          <w:szCs w:val="28"/>
        </w:rPr>
      </w:pPr>
      <w:r w:rsidRPr="00E42FF6">
        <w:rPr>
          <w:rFonts w:ascii="Times New Roman" w:hAnsi="Times New Roman" w:cs="Times New Roman"/>
          <w:sz w:val="28"/>
          <w:szCs w:val="28"/>
        </w:rPr>
        <w:t>и нефтепереработки имени Н.В. Лемаева»,</w:t>
      </w:r>
    </w:p>
    <w:p w14:paraId="6222E19B" w14:textId="77777777" w:rsidR="004973A5" w:rsidRPr="00E42FF6" w:rsidRDefault="004973A5" w:rsidP="00432F1D">
      <w:pPr>
        <w:tabs>
          <w:tab w:val="left" w:pos="270"/>
          <w:tab w:val="left" w:pos="450"/>
          <w:tab w:val="left" w:pos="990"/>
          <w:tab w:val="left" w:pos="1080"/>
        </w:tabs>
        <w:spacing w:after="0" w:line="360" w:lineRule="auto"/>
        <w:jc w:val="center"/>
        <w:rPr>
          <w:rFonts w:ascii="Times New Roman" w:hAnsi="Times New Roman" w:cs="Times New Roman"/>
          <w:sz w:val="28"/>
          <w:szCs w:val="28"/>
        </w:rPr>
      </w:pPr>
      <w:r w:rsidRPr="00E42FF6">
        <w:rPr>
          <w:rFonts w:ascii="Times New Roman" w:hAnsi="Times New Roman" w:cs="Times New Roman"/>
          <w:sz w:val="28"/>
          <w:szCs w:val="28"/>
        </w:rPr>
        <w:t>Нижнекамск, Республика Татарстан, РФ</w:t>
      </w:r>
    </w:p>
    <w:p w14:paraId="04093267" w14:textId="0A5D88DA" w:rsidR="004973A5" w:rsidRPr="00E42FF6" w:rsidRDefault="004973A5" w:rsidP="00432F1D">
      <w:pPr>
        <w:tabs>
          <w:tab w:val="left" w:pos="270"/>
          <w:tab w:val="left" w:pos="450"/>
          <w:tab w:val="left" w:pos="990"/>
          <w:tab w:val="left" w:pos="1080"/>
        </w:tabs>
        <w:spacing w:after="0" w:line="360" w:lineRule="auto"/>
        <w:jc w:val="center"/>
        <w:rPr>
          <w:rFonts w:ascii="Times New Roman" w:hAnsi="Times New Roman" w:cs="Times New Roman"/>
          <w:sz w:val="28"/>
          <w:szCs w:val="28"/>
        </w:rPr>
      </w:pPr>
      <w:r w:rsidRPr="00CB01B3">
        <w:rPr>
          <w:rFonts w:ascii="Times New Roman" w:hAnsi="Times New Roman" w:cs="Times New Roman"/>
          <w:sz w:val="28"/>
          <w:szCs w:val="28"/>
        </w:rPr>
        <w:t>Багаутдинов И.И.,</w:t>
      </w:r>
      <w:r w:rsidR="00CB01B3">
        <w:rPr>
          <w:rFonts w:ascii="Times New Roman" w:hAnsi="Times New Roman" w:cs="Times New Roman"/>
          <w:sz w:val="28"/>
          <w:szCs w:val="28"/>
        </w:rPr>
        <w:t xml:space="preserve"> </w:t>
      </w:r>
      <w:r w:rsidRPr="00E42FF6">
        <w:rPr>
          <w:rFonts w:ascii="Times New Roman" w:hAnsi="Times New Roman" w:cs="Times New Roman"/>
          <w:sz w:val="28"/>
          <w:szCs w:val="28"/>
        </w:rPr>
        <w:t>студент ГАПОУ «Колледж нефтехимии</w:t>
      </w:r>
    </w:p>
    <w:p w14:paraId="6FDF5D60" w14:textId="5CFE1B6A" w:rsidR="004973A5" w:rsidRPr="00E42FF6" w:rsidRDefault="004973A5" w:rsidP="00432F1D">
      <w:pPr>
        <w:tabs>
          <w:tab w:val="left" w:pos="270"/>
          <w:tab w:val="left" w:pos="450"/>
          <w:tab w:val="left" w:pos="990"/>
          <w:tab w:val="left" w:pos="1080"/>
        </w:tabs>
        <w:spacing w:after="0" w:line="360" w:lineRule="auto"/>
        <w:jc w:val="center"/>
        <w:rPr>
          <w:rFonts w:ascii="Times New Roman" w:hAnsi="Times New Roman" w:cs="Times New Roman"/>
          <w:sz w:val="28"/>
          <w:szCs w:val="28"/>
        </w:rPr>
      </w:pPr>
      <w:r w:rsidRPr="00E42FF6">
        <w:rPr>
          <w:rFonts w:ascii="Times New Roman" w:hAnsi="Times New Roman" w:cs="Times New Roman"/>
          <w:sz w:val="28"/>
          <w:szCs w:val="28"/>
        </w:rPr>
        <w:t>и нефтепереработки имени Н.В. Лемаева»,</w:t>
      </w:r>
    </w:p>
    <w:p w14:paraId="670E2269" w14:textId="77777777" w:rsidR="004973A5" w:rsidRPr="00E42FF6" w:rsidRDefault="004973A5" w:rsidP="00432F1D">
      <w:pPr>
        <w:tabs>
          <w:tab w:val="left" w:pos="270"/>
          <w:tab w:val="left" w:pos="450"/>
          <w:tab w:val="left" w:pos="990"/>
          <w:tab w:val="left" w:pos="1080"/>
        </w:tabs>
        <w:spacing w:after="0" w:line="360" w:lineRule="auto"/>
        <w:jc w:val="center"/>
        <w:rPr>
          <w:rFonts w:ascii="Times New Roman" w:hAnsi="Times New Roman" w:cs="Times New Roman"/>
          <w:sz w:val="28"/>
          <w:szCs w:val="28"/>
        </w:rPr>
      </w:pPr>
      <w:r w:rsidRPr="00E42FF6">
        <w:rPr>
          <w:rFonts w:ascii="Times New Roman" w:hAnsi="Times New Roman" w:cs="Times New Roman"/>
          <w:sz w:val="28"/>
          <w:szCs w:val="28"/>
        </w:rPr>
        <w:t>Нижнекамск, Республика Татарстан, РФ</w:t>
      </w:r>
    </w:p>
    <w:p w14:paraId="244AFDC6" w14:textId="77777777" w:rsidR="004973A5" w:rsidRPr="00CB01B3" w:rsidRDefault="004973A5" w:rsidP="00432F1D">
      <w:pPr>
        <w:tabs>
          <w:tab w:val="left" w:pos="270"/>
          <w:tab w:val="left" w:pos="450"/>
          <w:tab w:val="left" w:pos="990"/>
          <w:tab w:val="left" w:pos="1080"/>
        </w:tabs>
        <w:spacing w:after="0" w:line="360" w:lineRule="auto"/>
        <w:jc w:val="center"/>
        <w:rPr>
          <w:rFonts w:ascii="Times New Roman" w:hAnsi="Times New Roman" w:cs="Times New Roman"/>
          <w:sz w:val="28"/>
          <w:szCs w:val="28"/>
        </w:rPr>
      </w:pPr>
      <w:r w:rsidRPr="00CB01B3">
        <w:rPr>
          <w:rFonts w:ascii="Times New Roman" w:hAnsi="Times New Roman" w:cs="Times New Roman"/>
          <w:sz w:val="28"/>
          <w:szCs w:val="28"/>
        </w:rPr>
        <w:lastRenderedPageBreak/>
        <w:t>Научный руководитель - Габдурахимова Т.М.,</w:t>
      </w:r>
    </w:p>
    <w:p w14:paraId="6BF6506C" w14:textId="77777777" w:rsidR="004973A5" w:rsidRPr="00E42FF6" w:rsidRDefault="004973A5" w:rsidP="00432F1D">
      <w:pPr>
        <w:pStyle w:val="HTML"/>
        <w:shd w:val="clear" w:color="auto" w:fill="FFFFFF"/>
        <w:spacing w:line="360" w:lineRule="auto"/>
        <w:jc w:val="center"/>
        <w:rPr>
          <w:rFonts w:ascii="Times New Roman" w:hAnsi="Times New Roman" w:cs="Times New Roman"/>
          <w:sz w:val="28"/>
          <w:szCs w:val="28"/>
        </w:rPr>
      </w:pPr>
      <w:r w:rsidRPr="00E42FF6">
        <w:rPr>
          <w:rFonts w:ascii="Times New Roman" w:hAnsi="Times New Roman" w:cs="Times New Roman"/>
          <w:sz w:val="28"/>
          <w:szCs w:val="28"/>
        </w:rPr>
        <w:t>преподаватель, кандидат педагогических наук</w:t>
      </w:r>
    </w:p>
    <w:p w14:paraId="12AE70E9"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Во время Великой Отечественной войны из сел Шереметьевского района ТАССР (ныне Нижнекамский район) ушли на фронт 7833 человека, из них погибли и пропали без вести свыше 4500 человек. Ценой своей жизни они нам подарили мир… </w:t>
      </w:r>
    </w:p>
    <w:p w14:paraId="492E4B33"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2020 году, к годовщине Великой Победы, в Нижнекамском районе обновили 37 памятников, установили три новых сооружения. В деревне Клятли памятник павшим воинам также обрел новый облик. Памятник был воздвигнут 25 лет назад, со временем сильно обветшал и нуждался в реконструкции. В ходе реконструкции специалисты провели колоссальную работу. Ранее здесь были прописаны имена 79 солдат, в канун Великой Победы, благодаря тщательной работе с архивным материалом, этот список, включивший в себя не только оставшихся на полях сражений, но и всех воевавших на фронтах войны клятлинцев, увеличился до 130 человек. Каждый из 130 бойцов - герой, каждый заслуживает пристального изучения жизни и подвига. Совсем недавно мы узнали о боевом подвиге нашего земляка Золотова Михаила Никифоровича, обычного красноармейца, санитара, чей боевой подвиг при защите Сталинграда подтверждает мужество, героизм, любовь к Родине и стойкость рядовых советских солдат (на фотографии - первая плита слева, нижняя фамилия). </w:t>
      </w:r>
    </w:p>
    <w:p w14:paraId="1243A47B" w14:textId="5327C7D8"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lastRenderedPageBreak/>
        <w:drawing>
          <wp:inline distT="0" distB="0" distL="0" distR="0" wp14:anchorId="3F4C3E40" wp14:editId="48E6A3D4">
            <wp:extent cx="4896485" cy="27628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6485" cy="2762885"/>
                    </a:xfrm>
                    <a:prstGeom prst="rect">
                      <a:avLst/>
                    </a:prstGeom>
                    <a:noFill/>
                    <a:ln>
                      <a:noFill/>
                    </a:ln>
                  </pic:spPr>
                </pic:pic>
              </a:graphicData>
            </a:graphic>
          </wp:inline>
        </w:drawing>
      </w:r>
    </w:p>
    <w:p w14:paraId="4809C24C" w14:textId="77777777" w:rsidR="004973A5" w:rsidRPr="004142AB" w:rsidRDefault="004973A5" w:rsidP="004142AB">
      <w:pPr>
        <w:spacing w:after="0" w:line="360" w:lineRule="auto"/>
        <w:ind w:firstLine="709"/>
        <w:jc w:val="both"/>
        <w:rPr>
          <w:rFonts w:ascii="Times New Roman" w:hAnsi="Times New Roman" w:cs="Times New Roman"/>
          <w:sz w:val="28"/>
          <w:szCs w:val="28"/>
        </w:rPr>
      </w:pPr>
    </w:p>
    <w:p w14:paraId="396FBF9E"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Цель исследовательской работы</w:t>
      </w:r>
      <w:r w:rsidRPr="004142AB">
        <w:rPr>
          <w:rFonts w:ascii="Times New Roman" w:hAnsi="Times New Roman" w:cs="Times New Roman"/>
          <w:sz w:val="28"/>
          <w:szCs w:val="28"/>
        </w:rPr>
        <w:t xml:space="preserve">: на примере биографии нашего земляка Золотова Михаила Никифоровича, ушедшего на фронт в первые дни войны и отдавшего свою жизнь в страшных боях за Сталинград, показать мужество, героизм, любовь к Родине, стойкость советского солдата – защитника Отечества. </w:t>
      </w:r>
    </w:p>
    <w:p w14:paraId="0F16DA5B"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Результаты данной работы могут быть использованы в воспитательной работе образовательных учреждений; кроме того, мы предлагаем создать Книгу памяти о героях-орденоносцах, ушедших на фронт из сел и деревень Нижнекамского муниципального района. </w:t>
      </w:r>
    </w:p>
    <w:p w14:paraId="7AC3933F" w14:textId="77777777" w:rsidR="004973A5" w:rsidRPr="004142AB" w:rsidRDefault="004973A5"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 xml:space="preserve">Задачи: </w:t>
      </w:r>
    </w:p>
    <w:p w14:paraId="3BF4CEF3"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 Собрать фактический материал по данной теме, проведя с родственниками беседы;</w:t>
      </w:r>
    </w:p>
    <w:p w14:paraId="39B40BE1"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2. Проанализировать архив, сохранившийся от Золотова М.Н., включающий в себя его фотографии, письма, тетради;</w:t>
      </w:r>
    </w:p>
    <w:p w14:paraId="4B389B24"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3. Произвести отбор официальных источников, в которых отражается боевой путь и подвиг Золотова М.Н.;</w:t>
      </w:r>
    </w:p>
    <w:p w14:paraId="55A49D34"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4. Проанализировать полученные сведения;</w:t>
      </w:r>
    </w:p>
    <w:p w14:paraId="272FA7AA"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5. Подготовить систематизированный материал, рассказывающий о боевом пути и подвиге Золотова Михаила Никифоровича – выходце из села </w:t>
      </w:r>
      <w:r w:rsidRPr="004142AB">
        <w:rPr>
          <w:rFonts w:ascii="Times New Roman" w:hAnsi="Times New Roman" w:cs="Times New Roman"/>
          <w:sz w:val="28"/>
          <w:szCs w:val="28"/>
        </w:rPr>
        <w:lastRenderedPageBreak/>
        <w:t>Клятли Нижнекамского (в те годы - Шереметьевского) района, с целью его дальнейшего использования в военно-патриотической работе, в воспитательной работе образовательных учреждений Нижнекамского муниципального района.</w:t>
      </w:r>
    </w:p>
    <w:p w14:paraId="6A3FDB14"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Объектом</w:t>
      </w:r>
      <w:r w:rsidRPr="004142AB">
        <w:rPr>
          <w:rFonts w:ascii="Times New Roman" w:hAnsi="Times New Roman" w:cs="Times New Roman"/>
          <w:sz w:val="28"/>
          <w:szCs w:val="28"/>
        </w:rPr>
        <w:t xml:space="preserve"> данного исследования стали события во время Великой Отечественной войны. </w:t>
      </w:r>
      <w:r w:rsidRPr="004142AB">
        <w:rPr>
          <w:rFonts w:ascii="Times New Roman" w:hAnsi="Times New Roman" w:cs="Times New Roman"/>
          <w:b/>
          <w:sz w:val="28"/>
          <w:szCs w:val="28"/>
        </w:rPr>
        <w:t>Предмет</w:t>
      </w:r>
      <w:r w:rsidRPr="004142AB">
        <w:rPr>
          <w:rFonts w:ascii="Times New Roman" w:hAnsi="Times New Roman" w:cs="Times New Roman"/>
          <w:sz w:val="28"/>
          <w:szCs w:val="28"/>
        </w:rPr>
        <w:t xml:space="preserve"> исследования - подвиг Золотова Михаила Никифоровича, рядового красноармейца, санитара, погибшего при защите Сталинграда.</w:t>
      </w:r>
    </w:p>
    <w:p w14:paraId="2EC4828E"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Данная исследовательская работа имеет следующую </w:t>
      </w:r>
      <w:r w:rsidRPr="004142AB">
        <w:rPr>
          <w:rFonts w:ascii="Times New Roman" w:hAnsi="Times New Roman" w:cs="Times New Roman"/>
          <w:b/>
          <w:sz w:val="28"/>
          <w:szCs w:val="28"/>
        </w:rPr>
        <w:t>практическую направленность:</w:t>
      </w:r>
      <w:r w:rsidRPr="004142AB">
        <w:rPr>
          <w:rFonts w:ascii="Times New Roman" w:hAnsi="Times New Roman" w:cs="Times New Roman"/>
          <w:sz w:val="28"/>
          <w:szCs w:val="28"/>
        </w:rPr>
        <w:t xml:space="preserve"> полученные сведения восполнят пробелы в семейной родословной; полученные фактические материалы можно использовать на уроках истории, во внеклассных мероприятиях патриотической направленности; собранный материал может войти в содержание предлагаемой нами Книги Памяти о героях-орденоносцах, ушедших на фронт из сел и деревень Нижнекамского муниципального района. </w:t>
      </w:r>
    </w:p>
    <w:p w14:paraId="43D157D4"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Основным источником настоящего исследования являются документы, хранящиеся в семейном архиве внучки героя Палладьевой Нины Павловны – фотографии, письма, личные вещи, наградные документы Золотова Михаила Никифоровича, воспоминания близких [1], а также инетрнет-ресурсы - опубликованные на сайте «Мемориал Великой Отечественной войны» [2] архивные документы – приказы командования, Книга воспоминаний о боевом пути 543 стрелкового полка [3].</w:t>
      </w:r>
    </w:p>
    <w:p w14:paraId="51233C7A" w14:textId="77777777" w:rsidR="004973A5" w:rsidRPr="004142AB" w:rsidRDefault="004973A5" w:rsidP="004142AB">
      <w:pPr>
        <w:spacing w:after="0" w:line="360" w:lineRule="auto"/>
        <w:ind w:firstLine="709"/>
        <w:jc w:val="both"/>
        <w:rPr>
          <w:rFonts w:ascii="Times New Roman" w:hAnsi="Times New Roman" w:cs="Times New Roman"/>
          <w:b/>
          <w:spacing w:val="2"/>
          <w:sz w:val="28"/>
          <w:szCs w:val="28"/>
        </w:rPr>
      </w:pPr>
      <w:r w:rsidRPr="004142AB">
        <w:rPr>
          <w:rFonts w:ascii="Times New Roman" w:hAnsi="Times New Roman" w:cs="Times New Roman"/>
          <w:sz w:val="28"/>
          <w:szCs w:val="28"/>
        </w:rPr>
        <w:t xml:space="preserve">Михаил Золотов, кряшен по национальности, был очень образованным и уважаемым человеком в своей деревне. Он отлично владел и татарским, и русским языком, хорошо рисовал, писал стихи на татарском, любил фотографировать свою семью и близких (первым в деревне купил фотоаппарат). Работал ветеринаром в колхозе «Красная гора». С первых дней войны Михаил хотел отправиться на фронт, но он был назначен главным ветеринарным врачом Шереметьевского района. Тем не менее Михаил </w:t>
      </w:r>
      <w:r w:rsidRPr="004142AB">
        <w:rPr>
          <w:rFonts w:ascii="Times New Roman" w:hAnsi="Times New Roman" w:cs="Times New Roman"/>
          <w:sz w:val="28"/>
          <w:szCs w:val="28"/>
        </w:rPr>
        <w:lastRenderedPageBreak/>
        <w:t xml:space="preserve">проявил истинный патриотизм и добился своего – его взяли на фронт в конце ноября 1941 года.  </w:t>
      </w:r>
    </w:p>
    <w:p w14:paraId="4FD3F3B4" w14:textId="77777777" w:rsidR="004973A5" w:rsidRPr="004142AB" w:rsidRDefault="004973A5"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Уйдя на фронт, Михаил оставил дома свою любимую жену Александру и двух маленьких сыновей - Александра и Алексея, через два месяца после его отправки в семье родилась дочь Галина. Навсегда и жена, и дети запомнят своего мужа и отца как очень доброго, любящего, внимательного и на редкость заботливого человека. В военные и в послевоенные годы Александра читала и перечитывала письма мужа семье – сначала детям, а потом и внукам, письма, каждая строчка которых была неизбывной болью на ее сердце. К сожалению, часть писем была утрачена, когда в 1992 году сгорел дом Александры Золотовой в Клятлях. Из полыхающего огня Александра успела спасти только два узелка. В одном - письма от мужа Михаила, которые она хранила как зеницу ока, в другом – его и семейные документы. Оставшиеся письма, дважды прошедшие через огонь – в военное и в мирное время, для всей семьи сейчас являются самой дорогой и ценной реликвией</w:t>
      </w:r>
    </w:p>
    <w:p w14:paraId="11392300"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shd w:val="clear" w:color="auto" w:fill="FFFFFF"/>
        </w:rPr>
        <w:t>…Некоторое время Михаил находился на учебе недалеко от Казани – в деревне Дербышки, он сразу же был зачислен в 543 стрелковый полк. В интернет-ресурсах мы нашли сканированную рукописную книгу командиров этого полка с описанием боевого пути. В своей работе мы постарались сопоставить исторические источники и письма Михаила Золотова, бережно хранящиеся в семье его дочери Кузьминой Галины Михайловны. Из книги командиров этого полка мы выяснили,</w:t>
      </w:r>
      <w:r w:rsidRPr="004142AB">
        <w:rPr>
          <w:rFonts w:ascii="Times New Roman" w:hAnsi="Times New Roman" w:cs="Times New Roman"/>
          <w:b/>
          <w:i/>
          <w:sz w:val="28"/>
          <w:szCs w:val="28"/>
          <w:shd w:val="clear" w:color="auto" w:fill="FFFFFF"/>
        </w:rPr>
        <w:t xml:space="preserve"> </w:t>
      </w:r>
      <w:r w:rsidRPr="004142AB">
        <w:rPr>
          <w:rFonts w:ascii="Times New Roman" w:hAnsi="Times New Roman" w:cs="Times New Roman"/>
          <w:sz w:val="28"/>
          <w:szCs w:val="28"/>
          <w:shd w:val="clear" w:color="auto" w:fill="FFFFFF"/>
        </w:rPr>
        <w:t xml:space="preserve">что формирование данного полка происходило с 11 марта по 30 мая 1942 года в Татарской А.С.С.Р. в районе деревни Б. Дербышки. 543 полк предназначался - из книги командиров полка - «для проведения осенней операции Красной Армии», с целью создания «мощных обученных резервов, которые по первому призыву партии и правительства встали бы на защиту своей Родины».  27 мая 1942 года Михаил писал своим близким: </w:t>
      </w:r>
      <w:r w:rsidRPr="004142AB">
        <w:rPr>
          <w:rFonts w:ascii="Times New Roman" w:hAnsi="Times New Roman" w:cs="Times New Roman"/>
          <w:sz w:val="28"/>
          <w:szCs w:val="28"/>
        </w:rPr>
        <w:t xml:space="preserve">«Я пишу это письмо вечером. Нам постоянно приходится выходить на полевые учения. Я нахожусь в </w:t>
      </w:r>
      <w:smartTag w:uri="urn:schemas-microsoft-com:office:smarttags" w:element="metricconverter">
        <w:smartTagPr>
          <w:attr w:name="ProductID" w:val="1942 г"/>
        </w:smartTagPr>
        <w:r w:rsidRPr="004142AB">
          <w:rPr>
            <w:rFonts w:ascii="Times New Roman" w:hAnsi="Times New Roman" w:cs="Times New Roman"/>
            <w:sz w:val="28"/>
            <w:szCs w:val="28"/>
          </w:rPr>
          <w:t>12 километрах</w:t>
        </w:r>
      </w:smartTag>
      <w:r w:rsidRPr="004142AB">
        <w:rPr>
          <w:rFonts w:ascii="Times New Roman" w:hAnsi="Times New Roman" w:cs="Times New Roman"/>
          <w:sz w:val="28"/>
          <w:szCs w:val="28"/>
        </w:rPr>
        <w:t xml:space="preserve"> от Казани, мы ждем приказа об отправке нас на фронт. Нам выдали шинели. </w:t>
      </w:r>
      <w:r w:rsidRPr="004142AB">
        <w:rPr>
          <w:rFonts w:ascii="Times New Roman" w:hAnsi="Times New Roman" w:cs="Times New Roman"/>
          <w:sz w:val="28"/>
          <w:szCs w:val="28"/>
        </w:rPr>
        <w:lastRenderedPageBreak/>
        <w:t xml:space="preserve">Меня назначили санитаром батальона...». </w:t>
      </w:r>
      <w:r w:rsidRPr="004142AB">
        <w:rPr>
          <w:rFonts w:ascii="Times New Roman" w:hAnsi="Times New Roman" w:cs="Times New Roman"/>
          <w:sz w:val="28"/>
          <w:szCs w:val="28"/>
          <w:shd w:val="clear" w:color="auto" w:fill="FFFFFF"/>
        </w:rPr>
        <w:t xml:space="preserve">30 мая 1942 года полк получил приказ главнокомандующего о передислокации в район селения Ново-Никольское Саратовской области, а в сентябре был переброшен к Сталинграду. Из письма Михаила от </w:t>
      </w:r>
      <w:r w:rsidRPr="004142AB">
        <w:rPr>
          <w:rFonts w:ascii="Times New Roman" w:hAnsi="Times New Roman" w:cs="Times New Roman"/>
          <w:sz w:val="28"/>
          <w:szCs w:val="28"/>
        </w:rPr>
        <w:t>31 августа 1942 года</w:t>
      </w:r>
      <w:r w:rsidRPr="004142AB">
        <w:rPr>
          <w:rFonts w:ascii="Times New Roman" w:hAnsi="Times New Roman" w:cs="Times New Roman"/>
          <w:sz w:val="28"/>
          <w:szCs w:val="28"/>
          <w:shd w:val="clear" w:color="auto" w:fill="FFFFFF"/>
        </w:rPr>
        <w:t xml:space="preserve"> -  </w:t>
      </w:r>
      <w:r w:rsidRPr="004142AB">
        <w:rPr>
          <w:rFonts w:ascii="Times New Roman" w:hAnsi="Times New Roman" w:cs="Times New Roman"/>
          <w:sz w:val="28"/>
          <w:szCs w:val="28"/>
        </w:rPr>
        <w:t xml:space="preserve">«Через пару дней мы будем в самом пекле войны. Если останусь в живых, буду вам писать, если погибну, прощайте, мои дорогие … На этот раз я уезжаю в самое пекло, в Сталинград». </w:t>
      </w:r>
    </w:p>
    <w:p w14:paraId="58006BF9" w14:textId="77777777" w:rsidR="004973A5" w:rsidRPr="004142AB" w:rsidRDefault="004973A5" w:rsidP="004142AB">
      <w:pPr>
        <w:spacing w:after="0" w:line="360" w:lineRule="auto"/>
        <w:ind w:firstLine="709"/>
        <w:jc w:val="both"/>
        <w:rPr>
          <w:rFonts w:ascii="Times New Roman" w:hAnsi="Times New Roman" w:cs="Times New Roman"/>
          <w:color w:val="000000"/>
          <w:sz w:val="28"/>
          <w:szCs w:val="28"/>
        </w:rPr>
      </w:pPr>
      <w:r w:rsidRPr="004142AB">
        <w:rPr>
          <w:rFonts w:ascii="Times New Roman" w:hAnsi="Times New Roman" w:cs="Times New Roman"/>
          <w:color w:val="000000"/>
          <w:sz w:val="28"/>
          <w:szCs w:val="28"/>
        </w:rPr>
        <w:t xml:space="preserve">К середине лета </w:t>
      </w:r>
      <w:smartTag w:uri="urn:schemas-microsoft-com:office:smarttags" w:element="metricconverter">
        <w:smartTagPr>
          <w:attr w:name="ProductID" w:val="1942 г"/>
        </w:smartTagPr>
        <w:r w:rsidRPr="004142AB">
          <w:rPr>
            <w:rFonts w:ascii="Times New Roman" w:hAnsi="Times New Roman" w:cs="Times New Roman"/>
            <w:color w:val="000000"/>
            <w:sz w:val="28"/>
            <w:szCs w:val="28"/>
          </w:rPr>
          <w:t>1942 г</w:t>
        </w:r>
      </w:smartTag>
      <w:r w:rsidRPr="004142AB">
        <w:rPr>
          <w:rFonts w:ascii="Times New Roman" w:hAnsi="Times New Roman" w:cs="Times New Roman"/>
          <w:color w:val="000000"/>
          <w:sz w:val="28"/>
          <w:szCs w:val="28"/>
        </w:rPr>
        <w:t xml:space="preserve">. сражения Великой Отечественной войны добрались и до Волги. Бои за Сталинград были ожесточенными. Победа Советских войск в Сталинградской битве имела большое влияние на дальнейший ход Второй мировой войны. </w:t>
      </w:r>
    </w:p>
    <w:p w14:paraId="233B1968" w14:textId="77777777" w:rsidR="004973A5" w:rsidRPr="004142AB" w:rsidRDefault="004973A5" w:rsidP="004142AB">
      <w:pPr>
        <w:pStyle w:val="a3"/>
        <w:shd w:val="clear" w:color="auto" w:fill="FFFFFF"/>
        <w:spacing w:before="0" w:beforeAutospacing="0" w:after="0" w:afterAutospacing="0" w:line="360" w:lineRule="auto"/>
        <w:ind w:right="150" w:firstLine="709"/>
        <w:jc w:val="both"/>
        <w:textAlignment w:val="baseline"/>
        <w:rPr>
          <w:sz w:val="28"/>
          <w:szCs w:val="28"/>
        </w:rPr>
      </w:pPr>
      <w:r w:rsidRPr="004142AB">
        <w:rPr>
          <w:sz w:val="28"/>
          <w:szCs w:val="28"/>
        </w:rPr>
        <w:t xml:space="preserve">Будучи санитаром, Михаил Золотов мужественно и самоотверженно спасал раненых. Бои с 5 по 9 сентября 1942 года командованием полка отмечены как наиболее тяжелые и кровопролитные. В течение пяти дней ожесточенных боев на северной окраине Сталинграда, у Волги, под сильным вражеским огнем Михаил Золотов вынес 47 раненых бойцов и командиров (причем 42 из них вынес с поля боя вместе с оружием). </w:t>
      </w:r>
    </w:p>
    <w:p w14:paraId="2D4A7E7A" w14:textId="77777777" w:rsidR="004973A5" w:rsidRPr="004142AB" w:rsidRDefault="004973A5" w:rsidP="004142AB">
      <w:pPr>
        <w:pStyle w:val="a3"/>
        <w:shd w:val="clear" w:color="auto" w:fill="FFFFFF"/>
        <w:spacing w:before="0" w:beforeAutospacing="0" w:after="0" w:afterAutospacing="0" w:line="360" w:lineRule="auto"/>
        <w:ind w:right="150" w:firstLine="709"/>
        <w:jc w:val="both"/>
        <w:textAlignment w:val="baseline"/>
        <w:rPr>
          <w:sz w:val="28"/>
          <w:szCs w:val="28"/>
        </w:rPr>
      </w:pPr>
      <w:r w:rsidRPr="004142AB">
        <w:rPr>
          <w:sz w:val="28"/>
          <w:szCs w:val="28"/>
        </w:rPr>
        <w:t>За этот подвиг он был представлен к награждению орденом Боевого Красного Знамени. Но награду свою красноармеец    получить    не успел: неоднократно – в ноябре 1942 и в январе 1943 года - Михаил Золотов получал тяжелые ранения, от которых скончался 24 февраля 1943 в Саратовском госпитале, похоронен на Воскресенском кладбище.</w:t>
      </w:r>
    </w:p>
    <w:p w14:paraId="1DE2E40A"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Лишь через семьдесят лет после гибели Михаила внучка героя Нина Палладьева, нашла информацию о представлении к награде орденом Боевой Красного Знамени красноармейца, санитара М. Золотова. Нина Палладьева добилась, чтобы документ о боевой награде Михаила Золотова пришел в семью. Удостоверение Ордена боевого Красного Знамени было вручено на праздничном городском мероприятии в феврале 2015 года детям Михаила Никифоровича – дочери Галине и сыну Алексею. </w:t>
      </w:r>
    </w:p>
    <w:p w14:paraId="245325AE"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А на родине Михаила Золотова – в деревне Клятли - к монументу была прикреплена памятная доска с фотографией героя и информацией о награждении его орденом Красного Знамени.</w:t>
      </w:r>
    </w:p>
    <w:p w14:paraId="24D95A15"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Обращаясь к памятникам, воздвигнутым в честь воевавших, погибших при защите нашей страны от фашистских захватчиков, изучая историю Великой Отечественной войны через историю жизни и подвигов погибших наших земляков, односельчан, молодое поколение, воспитанное на примерах мужества и героизма дедов и прадедов, не должно допустить новую мировую военную катастрофу. Исследовать судьбу нашего земляка нам помогли бережно сохраненный семьей домашний архив, рассказы родственников старшего поколения, интернет-ресурсы. Надо беречь, изучать и гордиться своей историей!</w:t>
      </w:r>
    </w:p>
    <w:p w14:paraId="570E11E0" w14:textId="77777777" w:rsidR="004973A5" w:rsidRPr="004142AB" w:rsidRDefault="004973A5" w:rsidP="004142AB">
      <w:pPr>
        <w:spacing w:after="0" w:line="360" w:lineRule="auto"/>
        <w:ind w:firstLine="709"/>
        <w:jc w:val="both"/>
        <w:rPr>
          <w:rFonts w:ascii="Times New Roman" w:hAnsi="Times New Roman" w:cs="Times New Roman"/>
          <w:b/>
          <w:i/>
          <w:sz w:val="28"/>
          <w:szCs w:val="28"/>
        </w:rPr>
      </w:pPr>
      <w:r w:rsidRPr="004142AB">
        <w:rPr>
          <w:rFonts w:ascii="Times New Roman" w:hAnsi="Times New Roman" w:cs="Times New Roman"/>
          <w:b/>
          <w:i/>
          <w:sz w:val="28"/>
          <w:szCs w:val="28"/>
        </w:rPr>
        <w:t>Список использованных источников</w:t>
      </w:r>
    </w:p>
    <w:p w14:paraId="51D09F1B"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 Семейный архив</w:t>
      </w:r>
    </w:p>
    <w:p w14:paraId="4B74BBC1"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2. Сайт «Мемориал Великой Отечественной войны» - http://www.kremnik.ru/</w:t>
      </w:r>
    </w:p>
    <w:p w14:paraId="5853B8FF" w14:textId="77777777" w:rsidR="004973A5" w:rsidRPr="004142AB" w:rsidRDefault="004973A5"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3. Книга воспоминаний о боевом пути 543 стрелкового полка - https://pamyat-naroda.ru</w:t>
      </w:r>
    </w:p>
    <w:p w14:paraId="47867967" w14:textId="2D70E53F" w:rsidR="00002376" w:rsidRPr="004142AB" w:rsidRDefault="00002376" w:rsidP="004142AB">
      <w:pPr>
        <w:spacing w:after="0" w:line="360" w:lineRule="auto"/>
        <w:ind w:firstLine="709"/>
        <w:jc w:val="both"/>
        <w:rPr>
          <w:rFonts w:ascii="Times New Roman" w:hAnsi="Times New Roman" w:cs="Times New Roman"/>
          <w:sz w:val="28"/>
          <w:szCs w:val="28"/>
        </w:rPr>
      </w:pPr>
    </w:p>
    <w:p w14:paraId="2ADECABC" w14:textId="77777777" w:rsidR="00A62C7E" w:rsidRPr="004142AB" w:rsidRDefault="00A62C7E" w:rsidP="00432F1D">
      <w:pPr>
        <w:shd w:val="clear" w:color="auto" w:fill="FFFFFF" w:themeFill="background1"/>
        <w:spacing w:after="0" w:line="360" w:lineRule="auto"/>
        <w:jc w:val="center"/>
        <w:rPr>
          <w:rFonts w:ascii="Times New Roman" w:hAnsi="Times New Roman" w:cs="Times New Roman"/>
          <w:bCs/>
          <w:color w:val="000000" w:themeColor="text1"/>
          <w:sz w:val="28"/>
          <w:szCs w:val="28"/>
        </w:rPr>
      </w:pPr>
      <w:r w:rsidRPr="004142AB">
        <w:rPr>
          <w:rFonts w:ascii="Times New Roman" w:hAnsi="Times New Roman" w:cs="Times New Roman"/>
          <w:bCs/>
          <w:color w:val="000000" w:themeColor="text1"/>
          <w:sz w:val="28"/>
          <w:szCs w:val="28"/>
          <w:lang w:val="tt-RU"/>
        </w:rPr>
        <w:t>САБА РАЙОНЫНЫН  БАТЫР УЛЛАРЫ</w:t>
      </w:r>
    </w:p>
    <w:p w14:paraId="694ADFA0" w14:textId="5D42BF1D" w:rsidR="00A62C7E" w:rsidRPr="004142AB" w:rsidRDefault="00A62C7E" w:rsidP="00432F1D">
      <w:pPr>
        <w:shd w:val="clear" w:color="auto" w:fill="FFFFFF" w:themeFill="background1"/>
        <w:spacing w:after="0" w:line="360" w:lineRule="auto"/>
        <w:jc w:val="center"/>
        <w:rPr>
          <w:rFonts w:ascii="Times New Roman" w:hAnsi="Times New Roman" w:cs="Times New Roman"/>
          <w:bCs/>
          <w:color w:val="000000" w:themeColor="text1"/>
          <w:sz w:val="28"/>
          <w:szCs w:val="28"/>
          <w:lang w:val="tt-RU"/>
        </w:rPr>
      </w:pPr>
      <w:r w:rsidRPr="004142AB">
        <w:rPr>
          <w:rFonts w:ascii="Times New Roman" w:hAnsi="Times New Roman" w:cs="Times New Roman"/>
          <w:bCs/>
          <w:color w:val="000000" w:themeColor="text1"/>
          <w:sz w:val="28"/>
          <w:szCs w:val="28"/>
          <w:lang w:val="tt-RU"/>
        </w:rPr>
        <w:t>Асатов И.М,</w:t>
      </w:r>
      <w:r w:rsidR="00CB01B3">
        <w:rPr>
          <w:rFonts w:ascii="Times New Roman" w:hAnsi="Times New Roman" w:cs="Times New Roman"/>
          <w:bCs/>
          <w:color w:val="000000" w:themeColor="text1"/>
          <w:sz w:val="28"/>
          <w:szCs w:val="28"/>
          <w:lang w:val="tt-RU"/>
        </w:rPr>
        <w:t xml:space="preserve"> </w:t>
      </w:r>
      <w:r w:rsidRPr="004142AB">
        <w:rPr>
          <w:rFonts w:ascii="Times New Roman" w:hAnsi="Times New Roman" w:cs="Times New Roman"/>
          <w:bCs/>
          <w:color w:val="000000" w:themeColor="text1"/>
          <w:sz w:val="28"/>
          <w:szCs w:val="28"/>
          <w:lang w:val="tt-RU"/>
        </w:rPr>
        <w:t>ГАПОУ “Арча аграр-сэнагат коллиятенен” студенты</w:t>
      </w:r>
    </w:p>
    <w:p w14:paraId="7871FD79" w14:textId="77777777" w:rsidR="00A62C7E" w:rsidRPr="004142AB" w:rsidRDefault="00A62C7E" w:rsidP="00432F1D">
      <w:pPr>
        <w:shd w:val="clear" w:color="auto" w:fill="FFFFFF" w:themeFill="background1"/>
        <w:spacing w:after="0" w:line="360" w:lineRule="auto"/>
        <w:jc w:val="center"/>
        <w:rPr>
          <w:rFonts w:ascii="Times New Roman" w:hAnsi="Times New Roman" w:cs="Times New Roman"/>
          <w:bCs/>
          <w:color w:val="000000" w:themeColor="text1"/>
          <w:sz w:val="28"/>
          <w:szCs w:val="28"/>
          <w:lang w:val="tt-RU"/>
        </w:rPr>
      </w:pPr>
      <w:r w:rsidRPr="004142AB">
        <w:rPr>
          <w:rFonts w:ascii="Times New Roman" w:hAnsi="Times New Roman" w:cs="Times New Roman"/>
          <w:bCs/>
          <w:color w:val="000000" w:themeColor="text1"/>
          <w:sz w:val="28"/>
          <w:szCs w:val="28"/>
          <w:lang w:val="tt-RU"/>
        </w:rPr>
        <w:t>Житэкчесе- Залялиева Л.Р.</w:t>
      </w:r>
    </w:p>
    <w:p w14:paraId="11944B9D"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Һәйкәл булып баса җиңүчеләр,</w:t>
      </w:r>
    </w:p>
    <w:p w14:paraId="01256EA7"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Һәйкәл булып баса батырлар.</w:t>
      </w:r>
    </w:p>
    <w:p w14:paraId="14129B04"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Ә батырлар ике тапкыр үлми,</w:t>
      </w:r>
    </w:p>
    <w:p w14:paraId="28D1B196"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Җирдә алар мәңге балкырлар.</w:t>
      </w:r>
    </w:p>
    <w:p w14:paraId="0F969143"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Тарихта тиңе булмаган Бөек Ватан сугышы 1418 көн һәм төн дәвам итте. Илебез халыклары дошманга каршы бердәм күтәрелделәр. Тик ике юл бар: я – үлем, я – җиңү!</w:t>
      </w:r>
    </w:p>
    <w:p w14:paraId="1E4F774B"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lastRenderedPageBreak/>
        <w:t xml:space="preserve">Безнең  Саба районыннан да  Ватаныбызны кара фашизмнан азат итүгә бик күп кеше киткән. Аларның күбесенә җиңү көнен күрү, туган авылына, балалары, гаиләсе янына әйләнеп кайту насыйп булмаган. Әйе, җиңү зур корбаннар бәрабәренә килде. Бөек Ватан сугышында Татарстанда яшәгән халыкның уннан бере һәлак булган. Без бүген дә исән ветераннарның дулкынлы сөйләмнәрен, чәчләренә вакытсыз чал кергән аналарның сугыштан кайтмый калган ирләрен, улларын көтеп үксеп-үксеп елауларын ишетәбез. </w:t>
      </w:r>
    </w:p>
    <w:p w14:paraId="69A04010"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Без, укучылар, артта калган шушы вәхшәтле көннәрнең эчтәлеген ныграк аңлау өчен Бөек Ватан сугышында җанын-тәнен биреп фашист илбасарлары белән көрәшкән сугышчылардан, ә хәзерге вакытта ветераннар булган бабаларыбыздан сорашып беләбез. Сугышның ачы хәсрәтләре аларга бик күп кайгы алып килгән һәм алар бу көннәрне искә алганда күз яшьләрсез сөйли алмыйлар. Алар белән очрашу, өйләренә барып аларга төрле ярдәм күрсәтү бездә зур кызыксынучанлык, аларга карата зур хөрмәт хисләре уята. Шунысы кызганыч, аларның саны елдан-ел кими.</w:t>
      </w:r>
      <w:r w:rsidRPr="004142AB">
        <w:rPr>
          <w:rFonts w:ascii="Times New Roman" w:eastAsia="Times New Roman" w:hAnsi="Times New Roman" w:cs="Times New Roman"/>
          <w:color w:val="000000" w:themeColor="text1"/>
          <w:sz w:val="28"/>
          <w:szCs w:val="28"/>
          <w:shd w:val="clear" w:color="auto" w:fill="F4F4F4"/>
          <w:lang w:val="tt-RU" w:eastAsia="ru-RU"/>
        </w:rPr>
        <w:t xml:space="preserve"> </w:t>
      </w:r>
      <w:r w:rsidRPr="004142AB">
        <w:rPr>
          <w:rFonts w:ascii="Times New Roman" w:hAnsi="Times New Roman" w:cs="Times New Roman"/>
          <w:color w:val="000000" w:themeColor="text1"/>
          <w:sz w:val="28"/>
          <w:szCs w:val="28"/>
          <w:lang w:val="tt-RU"/>
        </w:rPr>
        <w:t xml:space="preserve"> Кайбер авылларда сугышта катнашкан ветераннар инде бер дә калмады.Лэкин шуна да карамастан, районыбызнын йөзек кашы булган, зур ихтирамга лаек кешелэре белэн таныштырып утэсе килэ.</w:t>
      </w:r>
    </w:p>
    <w:p w14:paraId="43C696C4"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b/>
          <w:color w:val="000000" w:themeColor="text1"/>
          <w:sz w:val="28"/>
          <w:szCs w:val="28"/>
          <w:lang w:val="tt-RU"/>
        </w:rPr>
      </w:pPr>
      <w:r w:rsidRPr="004142AB">
        <w:rPr>
          <w:rFonts w:ascii="Times New Roman" w:hAnsi="Times New Roman" w:cs="Times New Roman"/>
          <w:b/>
          <w:color w:val="000000" w:themeColor="text1"/>
          <w:sz w:val="28"/>
          <w:szCs w:val="28"/>
          <w:lang w:val="tt-RU"/>
        </w:rPr>
        <w:t>Советлар Союзы Герое Закиров Гали Закир улы</w:t>
      </w:r>
    </w:p>
    <w:p w14:paraId="3492C368"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Гали Закиров 1910 елда Байлар Сабасы авылында (хәзер — Татарстанның Саба районы) туган. Башлангыч белем ала, аннан колхозда эшли. 1940 елда Төньяк Казахстан өлкәсенең Ленин районы Ильинка авылына күчеп килә,анда машина-трактор станциясендә эшли. 1941 елда Закиров Эшче-Крестьян Кызыл армиясенә хезмәт итә. Шул ук елның июленнән — Бөек Ватан сугышы фронтларында. 1943 елның октябренә гвардия кече сержанты Гали Закиров Воронеж фронтының 60 нчы армиясенең 3нче гвардия Һава-десант дивизиясе 8 нче гвардия Һава-десант полкының 3 нче батальонының укчылар бүлеге белән җитәкчелек итә. Днепр өчен көрәш вакытында аерылып тора.</w:t>
      </w:r>
    </w:p>
    <w:p w14:paraId="7D5F3D53"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lastRenderedPageBreak/>
        <w:t>1943 елның 9 октябрендә Днепрның көнбатыш ярында, Украина ССР Киев өлкәсенең Югары Новгород районы Ясногородка авылы янында плацдармдагы сугышларда Закиров немец контратакларын чагылдыруда актив катнаша, дошман пехотасы ротасы янында юк ителә. Закировның гамәлләре полк өлешләренең алга китүенә ярдәм итә.</w:t>
      </w:r>
    </w:p>
    <w:p w14:paraId="49C0A378"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СССР Югары Советы Президиумының 1944 елның 10 гыйнварындагы Указы белән гвардия кече сержанты Гали Закиров Советлар Союзы Герое исеменә лаек була. Шул ук указ белән ул Ленин ордены белән бүләкләнә.</w:t>
      </w:r>
    </w:p>
    <w:p w14:paraId="7E4C186B"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1944 елның февралендә Украина ССРНЫ азат итү өчен барган сугышларда һәлак була.</w:t>
      </w:r>
    </w:p>
    <w:p w14:paraId="4851BB4E"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Закировның бюсты Байлар Сабасында  урнаштырылган һәм аның хормэтенэ районыбызның бер урамы Гали Закиров исемен йөртә.</w:t>
      </w:r>
    </w:p>
    <w:p w14:paraId="028B71B0" w14:textId="77777777" w:rsidR="00A62C7E" w:rsidRPr="004142AB" w:rsidRDefault="00A62C7E" w:rsidP="004142AB">
      <w:pPr>
        <w:pStyle w:val="a3"/>
        <w:shd w:val="clear" w:color="auto" w:fill="FFFFFF" w:themeFill="background1"/>
        <w:spacing w:before="0" w:beforeAutospacing="0" w:after="0" w:afterAutospacing="0" w:line="360" w:lineRule="auto"/>
        <w:ind w:firstLine="709"/>
        <w:jc w:val="both"/>
        <w:rPr>
          <w:b/>
          <w:color w:val="000000" w:themeColor="text1"/>
          <w:sz w:val="28"/>
          <w:szCs w:val="28"/>
          <w:lang w:val="tt-RU"/>
        </w:rPr>
      </w:pPr>
      <w:r w:rsidRPr="004142AB">
        <w:rPr>
          <w:b/>
          <w:color w:val="000000" w:themeColor="text1"/>
          <w:sz w:val="28"/>
          <w:szCs w:val="28"/>
          <w:lang w:val="tt-RU"/>
        </w:rPr>
        <w:t>Бөек Ватан сугышы ветераны Муллахметов Муллагаян Муллахмәт  улы.</w:t>
      </w:r>
    </w:p>
    <w:p w14:paraId="3A9511F4" w14:textId="77777777" w:rsidR="00A62C7E" w:rsidRPr="004142AB" w:rsidRDefault="00A62C7E" w:rsidP="004142AB">
      <w:pPr>
        <w:pStyle w:val="a3"/>
        <w:shd w:val="clear" w:color="auto" w:fill="FFFFFF" w:themeFill="background1"/>
        <w:spacing w:before="0" w:beforeAutospacing="0" w:after="0" w:afterAutospacing="0" w:line="360" w:lineRule="auto"/>
        <w:ind w:firstLine="709"/>
        <w:jc w:val="both"/>
        <w:rPr>
          <w:color w:val="000000" w:themeColor="text1"/>
          <w:sz w:val="28"/>
          <w:szCs w:val="28"/>
          <w:lang w:val="tt-RU"/>
        </w:rPr>
      </w:pPr>
      <w:r w:rsidRPr="004142AB">
        <w:rPr>
          <w:color w:val="000000" w:themeColor="text1"/>
          <w:sz w:val="28"/>
          <w:szCs w:val="28"/>
          <w:lang w:val="tt-RU"/>
        </w:rPr>
        <w:t>Муллахметов Муллагаян Муллахмәт  улы 1926 елның 30 маенда Саба районы Сабабаш авылында Муллахмәт һәм Мәмдүхә  семьясында 5 нче бала булып дөньяга килгән. Сабабаш мәктәбендә 7 класс белем алганнан сон, Тукай колхозында төрле эштә эшли. 1945 елның январь башында армияга китә. Башта Саратовта , аннары Ростовта һәм Петрозаводский шәһәрләрендә хезмәт итә. Анда немец әсирләрен саклый. Сугыштан сон Кемерово  өлкәсенең Пятигорский шәһәрендә хезмәт итә.Туган  авылына ул бары тик 1951 ахырында гына әйләнеп кайта.Кайту белән җиң сызганып эшкә керешә.Саба урман хужалыгына эшкә урнаша.Шул ук елны Шарифуллина Нурания апа белән тормыш корып җибәрә.</w:t>
      </w:r>
    </w:p>
    <w:p w14:paraId="03DE8D25" w14:textId="77777777" w:rsidR="00A62C7E" w:rsidRPr="004142AB" w:rsidRDefault="00A62C7E" w:rsidP="004142AB">
      <w:pPr>
        <w:pStyle w:val="a3"/>
        <w:shd w:val="clear" w:color="auto" w:fill="FFFFFF" w:themeFill="background1"/>
        <w:spacing w:before="0" w:beforeAutospacing="0" w:after="0" w:afterAutospacing="0" w:line="360" w:lineRule="auto"/>
        <w:ind w:firstLine="709"/>
        <w:jc w:val="both"/>
        <w:rPr>
          <w:color w:val="000000" w:themeColor="text1"/>
          <w:sz w:val="28"/>
          <w:szCs w:val="28"/>
          <w:lang w:val="tt-RU"/>
        </w:rPr>
      </w:pPr>
      <w:r w:rsidRPr="004142AB">
        <w:rPr>
          <w:color w:val="000000" w:themeColor="text1"/>
          <w:sz w:val="28"/>
          <w:szCs w:val="28"/>
          <w:lang w:val="tt-RU"/>
        </w:rPr>
        <w:t xml:space="preserve"> « Минем  кебек бик күпләр Ватан өчен үзләренең гомерләрендә кызганмыйча, авыр сугышны җиңеп, дөньяны зур афәттән коткарып, туган илебез бәхетле тормышта яшәсен өчен үзебезнең көчебезне кызганмадык. Җиңүгә юл озын һәм авыр булды. Сугышчылар соңгы сулышка кадәр изге антларына тугры калдылар, намусларына тап төшермичә, азатлыкны буарга ирек бирмәдек һәм халкыбызны коллыктан саклап калдык» -дип искә ала </w:t>
      </w:r>
      <w:r w:rsidRPr="004142AB">
        <w:rPr>
          <w:color w:val="000000" w:themeColor="text1"/>
          <w:sz w:val="28"/>
          <w:szCs w:val="28"/>
          <w:lang w:val="tt-RU"/>
        </w:rPr>
        <w:lastRenderedPageBreak/>
        <w:t>ветераныбыз.Бүгенге  көндә Муллахметов Муллагаян Муллахмәт  улы кызы тәрбиясендә бәхетле картлык кичерә.</w:t>
      </w:r>
    </w:p>
    <w:p w14:paraId="0BD98435" w14:textId="77777777" w:rsidR="00A62C7E" w:rsidRPr="004142AB" w:rsidRDefault="00A62C7E" w:rsidP="004142AB">
      <w:pPr>
        <w:pStyle w:val="a3"/>
        <w:shd w:val="clear" w:color="auto" w:fill="FFFFFF" w:themeFill="background1"/>
        <w:spacing w:before="0" w:beforeAutospacing="0" w:after="0" w:afterAutospacing="0" w:line="360" w:lineRule="auto"/>
        <w:ind w:firstLine="709"/>
        <w:jc w:val="both"/>
        <w:rPr>
          <w:b/>
          <w:color w:val="000000" w:themeColor="text1"/>
          <w:sz w:val="28"/>
          <w:szCs w:val="28"/>
          <w:lang w:val="tt-RU"/>
        </w:rPr>
      </w:pPr>
      <w:r w:rsidRPr="004142AB">
        <w:rPr>
          <w:b/>
          <w:color w:val="000000" w:themeColor="text1"/>
          <w:sz w:val="28"/>
          <w:szCs w:val="28"/>
          <w:lang w:val="tt-RU"/>
        </w:rPr>
        <w:t> Бөек Ватан сугышы ветераны Фәләхиев Хәнәфи Фәләхи улы.</w:t>
      </w:r>
    </w:p>
    <w:p w14:paraId="32B1AED6" w14:textId="77777777" w:rsidR="00A62C7E" w:rsidRPr="004142AB" w:rsidRDefault="00A62C7E" w:rsidP="004142AB">
      <w:pPr>
        <w:pStyle w:val="a3"/>
        <w:shd w:val="clear" w:color="auto" w:fill="FFFFFF" w:themeFill="background1"/>
        <w:spacing w:before="0" w:beforeAutospacing="0" w:after="0" w:afterAutospacing="0" w:line="360" w:lineRule="auto"/>
        <w:ind w:firstLine="709"/>
        <w:jc w:val="both"/>
        <w:rPr>
          <w:color w:val="000000" w:themeColor="text1"/>
          <w:sz w:val="28"/>
          <w:szCs w:val="28"/>
          <w:lang w:val="tt-RU"/>
        </w:rPr>
      </w:pPr>
      <w:r w:rsidRPr="004142AB">
        <w:rPr>
          <w:color w:val="000000" w:themeColor="text1"/>
          <w:sz w:val="28"/>
          <w:szCs w:val="28"/>
          <w:lang w:val="tt-RU"/>
        </w:rPr>
        <w:t xml:space="preserve"> Фәләхиев Хәнәфи Фәләхи улы1926 елның 11 апрелендә Саба районы Чәбия-Чүрчи авылында эшче гаиләсендә туа. Сугыш башланганда ана 17 яшь була. 1943 елның 7 нояберендә армия сафларына дип алынган егет 6 ай буе Суслонгер газапларын татырга мәҗбүр була. 1943 ел...ачлыктан тилмергән яшьүсмер егетләр паровозларга ягар өчен җилкә белән агач ташый, землянка казый, калдык-постык ашап көн күрә. Кышның зәһәр суыклары ач-ялангач солдатларны аяктан ега. Үлем көтеп ятканда, солдатларны башка урынга күчерергә дигән приказ килеп төшә. Землянка өчен кирәк булган агачларны күтәртеп Суслонгердан Сурукка кадәр булган 12 км араны җәяүләп үткәндә бик күп иптәшләре ятып кала. 600 солдатны буена һәм белеменә карап 200 әр итеп бүлделәр.Ханәфи абый  Грузиягә Тбилиси шәһәренә эләгә. Ул шәһәрне төзекләндерү эшендә катнаша. Аңа Баку, Пятигорск һәм Махачкалада булырга туры килә. Сугыш беткәч тә туган якка кайту насыйп булмый. Ул 1950 елда гына, бары тик 7 елдан соң гына, туган авылына кайта.  </w:t>
      </w:r>
    </w:p>
    <w:p w14:paraId="658D0974"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b/>
          <w:color w:val="000000" w:themeColor="text1"/>
          <w:sz w:val="28"/>
          <w:szCs w:val="28"/>
          <w:lang w:val="tt-RU"/>
        </w:rPr>
      </w:pPr>
      <w:r w:rsidRPr="004142AB">
        <w:rPr>
          <w:rFonts w:ascii="Times New Roman" w:hAnsi="Times New Roman" w:cs="Times New Roman"/>
          <w:b/>
          <w:color w:val="000000" w:themeColor="text1"/>
          <w:sz w:val="28"/>
          <w:szCs w:val="28"/>
          <w:lang w:val="tt-RU"/>
        </w:rPr>
        <w:t>Бөек Ватан сугыш герое – Вәлит Хәҗиев</w:t>
      </w:r>
    </w:p>
    <w:p w14:paraId="6EB08C71"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Саба районы Оет авылының яшь колхозчысы Вәлит Хаҗиев сугышның өченче елында үзе теләп сугышка китә. Ул 1944нче елда җәен Белорусияне азат итүдә катнашучы частьта рядовой булып сугыша.</w:t>
      </w:r>
    </w:p>
    <w:p w14:paraId="0608BB13"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Ул урыннар немецларга оборона өчен зур уңайлык тудыра. Елгалар, калкулыклар, урман һәм сазлыклар аларга куәтле оборона рубелары төзергә мөмкинлек бирә. Оккупантлар юлларны һәм сазлыклар аша үтү сукмакларын бик еш миналап, урманнарда заваллар ясап, Белорусияне кулларыннан ычкындырмаска тырышалар. Совет артиллеристларына һәм очучыларга бу калын стенаны җимерер өчен күп көч куярга туры килде. Әмма дошман ныгытмаларын штурмларга хәзерләнүче пехота алдында тагын да зуррак кыенлыклар торды.</w:t>
      </w:r>
    </w:p>
    <w:p w14:paraId="17FD6A4C"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lastRenderedPageBreak/>
        <w:t>23нче июньдә иртә белән, атака башланыр алдыннан, взвод командиры кече лейтенат Бреусов солдатларга6</w:t>
      </w:r>
    </w:p>
    <w:p w14:paraId="6FE3A765"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         Безнең һәр адымыбыз белорус туганнарыбызга азатлык китерә. Алар безне Минскида да, Витебскида да, Оршада да, Полоцкида да – илбасарлар әле ерткычлык итә торган бөтен җирдә дә көтәләр,-ди.</w:t>
      </w:r>
    </w:p>
    <w:p w14:paraId="0B99B9F7"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Артиллерия хәзерлегеннән соң, атакага ташланырга сигнал биреп һавага ак ракета күтәрелгәч, взвод командиры артыннан Вәлит ага беренче булып траншеядән сикереп чыга һәм немец окопларына  таба йөгерә. Дошманның дәһшәтле уты атакалаучыларны туктата алмый. Траншея алына.</w:t>
      </w:r>
    </w:p>
    <w:p w14:paraId="237FFE57"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rPr>
        <w:t>Аннары сугышчылар чигенүче немецларны берничә километр эзәрлекләп баралар.</w:t>
      </w:r>
    </w:p>
    <w:p w14:paraId="004D1FA2"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rPr>
        <w:t>Дубровка авылы янында фашистлар, чигенүдән туктап, конратакага күчәләр. Аларның йөзләбе Бреусов взводына ташлана. Бу сугыш кыска, ләкин бик каты була. Безнең һәр сугышчыга бишкә якын гитлерчы туры килә. Ләкин алар, бер-берсенә булышлык күрсәтеп, дошманны ут белән һәм кул сугышында юк итеп контратаканы кире кайтаргач, омтылышлы рәвештә алга китәләр. Бу сугышта Хаҗиев берничә немец солдатын һәм офицерын теге дөньяга җибәрә.</w:t>
      </w:r>
      <w:r w:rsidRPr="004142AB">
        <w:rPr>
          <w:rFonts w:ascii="Times New Roman" w:hAnsi="Times New Roman" w:cs="Times New Roman"/>
          <w:color w:val="000000" w:themeColor="text1"/>
          <w:sz w:val="28"/>
          <w:szCs w:val="28"/>
          <w:lang w:val="tt-RU"/>
        </w:rPr>
        <w:t xml:space="preserve"> </w:t>
      </w:r>
    </w:p>
    <w:p w14:paraId="29C33D07"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Советлар Союзы герое Вәлит Хаҗиәхмәт улы  Хаҗиев 1996 елны вафат була.</w:t>
      </w:r>
    </w:p>
    <w:p w14:paraId="420911B5"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tt-RU"/>
        </w:rPr>
      </w:pPr>
      <w:r w:rsidRPr="004142AB">
        <w:rPr>
          <w:rFonts w:ascii="Times New Roman" w:hAnsi="Times New Roman" w:cs="Times New Roman"/>
          <w:color w:val="000000" w:themeColor="text1"/>
          <w:sz w:val="28"/>
          <w:szCs w:val="28"/>
          <w:lang w:val="tt-RU"/>
        </w:rPr>
        <w:t>Менә шундый сугыш елларын үткән безнең райондашларыбыз. Аларның сугыш истәлекләре һәрчак безнең күңелләрдә сакланыр. Сугыш беркайчан да кабатланмасын. Илебез күге һәрчак аяз булсын.</w:t>
      </w:r>
    </w:p>
    <w:p w14:paraId="70F91EA6" w14:textId="77777777" w:rsidR="00A62C7E" w:rsidRPr="004142AB" w:rsidRDefault="00A62C7E" w:rsidP="004142AB">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lang w:val="tt-RU"/>
        </w:rPr>
        <w:t xml:space="preserve">Безнең Саба районында  Бөек Ватан сугышыннан кайта алмаганнарга һәйкәл куелган. </w:t>
      </w:r>
      <w:r w:rsidRPr="004142AB">
        <w:rPr>
          <w:rFonts w:ascii="Times New Roman" w:hAnsi="Times New Roman" w:cs="Times New Roman"/>
          <w:color w:val="000000" w:themeColor="text1"/>
          <w:sz w:val="28"/>
          <w:szCs w:val="28"/>
        </w:rPr>
        <w:t xml:space="preserve">Күбесенең кайда һәлак булуы билгеле булса да, арада хәбәрсез югалучылары да бар. Соңгы вакытта сугышта үлеп калучы һәм хәбәрсез югалучылар турында мәгълүматлар табу мөмкинлеге ачылды. Сугышта һәлак булган һәм хәбәрсез югалганнар язмышына беребез дә битараф булмасак иде. Музейларга куяр өчен документлар эзләп, киләчәк буыннырга сугыш чоры фаҗигасен бөтен тулылыгы белән күрсәтү кирәк. </w:t>
      </w:r>
      <w:r w:rsidRPr="004142AB">
        <w:rPr>
          <w:rFonts w:ascii="Times New Roman" w:hAnsi="Times New Roman" w:cs="Times New Roman"/>
          <w:color w:val="000000" w:themeColor="text1"/>
          <w:sz w:val="28"/>
          <w:szCs w:val="28"/>
        </w:rPr>
        <w:lastRenderedPageBreak/>
        <w:t>Үткәнне белмәгән халыкның киләчәге юк. Без үзебезнең тарихыбыз белән кызыксынырга, аны өйрәнергә бурычлы. Совет халкының Бөек Ватан сугышындагы тиңдәшсез батырлыгы безнең йөрәкләрдә мәңге сакланыр!Әйе, бар да истә, бернәрсә дә онытылмый. Онытырга хакыбыз юк!</w:t>
      </w:r>
    </w:p>
    <w:p w14:paraId="5F177DBF" w14:textId="153239CF" w:rsidR="00C96446" w:rsidRPr="004142AB" w:rsidRDefault="00C96446" w:rsidP="004142AB">
      <w:pPr>
        <w:spacing w:after="0" w:line="360" w:lineRule="auto"/>
        <w:ind w:firstLine="709"/>
        <w:jc w:val="both"/>
        <w:rPr>
          <w:rFonts w:ascii="Times New Roman" w:hAnsi="Times New Roman" w:cs="Times New Roman"/>
          <w:sz w:val="28"/>
          <w:szCs w:val="28"/>
        </w:rPr>
      </w:pPr>
    </w:p>
    <w:p w14:paraId="62B2F072" w14:textId="77777777" w:rsidR="0039407B" w:rsidRPr="00432F1D" w:rsidRDefault="0039407B" w:rsidP="00432F1D">
      <w:pPr>
        <w:shd w:val="clear" w:color="auto" w:fill="FFFFFF"/>
        <w:spacing w:after="0" w:line="360" w:lineRule="auto"/>
        <w:jc w:val="center"/>
        <w:rPr>
          <w:rFonts w:ascii="Times New Roman" w:eastAsia="Times New Roman" w:hAnsi="Times New Roman" w:cs="Times New Roman"/>
          <w:color w:val="000000"/>
          <w:sz w:val="28"/>
          <w:szCs w:val="28"/>
          <w:lang w:val="tt-RU" w:eastAsia="ru-RU"/>
        </w:rPr>
      </w:pPr>
      <w:r w:rsidRPr="00432F1D">
        <w:rPr>
          <w:rFonts w:ascii="Times New Roman" w:eastAsia="Times New Roman" w:hAnsi="Times New Roman" w:cs="Times New Roman"/>
          <w:color w:val="000000"/>
          <w:sz w:val="28"/>
          <w:szCs w:val="28"/>
          <w:lang w:val="tt-RU" w:eastAsia="ru-RU"/>
        </w:rPr>
        <w:t>СУГЫШЛАР БУЛМАСЫН ЯҢАДАН!</w:t>
      </w:r>
    </w:p>
    <w:p w14:paraId="0FF973F8" w14:textId="7C435739" w:rsidR="0039407B" w:rsidRPr="00432F1D" w:rsidRDefault="0039407B" w:rsidP="00432F1D">
      <w:pPr>
        <w:shd w:val="clear" w:color="auto" w:fill="FFFFFF"/>
        <w:spacing w:after="0" w:line="360" w:lineRule="auto"/>
        <w:jc w:val="center"/>
        <w:rPr>
          <w:rFonts w:ascii="Times New Roman" w:eastAsia="Times New Roman" w:hAnsi="Times New Roman" w:cs="Times New Roman"/>
          <w:color w:val="000000"/>
          <w:sz w:val="28"/>
          <w:szCs w:val="28"/>
          <w:lang w:val="tt-RU" w:eastAsia="ru-RU"/>
        </w:rPr>
      </w:pPr>
      <w:r w:rsidRPr="00432F1D">
        <w:rPr>
          <w:rFonts w:ascii="Times New Roman" w:eastAsia="Times New Roman" w:hAnsi="Times New Roman" w:cs="Times New Roman"/>
          <w:color w:val="000000"/>
          <w:sz w:val="28"/>
          <w:szCs w:val="28"/>
          <w:lang w:val="tt-RU" w:eastAsia="ru-RU"/>
        </w:rPr>
        <w:t>Әскәров Азат Ринат улы</w:t>
      </w:r>
    </w:p>
    <w:p w14:paraId="67068D3B" w14:textId="77777777" w:rsidR="0039407B" w:rsidRPr="00432F1D" w:rsidRDefault="0039407B" w:rsidP="00432F1D">
      <w:pPr>
        <w:spacing w:after="0" w:line="360" w:lineRule="auto"/>
        <w:jc w:val="center"/>
        <w:rPr>
          <w:rFonts w:ascii="Times New Roman" w:hAnsi="Times New Roman" w:cs="Times New Roman"/>
          <w:sz w:val="28"/>
          <w:szCs w:val="28"/>
          <w:lang w:val="tt-RU"/>
        </w:rPr>
      </w:pPr>
      <w:r w:rsidRPr="00432F1D">
        <w:rPr>
          <w:rFonts w:ascii="Times New Roman" w:hAnsi="Times New Roman" w:cs="Times New Roman"/>
          <w:sz w:val="28"/>
          <w:szCs w:val="28"/>
          <w:lang w:val="tt-RU"/>
        </w:rPr>
        <w:t>Габдулла Тукай исемендәге Әтнә авыл хуҗалыгы техникумы студенты</w:t>
      </w:r>
    </w:p>
    <w:p w14:paraId="1C3F1A45" w14:textId="77777777" w:rsidR="0039407B" w:rsidRPr="00432F1D" w:rsidRDefault="0039407B" w:rsidP="00432F1D">
      <w:pPr>
        <w:spacing w:after="0" w:line="360" w:lineRule="auto"/>
        <w:jc w:val="center"/>
        <w:rPr>
          <w:rFonts w:ascii="Times New Roman" w:hAnsi="Times New Roman" w:cs="Times New Roman"/>
          <w:sz w:val="28"/>
          <w:szCs w:val="28"/>
          <w:lang w:val="tt-RU"/>
        </w:rPr>
      </w:pPr>
      <w:r w:rsidRPr="00432F1D">
        <w:rPr>
          <w:rFonts w:ascii="Times New Roman" w:hAnsi="Times New Roman" w:cs="Times New Roman"/>
          <w:sz w:val="28"/>
          <w:szCs w:val="28"/>
          <w:lang w:val="tt-RU"/>
        </w:rPr>
        <w:t>Фәнни җитәкче: Насыйрова Зөлфидә Шайдулла кызы</w:t>
      </w:r>
    </w:p>
    <w:p w14:paraId="55D7AC69" w14:textId="77777777" w:rsidR="0039407B" w:rsidRPr="004142AB" w:rsidRDefault="0039407B" w:rsidP="004142AB">
      <w:pPr>
        <w:spacing w:after="0" w:line="360" w:lineRule="auto"/>
        <w:ind w:firstLine="709"/>
        <w:jc w:val="both"/>
        <w:rPr>
          <w:rFonts w:ascii="Times New Roman" w:hAnsi="Times New Roman" w:cs="Times New Roman"/>
          <w:b/>
          <w:sz w:val="28"/>
          <w:szCs w:val="28"/>
          <w:lang w:val="tt-RU"/>
        </w:rPr>
      </w:pPr>
      <w:r w:rsidRPr="004142AB">
        <w:rPr>
          <w:rFonts w:ascii="Times New Roman" w:hAnsi="Times New Roman" w:cs="Times New Roman"/>
          <w:b/>
          <w:sz w:val="28"/>
          <w:szCs w:val="28"/>
          <w:lang w:val="tt-RU"/>
        </w:rPr>
        <w:t>I.  Кереш</w:t>
      </w:r>
    </w:p>
    <w:p w14:paraId="4DFE1E6C" w14:textId="77777777" w:rsidR="0039407B" w:rsidRPr="004142AB" w:rsidRDefault="0039407B"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lang w:val="tt-RU"/>
        </w:rPr>
        <w:t>Без – сугыш елы балалары,</w:t>
      </w:r>
    </w:p>
    <w:p w14:paraId="28E1ECC1" w14:textId="77777777" w:rsidR="0039407B" w:rsidRPr="004142AB" w:rsidRDefault="0039407B"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lang w:val="tt-RU"/>
        </w:rPr>
        <w:t>Ачы язмыш безне сынаган.</w:t>
      </w:r>
    </w:p>
    <w:p w14:paraId="7E446194" w14:textId="77777777" w:rsidR="0039407B" w:rsidRPr="004142AB" w:rsidRDefault="0039407B"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lang w:val="tt-RU"/>
        </w:rPr>
        <w:t>Тормыш авырлыгын без күтәреп,</w:t>
      </w:r>
    </w:p>
    <w:p w14:paraId="2060772F" w14:textId="77777777" w:rsidR="0039407B" w:rsidRPr="004142AB" w:rsidRDefault="0039407B"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lang w:val="tt-RU"/>
        </w:rPr>
        <w:t>Күпме сыгылсак та сынмаган.</w:t>
      </w:r>
    </w:p>
    <w:p w14:paraId="2FC908D6" w14:textId="77777777" w:rsidR="0039407B" w:rsidRPr="004142AB" w:rsidRDefault="0039407B"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lang w:val="tt-RU"/>
        </w:rPr>
        <w:t>Онытырга телим – мөмкин түгел,</w:t>
      </w:r>
    </w:p>
    <w:p w14:paraId="4E64CD83" w14:textId="77777777" w:rsidR="0039407B" w:rsidRPr="004142AB" w:rsidRDefault="0039407B"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lang w:val="tt-RU"/>
        </w:rPr>
        <w:t>Яралары кала йөрәктә.</w:t>
      </w:r>
    </w:p>
    <w:p w14:paraId="0C2CF748" w14:textId="77777777" w:rsidR="0039407B" w:rsidRPr="004142AB" w:rsidRDefault="0039407B"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lang w:val="tt-RU"/>
        </w:rPr>
        <w:t>Әле дә булса минем үткәннәре м</w:t>
      </w:r>
    </w:p>
    <w:p w14:paraId="34172CB8" w14:textId="77777777" w:rsidR="0039407B" w:rsidRPr="004142AB" w:rsidRDefault="0039407B"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lang w:val="tt-RU"/>
        </w:rPr>
        <w:t>Төшләремә кереп йөдәтә...</w:t>
      </w:r>
    </w:p>
    <w:p w14:paraId="4E01D974" w14:textId="77777777" w:rsidR="0039407B" w:rsidRPr="004142AB" w:rsidRDefault="0039407B"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lang w:val="tt-RU"/>
        </w:rPr>
        <w:t>Бөек Ватан сугышының тынганына җитмеш биш ел вакыт үтте. Мин үзем дә, әти-әнием дә сугыш чорын күрмәдек. Бу канкойгыч сугыш турында ишетеп кенә беләбез. Әйе, рәхимсез сугыш илем халкына әйтеп бетергесез кайгы-хәсрәт китерә. Япь-яшь егетләр, кызлар, туган җирләрен саклау өчен, фронтка китәләр. Тылда калганнар да җиңүне якынайту өчен барын да эшлиләр. Сугыш бик күп гаиләләргә кайгы, ачы күз яшьләре китерә. Я ире, я уллары, я әтиләре Ватан өчен яу кырларында мәңгегә ятып кала. Ачлыктан тилмереп үлүчеләр дә күп була сугыш елларында. Шулай ук фашист концлагерьларында һәлак булучыларның саны да исәпсез.</w:t>
      </w:r>
    </w:p>
    <w:p w14:paraId="380016AD" w14:textId="77777777" w:rsidR="0039407B" w:rsidRPr="004142AB" w:rsidRDefault="0039407B" w:rsidP="004142AB">
      <w:pPr>
        <w:spacing w:after="0" w:line="360" w:lineRule="auto"/>
        <w:ind w:firstLine="709"/>
        <w:jc w:val="both"/>
        <w:rPr>
          <w:rFonts w:ascii="Times New Roman" w:eastAsia="Times New Roman" w:hAnsi="Times New Roman" w:cs="Times New Roman"/>
          <w:sz w:val="28"/>
          <w:szCs w:val="28"/>
          <w:shd w:val="clear" w:color="auto" w:fill="FFFFFF"/>
          <w:lang w:val="tt-RU" w:eastAsia="ru-RU"/>
        </w:rPr>
      </w:pPr>
      <w:r w:rsidRPr="004142AB">
        <w:rPr>
          <w:rFonts w:ascii="Times New Roman" w:hAnsi="Times New Roman" w:cs="Times New Roman"/>
          <w:sz w:val="28"/>
          <w:szCs w:val="28"/>
          <w:lang w:val="tt-RU"/>
        </w:rPr>
        <w:t>Сугыш чоры балалары...</w:t>
      </w:r>
      <w:r w:rsidRPr="004142AB">
        <w:rPr>
          <w:rFonts w:ascii="Times New Roman" w:eastAsia="Times New Roman" w:hAnsi="Times New Roman" w:cs="Times New Roman"/>
          <w:sz w:val="28"/>
          <w:szCs w:val="28"/>
          <w:shd w:val="clear" w:color="auto" w:fill="FFFFFF"/>
          <w:lang w:val="tt-RU" w:eastAsia="ru-RU"/>
        </w:rPr>
        <w:t xml:space="preserve">Мылтык тотып дошманга каршы атакага күтәрелмәделәр, ут эчендә үлем белән йөзгә-йөз очрашмадылар алар. Фронтка китәргә яшьләре җитмәде, сугыш чыкканда балалар гына иде бит </w:t>
      </w:r>
      <w:r w:rsidRPr="004142AB">
        <w:rPr>
          <w:rFonts w:ascii="Times New Roman" w:eastAsia="Times New Roman" w:hAnsi="Times New Roman" w:cs="Times New Roman"/>
          <w:sz w:val="28"/>
          <w:szCs w:val="28"/>
          <w:shd w:val="clear" w:color="auto" w:fill="FFFFFF"/>
          <w:lang w:val="tt-RU" w:eastAsia="ru-RU"/>
        </w:rPr>
        <w:lastRenderedPageBreak/>
        <w:t>әле. Әмма каһәр суккан ул сугыш алар язмышына да үтеп керде, өмет -хыялларын чәлпәрәмә китерде, балачак бәхетеннән мәхрүм итте. Ут эченә кермәсәләр дә, сугыш михнәтен ай - һай нык татыдылар: көч җитмәстәй авыр хезмәттә ватылдылар, ятимлек ачысын да белделәр, ач үлем белән күзгә-күз очраштылар...</w:t>
      </w:r>
    </w:p>
    <w:p w14:paraId="7672B506" w14:textId="77777777" w:rsidR="0039407B" w:rsidRPr="004142AB" w:rsidRDefault="0039407B" w:rsidP="004142AB">
      <w:pPr>
        <w:spacing w:after="0" w:line="360" w:lineRule="auto"/>
        <w:ind w:firstLine="709"/>
        <w:jc w:val="both"/>
        <w:rPr>
          <w:rFonts w:ascii="Times New Roman" w:hAnsi="Times New Roman" w:cs="Times New Roman"/>
          <w:color w:val="000000"/>
          <w:sz w:val="28"/>
          <w:szCs w:val="28"/>
          <w:lang w:val="tt-RU"/>
        </w:rPr>
      </w:pPr>
      <w:r w:rsidRPr="004142AB">
        <w:rPr>
          <w:rFonts w:ascii="Times New Roman" w:hAnsi="Times New Roman" w:cs="Times New Roman"/>
          <w:color w:val="000000"/>
          <w:sz w:val="28"/>
          <w:szCs w:val="28"/>
          <w:shd w:val="clear" w:color="auto" w:fill="FFFFFF"/>
          <w:lang w:val="tt-RU"/>
        </w:rPr>
        <w:t xml:space="preserve">Мөхәммәт Мәһдиев иҗатында сугыш чоры балалары язмышы зур бер урын алып тора. Аның барыбызга да билгеле булган </w:t>
      </w:r>
      <w:r w:rsidRPr="004142AB">
        <w:rPr>
          <w:rFonts w:ascii="Times New Roman" w:hAnsi="Times New Roman" w:cs="Times New Roman"/>
          <w:color w:val="000000"/>
          <w:sz w:val="28"/>
          <w:szCs w:val="28"/>
          <w:shd w:val="clear" w:color="auto" w:fill="FFFFFF"/>
        </w:rPr>
        <w:t>«Бе</w:t>
      </w:r>
      <w:r w:rsidRPr="004142AB">
        <w:rPr>
          <w:rFonts w:ascii="Times New Roman" w:hAnsi="Times New Roman" w:cs="Times New Roman"/>
          <w:color w:val="000000"/>
          <w:sz w:val="28"/>
          <w:szCs w:val="28"/>
          <w:shd w:val="clear" w:color="auto" w:fill="FFFFFF"/>
          <w:lang w:val="tt-RU"/>
        </w:rPr>
        <w:t>з-</w:t>
      </w:r>
      <w:r w:rsidRPr="004142AB">
        <w:rPr>
          <w:rFonts w:ascii="Times New Roman" w:hAnsi="Times New Roman" w:cs="Times New Roman"/>
          <w:color w:val="000000"/>
          <w:sz w:val="28"/>
          <w:szCs w:val="28"/>
          <w:shd w:val="clear" w:color="auto" w:fill="FFFFFF"/>
        </w:rPr>
        <w:t>кырык беренче ел балалары» повесте</w:t>
      </w:r>
      <w:r w:rsidRPr="004142AB">
        <w:rPr>
          <w:rFonts w:ascii="Times New Roman" w:hAnsi="Times New Roman" w:cs="Times New Roman"/>
          <w:color w:val="000000"/>
          <w:sz w:val="28"/>
          <w:szCs w:val="28"/>
          <w:shd w:val="clear" w:color="auto" w:fill="FFFFFF"/>
          <w:lang w:val="tt-RU"/>
        </w:rPr>
        <w:t xml:space="preserve">  әнә шул турыда.</w:t>
      </w:r>
    </w:p>
    <w:p w14:paraId="2997A0A4" w14:textId="77777777" w:rsidR="0039407B" w:rsidRPr="004142AB" w:rsidRDefault="0039407B" w:rsidP="004142AB">
      <w:pPr>
        <w:tabs>
          <w:tab w:val="left" w:pos="8280"/>
        </w:tabs>
        <w:spacing w:after="0" w:line="360" w:lineRule="auto"/>
        <w:ind w:firstLine="709"/>
        <w:contextualSpacing/>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Бу эшебездә без түбәндәге </w:t>
      </w:r>
      <w:r w:rsidRPr="004142AB">
        <w:rPr>
          <w:rFonts w:ascii="Times New Roman" w:hAnsi="Times New Roman" w:cs="Times New Roman"/>
          <w:b/>
          <w:sz w:val="28"/>
          <w:szCs w:val="28"/>
          <w:lang w:val="tt-RU"/>
        </w:rPr>
        <w:t>максат</w:t>
      </w:r>
      <w:r w:rsidRPr="004142AB">
        <w:rPr>
          <w:rFonts w:ascii="Times New Roman" w:hAnsi="Times New Roman" w:cs="Times New Roman"/>
          <w:sz w:val="28"/>
          <w:szCs w:val="28"/>
          <w:lang w:val="tt-RU"/>
        </w:rPr>
        <w:t xml:space="preserve"> һәм </w:t>
      </w:r>
      <w:r w:rsidRPr="004142AB">
        <w:rPr>
          <w:rFonts w:ascii="Times New Roman" w:hAnsi="Times New Roman" w:cs="Times New Roman"/>
          <w:b/>
          <w:sz w:val="28"/>
          <w:szCs w:val="28"/>
          <w:lang w:val="tt-RU"/>
        </w:rPr>
        <w:t xml:space="preserve">бурычларны </w:t>
      </w:r>
      <w:r w:rsidRPr="004142AB">
        <w:rPr>
          <w:rFonts w:ascii="Times New Roman" w:hAnsi="Times New Roman" w:cs="Times New Roman"/>
          <w:sz w:val="28"/>
          <w:szCs w:val="28"/>
          <w:lang w:val="tt-RU"/>
        </w:rPr>
        <w:t>куйдык:</w:t>
      </w:r>
    </w:p>
    <w:p w14:paraId="38FA77FD"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hAnsi="Times New Roman" w:cs="Times New Roman"/>
          <w:sz w:val="28"/>
          <w:szCs w:val="28"/>
          <w:lang w:val="tt-RU"/>
        </w:rPr>
        <w:t>1</w:t>
      </w:r>
      <w:r w:rsidRPr="004142AB">
        <w:rPr>
          <w:rFonts w:ascii="Times New Roman" w:hAnsi="Times New Roman" w:cs="Times New Roman"/>
          <w:b/>
          <w:sz w:val="28"/>
          <w:szCs w:val="28"/>
          <w:lang w:val="tt-RU"/>
        </w:rPr>
        <w:t>.</w:t>
      </w:r>
      <w:r w:rsidRPr="004142AB">
        <w:rPr>
          <w:rFonts w:ascii="Times New Roman" w:eastAsia="Times New Roman" w:hAnsi="Times New Roman" w:cs="Times New Roman"/>
          <w:color w:val="000000"/>
          <w:sz w:val="28"/>
          <w:szCs w:val="28"/>
          <w:lang w:val="tt-RU" w:eastAsia="ru-RU"/>
        </w:rPr>
        <w:t>Мөхәммәт Мәһдиев хезмәтләрен тирәнтен өйрәнү.</w:t>
      </w:r>
    </w:p>
    <w:p w14:paraId="7BD9F887"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2.Әдипнең иҗатында авыл балаларының сугыш вакытындагы язмышлары темасының чагылышын күзәтү.</w:t>
      </w:r>
    </w:p>
    <w:p w14:paraId="74204827" w14:textId="77777777" w:rsidR="0039407B" w:rsidRPr="004142AB" w:rsidRDefault="0039407B" w:rsidP="004142AB">
      <w:pPr>
        <w:tabs>
          <w:tab w:val="left" w:pos="8280"/>
        </w:tabs>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3.</w:t>
      </w:r>
      <w:r w:rsidRPr="004142AB">
        <w:rPr>
          <w:rFonts w:ascii="Times New Roman" w:hAnsi="Times New Roman" w:cs="Times New Roman"/>
          <w:color w:val="000000"/>
          <w:sz w:val="28"/>
          <w:szCs w:val="28"/>
          <w:shd w:val="clear" w:color="auto" w:fill="FFFFFF"/>
          <w:lang w:val="tt-RU"/>
        </w:rPr>
        <w:t xml:space="preserve"> Сугыш чоры балалары язмышы белән хәзерге матур, якты, мул тормышны чагыштыру.</w:t>
      </w:r>
    </w:p>
    <w:p w14:paraId="157CFCC7" w14:textId="77777777" w:rsidR="0039407B" w:rsidRPr="004142AB" w:rsidRDefault="0039407B" w:rsidP="004142AB">
      <w:pPr>
        <w:pStyle w:val="a3"/>
        <w:shd w:val="clear" w:color="auto" w:fill="FFFFFF"/>
        <w:spacing w:before="0" w:beforeAutospacing="0" w:after="0" w:afterAutospacing="0" w:line="360" w:lineRule="auto"/>
        <w:ind w:firstLine="709"/>
        <w:jc w:val="both"/>
        <w:rPr>
          <w:b/>
          <w:color w:val="000000"/>
          <w:sz w:val="28"/>
          <w:szCs w:val="28"/>
        </w:rPr>
      </w:pPr>
      <w:r w:rsidRPr="004142AB">
        <w:rPr>
          <w:b/>
          <w:color w:val="000000"/>
          <w:sz w:val="28"/>
          <w:szCs w:val="28"/>
        </w:rPr>
        <w:t>Фәнни эзләнү объекты:</w:t>
      </w:r>
    </w:p>
    <w:p w14:paraId="76FA1477" w14:textId="77777777" w:rsidR="0039407B" w:rsidRPr="004142AB" w:rsidRDefault="0039407B" w:rsidP="004142AB">
      <w:pPr>
        <w:pStyle w:val="a3"/>
        <w:numPr>
          <w:ilvl w:val="0"/>
          <w:numId w:val="5"/>
        </w:numPr>
        <w:shd w:val="clear" w:color="auto" w:fill="FFFFFF"/>
        <w:spacing w:before="0" w:beforeAutospacing="0" w:after="0" w:afterAutospacing="0" w:line="360" w:lineRule="auto"/>
        <w:ind w:left="0" w:firstLine="709"/>
        <w:jc w:val="both"/>
        <w:rPr>
          <w:color w:val="000000"/>
          <w:sz w:val="28"/>
          <w:szCs w:val="28"/>
        </w:rPr>
      </w:pPr>
      <w:r w:rsidRPr="004142AB">
        <w:rPr>
          <w:color w:val="000000"/>
          <w:sz w:val="28"/>
          <w:szCs w:val="28"/>
        </w:rPr>
        <w:t>Мөхәммәт Мәһдиевнең «Без</w:t>
      </w:r>
      <w:r w:rsidRPr="004142AB">
        <w:rPr>
          <w:color w:val="000000"/>
          <w:sz w:val="28"/>
          <w:szCs w:val="28"/>
          <w:lang w:val="tt-RU"/>
        </w:rPr>
        <w:t>-</w:t>
      </w:r>
      <w:r w:rsidRPr="004142AB">
        <w:rPr>
          <w:color w:val="000000"/>
          <w:sz w:val="28"/>
          <w:szCs w:val="28"/>
        </w:rPr>
        <w:t>кырык беренче ел балалары» повесте.</w:t>
      </w:r>
    </w:p>
    <w:p w14:paraId="622150AE" w14:textId="77777777" w:rsidR="0039407B" w:rsidRPr="004142AB" w:rsidRDefault="0039407B" w:rsidP="004142AB">
      <w:pPr>
        <w:tabs>
          <w:tab w:val="left" w:pos="8280"/>
        </w:tabs>
        <w:spacing w:after="0" w:line="360" w:lineRule="auto"/>
        <w:ind w:firstLine="709"/>
        <w:jc w:val="both"/>
        <w:rPr>
          <w:rFonts w:ascii="Times New Roman" w:hAnsi="Times New Roman" w:cs="Times New Roman"/>
          <w:b/>
          <w:sz w:val="28"/>
          <w:szCs w:val="28"/>
          <w:lang w:val="tt-RU"/>
        </w:rPr>
      </w:pPr>
      <w:r w:rsidRPr="004142AB">
        <w:rPr>
          <w:rFonts w:ascii="Times New Roman" w:hAnsi="Times New Roman" w:cs="Times New Roman"/>
          <w:b/>
          <w:sz w:val="28"/>
          <w:szCs w:val="28"/>
          <w:lang w:val="tt-RU"/>
        </w:rPr>
        <w:t>II. Төп өлеш.</w:t>
      </w:r>
    </w:p>
    <w:p w14:paraId="33210EA9" w14:textId="77777777" w:rsidR="0039407B" w:rsidRPr="004142AB" w:rsidRDefault="0039407B" w:rsidP="004142AB">
      <w:pPr>
        <w:pStyle w:val="c0"/>
        <w:spacing w:before="0" w:beforeAutospacing="0" w:after="0" w:afterAutospacing="0" w:line="360" w:lineRule="auto"/>
        <w:ind w:firstLine="709"/>
        <w:jc w:val="both"/>
        <w:textAlignment w:val="baseline"/>
        <w:rPr>
          <w:color w:val="000000"/>
          <w:sz w:val="28"/>
          <w:szCs w:val="28"/>
          <w:lang w:val="tt-RU"/>
        </w:rPr>
      </w:pPr>
      <w:r w:rsidRPr="004142AB">
        <w:rPr>
          <w:rStyle w:val="c7"/>
          <w:color w:val="000000"/>
          <w:sz w:val="28"/>
          <w:szCs w:val="28"/>
          <w:bdr w:val="none" w:sz="0" w:space="0" w:color="auto" w:frame="1"/>
          <w:lang w:val="tt-RU"/>
        </w:rPr>
        <w:t>Әй ул көннәр!</w:t>
      </w:r>
    </w:p>
    <w:p w14:paraId="163C2F01" w14:textId="77777777" w:rsidR="0039407B" w:rsidRPr="004142AB" w:rsidRDefault="0039407B" w:rsidP="004142AB">
      <w:pPr>
        <w:pStyle w:val="c0"/>
        <w:spacing w:before="0" w:beforeAutospacing="0" w:after="0" w:afterAutospacing="0" w:line="360" w:lineRule="auto"/>
        <w:ind w:firstLine="709"/>
        <w:jc w:val="both"/>
        <w:textAlignment w:val="baseline"/>
        <w:rPr>
          <w:color w:val="000000"/>
          <w:sz w:val="28"/>
          <w:szCs w:val="28"/>
          <w:lang w:val="tt-RU"/>
        </w:rPr>
      </w:pPr>
      <w:r w:rsidRPr="004142AB">
        <w:rPr>
          <w:rStyle w:val="c7"/>
          <w:color w:val="000000"/>
          <w:sz w:val="28"/>
          <w:szCs w:val="28"/>
          <w:bdr w:val="none" w:sz="0" w:space="0" w:color="auto" w:frame="1"/>
          <w:lang w:val="tt-RU"/>
        </w:rPr>
        <w:t>Йөрәк-бәгырьләрне</w:t>
      </w:r>
    </w:p>
    <w:p w14:paraId="1DE40964" w14:textId="77777777" w:rsidR="0039407B" w:rsidRPr="004142AB" w:rsidRDefault="0039407B" w:rsidP="004142AB">
      <w:pPr>
        <w:pStyle w:val="c0"/>
        <w:spacing w:before="0" w:beforeAutospacing="0" w:after="0" w:afterAutospacing="0" w:line="360" w:lineRule="auto"/>
        <w:ind w:firstLine="709"/>
        <w:jc w:val="both"/>
        <w:textAlignment w:val="baseline"/>
        <w:rPr>
          <w:color w:val="000000"/>
          <w:sz w:val="28"/>
          <w:szCs w:val="28"/>
          <w:lang w:val="tt-RU"/>
        </w:rPr>
      </w:pPr>
      <w:r w:rsidRPr="004142AB">
        <w:rPr>
          <w:rStyle w:val="c7"/>
          <w:color w:val="000000"/>
          <w:sz w:val="28"/>
          <w:szCs w:val="28"/>
          <w:bdr w:val="none" w:sz="0" w:space="0" w:color="auto" w:frame="1"/>
          <w:lang w:val="tt-RU"/>
        </w:rPr>
        <w:t>Өзде инде, өзде гомергә.</w:t>
      </w:r>
    </w:p>
    <w:p w14:paraId="5048F481" w14:textId="77777777" w:rsidR="0039407B" w:rsidRPr="004142AB" w:rsidRDefault="0039407B" w:rsidP="004142AB">
      <w:pPr>
        <w:pStyle w:val="c0"/>
        <w:spacing w:before="0" w:beforeAutospacing="0" w:after="0" w:afterAutospacing="0" w:line="360" w:lineRule="auto"/>
        <w:ind w:firstLine="709"/>
        <w:jc w:val="both"/>
        <w:textAlignment w:val="baseline"/>
        <w:rPr>
          <w:color w:val="000000"/>
          <w:sz w:val="28"/>
          <w:szCs w:val="28"/>
          <w:lang w:val="tt-RU"/>
        </w:rPr>
      </w:pPr>
      <w:r w:rsidRPr="004142AB">
        <w:rPr>
          <w:rStyle w:val="c7"/>
          <w:color w:val="000000"/>
          <w:sz w:val="28"/>
          <w:szCs w:val="28"/>
          <w:bdr w:val="none" w:sz="0" w:space="0" w:color="auto" w:frame="1"/>
          <w:lang w:val="tt-RU"/>
        </w:rPr>
        <w:t>Бу йөрәкләр ничек түзде икән</w:t>
      </w:r>
    </w:p>
    <w:p w14:paraId="19D8D507" w14:textId="77777777" w:rsidR="0039407B" w:rsidRPr="004142AB" w:rsidRDefault="0039407B" w:rsidP="004142AB">
      <w:pPr>
        <w:pStyle w:val="c0"/>
        <w:spacing w:before="0" w:beforeAutospacing="0" w:after="0" w:afterAutospacing="0" w:line="360" w:lineRule="auto"/>
        <w:ind w:firstLine="709"/>
        <w:jc w:val="both"/>
        <w:textAlignment w:val="baseline"/>
        <w:rPr>
          <w:color w:val="000000"/>
          <w:sz w:val="28"/>
          <w:szCs w:val="28"/>
          <w:lang w:val="tt-RU"/>
        </w:rPr>
      </w:pPr>
      <w:r w:rsidRPr="004142AB">
        <w:rPr>
          <w:rStyle w:val="c7"/>
          <w:color w:val="000000"/>
          <w:sz w:val="28"/>
          <w:szCs w:val="28"/>
          <w:bdr w:val="none" w:sz="0" w:space="0" w:color="auto" w:frame="1"/>
          <w:lang w:val="tt-RU"/>
        </w:rPr>
        <w:t>Калмаенча кара күмергә...</w:t>
      </w:r>
    </w:p>
    <w:p w14:paraId="4773B2D0" w14:textId="77777777" w:rsidR="0039407B" w:rsidRPr="004142AB" w:rsidRDefault="0039407B"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Татарстанның халык язучысы, Татарстан Республикасының Г. Тукай исемендәге Дәүләт премиясе лауреаты </w:t>
      </w:r>
      <w:r w:rsidRPr="004142AB">
        <w:rPr>
          <w:b/>
          <w:color w:val="000000"/>
          <w:sz w:val="28"/>
          <w:szCs w:val="28"/>
          <w:lang w:val="tt-RU"/>
        </w:rPr>
        <w:t>Мөхәммәт Мәһдиев</w:t>
      </w:r>
      <w:r w:rsidRPr="004142AB">
        <w:rPr>
          <w:color w:val="000000"/>
          <w:sz w:val="28"/>
          <w:szCs w:val="28"/>
          <w:lang w:val="tt-RU"/>
        </w:rPr>
        <w:t xml:space="preserve"> хезмәтләре күтәрелгән мәсьәләләрнең актуаль булуы белән укучыларны җәлеп итә. Без, бүгенге көн балалары, бүгенге матур тормышта, тыныч күк астында, әти-әниләребезнең җылы кочагында гомер кичерәбез. Безнең балачак-бәхетле балачак.</w:t>
      </w:r>
      <w:r w:rsidRPr="004142AB">
        <w:rPr>
          <w:b/>
          <w:bCs/>
          <w:color w:val="000000"/>
          <w:sz w:val="28"/>
          <w:szCs w:val="28"/>
          <w:lang w:val="tt-RU"/>
        </w:rPr>
        <w:t> </w:t>
      </w:r>
      <w:r w:rsidRPr="004142AB">
        <w:rPr>
          <w:color w:val="000000"/>
          <w:sz w:val="28"/>
          <w:szCs w:val="28"/>
          <w:lang w:val="tt-RU"/>
        </w:rPr>
        <w:t xml:space="preserve">Ә Мөхәммәт абый «Без-кырык беренче ел балалары» повестенда авыл балаларының сугыш вакытындагы авыр </w:t>
      </w:r>
      <w:r w:rsidRPr="004142AB">
        <w:rPr>
          <w:color w:val="000000"/>
          <w:sz w:val="28"/>
          <w:szCs w:val="28"/>
          <w:lang w:val="tt-RU"/>
        </w:rPr>
        <w:lastRenderedPageBreak/>
        <w:t>язмышлары турында яза. Аларның балачаклары-бәхетле балачак, димәс идем мин. Балачак бит ул матур хатирәләр белән истә калырга тиеш. Башыңа-кәләпүшең, аягыңа-аяк киемең, өстеңә кияргә бишмәтең, туйганчы ашарлык икмәгең булмасын да, мондый балачакны бәхетле балачак дип атап булмый, әлбәттә. Тик алар үзләренчә бәхетле. Алар-өлкәннәр, алар – җиңүне якынайту өчен көрәшүче тыл солдатлары!</w:t>
      </w:r>
    </w:p>
    <w:p w14:paraId="3C9FAF67"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 xml:space="preserve">Мөхәммәт Мәһдиев, язучы буларак таныткан </w:t>
      </w:r>
      <w:r w:rsidRPr="004142AB">
        <w:rPr>
          <w:rFonts w:ascii="Times New Roman" w:eastAsia="Times New Roman" w:hAnsi="Times New Roman" w:cs="Times New Roman"/>
          <w:b/>
          <w:color w:val="000000"/>
          <w:sz w:val="28"/>
          <w:szCs w:val="28"/>
          <w:lang w:val="tt-RU" w:eastAsia="ru-RU"/>
        </w:rPr>
        <w:t>«Без-кырык беренче ел балалары»</w:t>
      </w:r>
      <w:r w:rsidRPr="004142AB">
        <w:rPr>
          <w:rFonts w:ascii="Times New Roman" w:eastAsia="Times New Roman" w:hAnsi="Times New Roman" w:cs="Times New Roman"/>
          <w:color w:val="000000"/>
          <w:sz w:val="28"/>
          <w:szCs w:val="28"/>
          <w:lang w:val="tt-RU" w:eastAsia="ru-RU"/>
        </w:rPr>
        <w:t xml:space="preserve"> повестенда Бөек Ватан сугышы елларында авыл баласының авыр тормышы сурәтләнә. Арча педагогия училищесына укырга кергәннән соң, дөньяга күзләре тагын да зуррак ачыла барган малайлар һәм кызлар берсеннән-берсе кызыклы вакыйгалар үзәгенә куела Яшүсмер булуына карамастан аларда Ватан өчен көрәшү хисе бар. Иң беренче уйлары-сугыш. Ә фронтка икмәк кирәк. Атасыз калган тәртипсез малайлар, әнә шул икмәкне кырдан җыеп заготзернога озатырга тиеш.</w:t>
      </w:r>
    </w:p>
    <w:p w14:paraId="5518D417"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Ул гына түгел,</w:t>
      </w:r>
      <w:r w:rsidRPr="004142AB">
        <w:rPr>
          <w:rFonts w:ascii="Times New Roman" w:eastAsia="Times New Roman" w:hAnsi="Times New Roman" w:cs="Times New Roman"/>
          <w:i/>
          <w:iCs/>
          <w:color w:val="000000"/>
          <w:sz w:val="28"/>
          <w:szCs w:val="28"/>
          <w:lang w:val="tt-RU" w:eastAsia="ru-RU"/>
        </w:rPr>
        <w:t> </w:t>
      </w:r>
      <w:r w:rsidRPr="004142AB">
        <w:rPr>
          <w:rFonts w:ascii="Times New Roman" w:eastAsia="Times New Roman" w:hAnsi="Times New Roman" w:cs="Times New Roman"/>
          <w:color w:val="000000"/>
          <w:sz w:val="28"/>
          <w:szCs w:val="28"/>
          <w:lang w:val="tt-RU" w:eastAsia="ru-RU"/>
        </w:rPr>
        <w:t>алар</w:t>
      </w:r>
      <w:r w:rsidRPr="004142AB">
        <w:rPr>
          <w:rFonts w:ascii="Times New Roman" w:eastAsia="Times New Roman" w:hAnsi="Times New Roman" w:cs="Times New Roman"/>
          <w:i/>
          <w:iCs/>
          <w:color w:val="000000"/>
          <w:sz w:val="28"/>
          <w:szCs w:val="28"/>
          <w:lang w:val="tt-RU" w:eastAsia="ru-RU"/>
        </w:rPr>
        <w:t> </w:t>
      </w:r>
      <w:r w:rsidRPr="004142AB">
        <w:rPr>
          <w:rFonts w:ascii="Times New Roman" w:eastAsia="Times New Roman" w:hAnsi="Times New Roman" w:cs="Times New Roman"/>
          <w:color w:val="000000"/>
          <w:sz w:val="28"/>
          <w:szCs w:val="28"/>
          <w:lang w:val="tt-RU" w:eastAsia="ru-RU"/>
        </w:rPr>
        <w:t>ничек яшәүләре турында, нәрсә ашаулары турында, гаиләдәге кечкенә сеңел-энеләре турында да кайгырта белергә өйрәнәләр.</w:t>
      </w:r>
    </w:p>
    <w:p w14:paraId="3E76216A" w14:textId="77777777" w:rsidR="00432F1D"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Араларында шуклары, тәртипсезрәкләре булса да, алар белем алу өчен теше-тырнагы белән тырышалар. Авыр сугыш еллары да максатларына ирешү юлында киртә була алмый. Алар белемнең киләчәктә үзләренә бик кирәк булачагын бөтен тулылыгы белән аңлыйлар. М. Мәһдиев повесте бу яктан хәзерге заман яшьләренә яхшы үрнәк булып тора.Әсәр дә укуга мөнәсәбәт кенә түгел, укучыларның тырышлыгы, фидакарьлеге дә тасвирлана. Бу яшьләр-сугыш елларында күрше-тирә авылларның беренче ярдәмчеләре дә. Алар бердәм, һәр эштә алда, нәрсәгә генә тотынсалар да, җиренә җиткереп башкаралар. Шул ук вакытта кешеләрнең төшенке күңелләрен күтәрүне дә онытып бетермиләр. Алар куйган концертлар авыл халкы тарафыннан бик яратып кабул ителә, кешеләр өйләренә ял итеп, тынычланып кайтып китәләр.</w:t>
      </w:r>
    </w:p>
    <w:p w14:paraId="348D4FBF" w14:textId="17EE6440"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 xml:space="preserve">Бу балаларны берләштергән уртак әйберләр күп. Җәен барысы да атлар яисә үгез җигеп колхоз басуында эшләде, бәрәңге кырларында, үзләреннән дә </w:t>
      </w:r>
      <w:r w:rsidRPr="004142AB">
        <w:rPr>
          <w:rFonts w:ascii="Times New Roman" w:eastAsia="Times New Roman" w:hAnsi="Times New Roman" w:cs="Times New Roman"/>
          <w:color w:val="000000"/>
          <w:sz w:val="28"/>
          <w:szCs w:val="28"/>
          <w:lang w:val="tt-RU" w:eastAsia="ru-RU"/>
        </w:rPr>
        <w:lastRenderedPageBreak/>
        <w:t>зуррак капчык күтәргәннәр. Затлы киемле кызлар юк, байлыклар  турында да тасвирлау юк. Чабаталы, сырмалы егет-кызларны язучы мескеннәр итеп тә тасвирламый. Аларның яшәү рәвешендәге гадилекнең сәламәтлек чыганагы икәнлегенә ышандырырга тели.</w:t>
      </w:r>
    </w:p>
    <w:p w14:paraId="2C39209D"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Язучы безне сугыш чорындагы, аннан соңгы авылның матурлыгына, табигыйлеген сакларга  кирәклегенә ышандыра.</w:t>
      </w:r>
    </w:p>
    <w:p w14:paraId="213B623D" w14:textId="77777777" w:rsidR="0039407B" w:rsidRPr="004142AB" w:rsidRDefault="0039407B" w:rsidP="004142AB">
      <w:pPr>
        <w:tabs>
          <w:tab w:val="left" w:pos="8280"/>
        </w:tabs>
        <w:spacing w:after="0" w:line="360" w:lineRule="auto"/>
        <w:ind w:firstLine="709"/>
        <w:contextualSpacing/>
        <w:jc w:val="both"/>
        <w:rPr>
          <w:rFonts w:ascii="Times New Roman" w:hAnsi="Times New Roman" w:cs="Times New Roman"/>
          <w:b/>
          <w:sz w:val="28"/>
          <w:szCs w:val="28"/>
          <w:lang w:val="tt-RU"/>
        </w:rPr>
      </w:pPr>
      <w:r w:rsidRPr="004142AB">
        <w:rPr>
          <w:rFonts w:ascii="Times New Roman" w:hAnsi="Times New Roman" w:cs="Times New Roman"/>
          <w:b/>
          <w:sz w:val="28"/>
          <w:szCs w:val="28"/>
          <w:lang w:val="tt-RU"/>
        </w:rPr>
        <w:t>III.Йомгаклау.</w:t>
      </w:r>
    </w:p>
    <w:p w14:paraId="7E348F4E"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Толларның күзендә,</w:t>
      </w:r>
    </w:p>
    <w:p w14:paraId="416A98AD"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Ятимнәр йөзендә</w:t>
      </w:r>
    </w:p>
    <w:p w14:paraId="316FE9B5"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Сугышның шәүләсе бар һаман.</w:t>
      </w:r>
    </w:p>
    <w:p w14:paraId="2D659BD2"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Күңелдә шом яши,</w:t>
      </w:r>
    </w:p>
    <w:p w14:paraId="2E17A3AD"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Җәен дә җан өши -</w:t>
      </w:r>
    </w:p>
    <w:p w14:paraId="5BEEFC43"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Сугышлар булмасын яңадан!</w:t>
      </w:r>
    </w:p>
    <w:p w14:paraId="7A507D10" w14:textId="77777777" w:rsidR="0039407B" w:rsidRPr="004142AB" w:rsidRDefault="0039407B"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b/>
          <w:color w:val="000000"/>
          <w:sz w:val="28"/>
          <w:szCs w:val="28"/>
          <w:lang w:val="tt-RU"/>
        </w:rPr>
        <w:t>Мөхәммәт Мәһдиевнең «Без-кырык беренче ел балалары»</w:t>
      </w:r>
      <w:r w:rsidRPr="004142AB">
        <w:rPr>
          <w:color w:val="000000"/>
          <w:sz w:val="28"/>
          <w:szCs w:val="28"/>
          <w:lang w:val="tt-RU"/>
        </w:rPr>
        <w:t xml:space="preserve"> повесте белән танышкач, аның иҗатына кызыксынуым тагын да артты.</w:t>
      </w:r>
      <w:r w:rsidRPr="004142AB">
        <w:rPr>
          <w:color w:val="006600"/>
          <w:sz w:val="28"/>
          <w:szCs w:val="28"/>
          <w:lang w:val="tt-RU"/>
        </w:rPr>
        <w:t> </w:t>
      </w:r>
      <w:r w:rsidRPr="004142AB">
        <w:rPr>
          <w:color w:val="000000"/>
          <w:sz w:val="28"/>
          <w:szCs w:val="28"/>
          <w:lang w:val="tt-RU"/>
        </w:rPr>
        <w:t>Дәһшәтле еллар афәтен һәр гаилә кичерде. Күп аналар тол калды, улларын һәм кызларын югалтты. Ашарга юк, кияргә юк.Сугыш тирән яра калдырды, йөрәкләргә әрнү салды. Бигрәк тә балалар ул тормышның ачысын-төчесен сизде. Ничек кенә авыр булмасын, барыбер сынатмаганнар. Авылда нинди эш булса, барысы да алар кулыннан үтә. Бу авырлыклар алдында алар сынмыйлар, сыгылмыйлар. Тылдагы батырлыклары белән җиңүне якынайталар. Балачагын, яшьлекләрен сугыш урлаган аларның. Сугышның авырлыгына карамастан, балалар батырлыкка, идеяләр югарылыгына омтылдылар. Шулай итеп, балалар дошманнарны җиңәргә дә өлеш кертте.</w:t>
      </w:r>
    </w:p>
    <w:p w14:paraId="7CDAD023"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val="tt-RU" w:eastAsia="ru-RU"/>
        </w:rPr>
        <w:t>Мәһдиевнең татар авылына ,авыл балаларының сугыш вакытындагы язмышлары дан җырлаган әсәрләре киләчәк буын укучыларын да дулкынландырыр, исеме халык күңелендә мәңге сакланыр.</w:t>
      </w:r>
    </w:p>
    <w:p w14:paraId="716FBC55"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hAnsi="Times New Roman" w:cs="Times New Roman"/>
          <w:color w:val="000000"/>
          <w:sz w:val="28"/>
          <w:szCs w:val="28"/>
          <w:shd w:val="clear" w:color="auto" w:fill="FFFFFF"/>
        </w:rPr>
        <w:t>Без</w:t>
      </w:r>
      <w:r w:rsidRPr="004142AB">
        <w:rPr>
          <w:rFonts w:ascii="Times New Roman" w:hAnsi="Times New Roman" w:cs="Times New Roman"/>
          <w:color w:val="000000"/>
          <w:sz w:val="28"/>
          <w:szCs w:val="28"/>
          <w:shd w:val="clear" w:color="auto" w:fill="FFFFFF"/>
          <w:lang w:val="tt-RU"/>
        </w:rPr>
        <w:t>-</w:t>
      </w:r>
      <w:r w:rsidRPr="004142AB">
        <w:rPr>
          <w:rFonts w:ascii="Times New Roman" w:hAnsi="Times New Roman" w:cs="Times New Roman"/>
          <w:color w:val="000000"/>
          <w:sz w:val="28"/>
          <w:szCs w:val="28"/>
          <w:shd w:val="clear" w:color="auto" w:fill="FFFFFF"/>
        </w:rPr>
        <w:t>41 нче ел балалары” повестен мин бер</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тында укып чыктым. Минемчә, Мөхәммәт</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Мәһдиев</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бу</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әсәрендә</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тормышның</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каршылыкларына</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һәм</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кыенлыкларына</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карамыйча</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көрәшергә, гомернең һәр</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мизгеленнән</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ямь</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lastRenderedPageBreak/>
        <w:t>һәм</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тәм</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табып</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яшәргә, куйган</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максатларга</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ирешергә, туган</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якны</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яратырга</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чакыра</w:t>
      </w:r>
      <w:r w:rsidRPr="004142AB">
        <w:rPr>
          <w:rFonts w:ascii="Times New Roman" w:hAnsi="Times New Roman" w:cs="Times New Roman"/>
          <w:color w:val="000000"/>
          <w:sz w:val="28"/>
          <w:szCs w:val="28"/>
          <w:shd w:val="clear" w:color="auto" w:fill="FFFFFF"/>
          <w:lang w:val="tt-RU"/>
        </w:rPr>
        <w:t xml:space="preserve"> </w:t>
      </w:r>
      <w:r w:rsidRPr="004142AB">
        <w:rPr>
          <w:rFonts w:ascii="Times New Roman" w:hAnsi="Times New Roman" w:cs="Times New Roman"/>
          <w:color w:val="000000"/>
          <w:sz w:val="28"/>
          <w:szCs w:val="28"/>
          <w:shd w:val="clear" w:color="auto" w:fill="FFFFFF"/>
        </w:rPr>
        <w:t>кебек.</w:t>
      </w:r>
    </w:p>
    <w:p w14:paraId="6698FF30"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И, Ходаем! Без нинди</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рәхәт, матур, тыныч</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тормышта</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яшибез</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икән.</w:t>
      </w:r>
    </w:p>
    <w:p w14:paraId="1682CD73"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Әгәр без тыныч, матур</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өйләрдә, тату гаиләдә</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яшибез, иркен</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мәктәпләрдә</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укыйбыз</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икән, белегез – бу</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җирдә</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безнең</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матур</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яшәвебез</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өчен</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меңләгән солдатның</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каны, әби</w:t>
      </w:r>
      <w:r w:rsidRPr="004142AB">
        <w:rPr>
          <w:rFonts w:ascii="Times New Roman" w:eastAsia="Times New Roman" w:hAnsi="Times New Roman" w:cs="Times New Roman"/>
          <w:color w:val="000000"/>
          <w:sz w:val="28"/>
          <w:szCs w:val="28"/>
          <w:lang w:val="tt-RU" w:eastAsia="ru-RU"/>
        </w:rPr>
        <w:t xml:space="preserve">-бабаларыбызның </w:t>
      </w:r>
      <w:r w:rsidRPr="004142AB">
        <w:rPr>
          <w:rFonts w:ascii="Times New Roman" w:eastAsia="Times New Roman" w:hAnsi="Times New Roman" w:cs="Times New Roman"/>
          <w:color w:val="000000"/>
          <w:sz w:val="28"/>
          <w:szCs w:val="28"/>
          <w:lang w:eastAsia="ru-RU"/>
        </w:rPr>
        <w:t>ачы тире түгелгән. Бу</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яшьлекнең</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кадерен, тормышның</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ямен</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белеп</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яшик, кешеләр!</w:t>
      </w:r>
    </w:p>
    <w:p w14:paraId="331075AB"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Без, бүгенге</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көн</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балалары, бүгенге</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матур</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тормышта, тыныч</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күк</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астында, әти- әниләребезнең</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җылы</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кочагында</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гомер</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кичерәбез. Безнең</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балачак</w:t>
      </w:r>
      <w:r w:rsidRPr="004142AB">
        <w:rPr>
          <w:rFonts w:ascii="Times New Roman" w:eastAsia="Times New Roman" w:hAnsi="Times New Roman" w:cs="Times New Roman"/>
          <w:color w:val="000000"/>
          <w:sz w:val="28"/>
          <w:szCs w:val="28"/>
          <w:lang w:val="tt-RU" w:eastAsia="ru-RU"/>
        </w:rPr>
        <w:t>-</w:t>
      </w:r>
      <w:r w:rsidRPr="004142AB">
        <w:rPr>
          <w:rFonts w:ascii="Times New Roman" w:eastAsia="Times New Roman" w:hAnsi="Times New Roman" w:cs="Times New Roman"/>
          <w:color w:val="000000"/>
          <w:sz w:val="28"/>
          <w:szCs w:val="28"/>
          <w:lang w:eastAsia="ru-RU"/>
        </w:rPr>
        <w:t>бәхетле</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балачак.</w:t>
      </w:r>
    </w:p>
    <w:p w14:paraId="197EE023" w14:textId="77777777" w:rsidR="0039407B" w:rsidRPr="004142AB" w:rsidRDefault="0039407B" w:rsidP="004142AB">
      <w:pPr>
        <w:shd w:val="clear" w:color="auto" w:fill="FFFFFF"/>
        <w:spacing w:after="0" w:line="360" w:lineRule="auto"/>
        <w:ind w:firstLine="709"/>
        <w:jc w:val="both"/>
        <w:rPr>
          <w:rFonts w:ascii="Times New Roman" w:eastAsia="Times New Roman" w:hAnsi="Times New Roman" w:cs="Times New Roman"/>
          <w:color w:val="000000"/>
          <w:sz w:val="28"/>
          <w:szCs w:val="28"/>
          <w:lang w:val="tt-RU" w:eastAsia="ru-RU"/>
        </w:rPr>
      </w:pPr>
      <w:r w:rsidRPr="004142AB">
        <w:rPr>
          <w:rFonts w:ascii="Times New Roman" w:eastAsia="Times New Roman" w:hAnsi="Times New Roman" w:cs="Times New Roman"/>
          <w:color w:val="000000"/>
          <w:sz w:val="28"/>
          <w:szCs w:val="28"/>
          <w:lang w:eastAsia="ru-RU"/>
        </w:rPr>
        <w:t>Бу тынычлыкны яулап</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алып биргән ветераннарга, сугыш</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чоры балаларына, тыл ветераннарына</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безнең</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рәхмәтебез</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чиксез. Сезнең батыр хезмәтегезне</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һичкайчан</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онытмабыз. Сезгә</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лаеклы</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алмаш</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булып</w:t>
      </w:r>
      <w:r w:rsidRPr="004142AB">
        <w:rPr>
          <w:rFonts w:ascii="Times New Roman" w:eastAsia="Times New Roman" w:hAnsi="Times New Roman" w:cs="Times New Roman"/>
          <w:color w:val="000000"/>
          <w:sz w:val="28"/>
          <w:szCs w:val="28"/>
          <w:lang w:val="tt-RU" w:eastAsia="ru-RU"/>
        </w:rPr>
        <w:t xml:space="preserve"> </w:t>
      </w:r>
      <w:r w:rsidRPr="004142AB">
        <w:rPr>
          <w:rFonts w:ascii="Times New Roman" w:eastAsia="Times New Roman" w:hAnsi="Times New Roman" w:cs="Times New Roman"/>
          <w:color w:val="000000"/>
          <w:sz w:val="28"/>
          <w:szCs w:val="28"/>
          <w:lang w:eastAsia="ru-RU"/>
        </w:rPr>
        <w:t>үсәрбез.</w:t>
      </w:r>
    </w:p>
    <w:p w14:paraId="42E08713" w14:textId="7C7786C0" w:rsidR="00A62C7E" w:rsidRPr="004142AB" w:rsidRDefault="00A62C7E" w:rsidP="004142AB">
      <w:pPr>
        <w:spacing w:after="0" w:line="360" w:lineRule="auto"/>
        <w:ind w:firstLine="709"/>
        <w:jc w:val="both"/>
        <w:rPr>
          <w:rFonts w:ascii="Times New Roman" w:hAnsi="Times New Roman" w:cs="Times New Roman"/>
          <w:sz w:val="28"/>
          <w:szCs w:val="28"/>
          <w:lang w:val="tt-RU"/>
        </w:rPr>
      </w:pPr>
    </w:p>
    <w:p w14:paraId="197821E1" w14:textId="77777777" w:rsidR="00125EE7" w:rsidRPr="004142AB" w:rsidRDefault="00125EE7" w:rsidP="00432F1D">
      <w:pPr>
        <w:pStyle w:val="1"/>
        <w:spacing w:line="360" w:lineRule="auto"/>
        <w:jc w:val="center"/>
        <w:rPr>
          <w:rFonts w:ascii="Times New Roman" w:hAnsi="Times New Roman" w:cs="Times New Roman"/>
          <w:sz w:val="28"/>
          <w:szCs w:val="28"/>
        </w:rPr>
      </w:pPr>
      <w:r w:rsidRPr="004142AB">
        <w:rPr>
          <w:rFonts w:ascii="Times New Roman" w:hAnsi="Times New Roman" w:cs="Times New Roman"/>
          <w:sz w:val="28"/>
          <w:szCs w:val="28"/>
        </w:rPr>
        <w:t>ТЕМА ГЕРОИЗМА В ПОВЕСТИ НАБИ ДАУЛИ «МЕЖДУ ЖИЗНЬЮ И СМЕРТЬЮ»</w:t>
      </w:r>
    </w:p>
    <w:p w14:paraId="30B87AB9" w14:textId="79583652" w:rsidR="00125EE7" w:rsidRPr="004142AB" w:rsidRDefault="00125EE7" w:rsidP="00432F1D">
      <w:pPr>
        <w:pStyle w:val="1"/>
        <w:spacing w:line="360" w:lineRule="auto"/>
        <w:jc w:val="center"/>
        <w:rPr>
          <w:rFonts w:ascii="Times New Roman" w:hAnsi="Times New Roman" w:cs="Times New Roman"/>
          <w:sz w:val="28"/>
          <w:szCs w:val="28"/>
        </w:rPr>
      </w:pPr>
      <w:r w:rsidRPr="004142AB">
        <w:rPr>
          <w:rFonts w:ascii="Times New Roman" w:hAnsi="Times New Roman" w:cs="Times New Roman"/>
          <w:sz w:val="28"/>
          <w:szCs w:val="28"/>
        </w:rPr>
        <w:t>Ахметова Л.Ф., студентка 3 курса</w:t>
      </w:r>
    </w:p>
    <w:p w14:paraId="3048D7B6" w14:textId="77777777" w:rsidR="00125EE7" w:rsidRPr="004142AB" w:rsidRDefault="00125EE7" w:rsidP="00432F1D">
      <w:pPr>
        <w:pStyle w:val="1"/>
        <w:spacing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ГАПОУ «Набережночелнинский педагогический колледж»</w:t>
      </w:r>
    </w:p>
    <w:p w14:paraId="7588260C" w14:textId="77777777" w:rsidR="00125EE7" w:rsidRPr="004142AB" w:rsidRDefault="00125EE7" w:rsidP="00432F1D">
      <w:pPr>
        <w:pStyle w:val="1"/>
        <w:spacing w:line="360" w:lineRule="auto"/>
        <w:jc w:val="center"/>
        <w:rPr>
          <w:rFonts w:ascii="Times New Roman" w:hAnsi="Times New Roman" w:cs="Times New Roman"/>
          <w:sz w:val="28"/>
          <w:szCs w:val="28"/>
        </w:rPr>
      </w:pPr>
      <w:r w:rsidRPr="004142AB">
        <w:rPr>
          <w:rFonts w:ascii="Times New Roman" w:hAnsi="Times New Roman" w:cs="Times New Roman"/>
          <w:sz w:val="28"/>
          <w:szCs w:val="28"/>
        </w:rPr>
        <w:t>Научный руководитель – Мотренко Н.В.</w:t>
      </w:r>
    </w:p>
    <w:p w14:paraId="03289EC3"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Тема мужества, героизма является традиционной в татарской литературе. Мифический предок татар – богатырь. Образ Алып-батыра восходит ко временам Орхоно-енисейских надписей.</w:t>
      </w:r>
    </w:p>
    <w:p w14:paraId="485F50D1"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Документальная повесть Наби Даули «Между жизнью и смертью», написанная после войны, отличается тем, что изображает внутренние переживания главного героя, прошедшего всю тяжесть войны как узника, не утратившего в себе человеческих качеств, духовной стойкости, надежды на победу. </w:t>
      </w:r>
    </w:p>
    <w:p w14:paraId="0BAC41B1"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Конечно, о военнопленных в те годы писали много, так как после 1953 года, а именно после смерти Сталина, отношение к военнопленным изменилось. Утверждается, что все они были неверно помечены как </w:t>
      </w:r>
      <w:r w:rsidRPr="004142AB">
        <w:rPr>
          <w:rFonts w:ascii="Times New Roman" w:hAnsi="Times New Roman" w:cs="Times New Roman"/>
          <w:sz w:val="28"/>
          <w:szCs w:val="28"/>
        </w:rPr>
        <w:lastRenderedPageBreak/>
        <w:t>государственные преступники и предатели. Возможно, этому способствовало и появление в свет повести Михаила Шолохова «Судьба человека», и возвращение в страну «Моабитских тетрадей» Мусы Джалиля.</w:t>
      </w:r>
    </w:p>
    <w:p w14:paraId="6A60CCA9"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На основе этого произведения мы поставили задачу изучения понятия «мужество» в двух плоскостях: на примере человека, который был в плену в фашистской тюрьме и человека, прошедшего советскую тюрьму. Мы исследовали предпосылки и причины, по которым человек не теряет своих человеческих качеств, сохраняет свою духовную красоту даже в условиях заключения. </w:t>
      </w:r>
    </w:p>
    <w:p w14:paraId="1E98536D"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Человек, переживший за время войны самое тяжелое испытание, самое потрясающее как в духовном, так и в физическом плане − заключенный. Пленник, оторванный от своей земли, от своей страны, от своего народа.</w:t>
      </w:r>
    </w:p>
    <w:p w14:paraId="54C542E1"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Автобиографическая повесть Н. Даули «Между жизнью и смертью» написана 1956-1964 годах. Главный герой Наби со своими товарищами оказывается в окружении врага на белорусском поле и попадает в плен. Он смог сбежать из германского концлагеря лишь  в апреле 1945 года, а вернулся на родину только в конце 1945 года. </w:t>
      </w:r>
    </w:p>
    <w:p w14:paraId="2EA39A1D"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Автор выражает любовь пленного юноши к своей Родине. Чувство любви к родине дает ему силы в трудные времена, помогает сохранять человеческие качества. </w:t>
      </w:r>
    </w:p>
    <w:p w14:paraId="555C2559"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средневековой литературе пленники добивались свободы через признание Бога, веру в него, любовь к нему. А литература XX века подчеркивает, что для того, чтобы пережить плен, обрести душевную стойкость, нужно было верить в свою Родину, в ее величие. Но только с этой верой избавиться от заточения невозможно. Свободу ты не увидишь без помощи других: либо тебя освободят (одержат победу в войне) соотечественники, либо ты со своими товарищами сможешь убежать, пройдя через  многие испытания. </w:t>
      </w:r>
    </w:p>
    <w:p w14:paraId="4B11A6DE"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литературе, периода Великой Отечественной войны, мы в основном практически не видим веры в божественное лицо – Бога. Конечно, это было </w:t>
      </w:r>
      <w:r w:rsidRPr="004142AB">
        <w:rPr>
          <w:rFonts w:ascii="Times New Roman" w:hAnsi="Times New Roman" w:cs="Times New Roman"/>
          <w:sz w:val="28"/>
          <w:szCs w:val="28"/>
        </w:rPr>
        <w:lastRenderedPageBreak/>
        <w:t xml:space="preserve">связано с атеистическим воспитанием, которое вело коммунистическое общество в стране, а затем и метод соцреализма был крайне противоречивым по отношению к религии. </w:t>
      </w:r>
    </w:p>
    <w:p w14:paraId="7F3B5CD3"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Для описания переживаний пленных и тех, кто находился вместе с ними в плену, произведение условно разделили на две части: переживания узников в лагерях на родине и переживания узников в лагерях на вражеской земле. </w:t>
      </w:r>
    </w:p>
    <w:p w14:paraId="2365041D"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Обратим внимание на описание переживаний узников на фашистской земле:</w:t>
      </w:r>
    </w:p>
    <w:p w14:paraId="755B90F1"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b/>
          <w:i/>
          <w:sz w:val="28"/>
          <w:szCs w:val="28"/>
        </w:rPr>
        <w:t xml:space="preserve">Тоска по свободе: </w:t>
      </w:r>
      <w:r w:rsidRPr="004142AB">
        <w:rPr>
          <w:rFonts w:ascii="Times New Roman" w:hAnsi="Times New Roman" w:cs="Times New Roman"/>
          <w:sz w:val="28"/>
          <w:szCs w:val="28"/>
        </w:rPr>
        <w:t>«А время идет, и вместе с ним все глубже охватывает пленного солдата гнетущее чувство неволи. Поначалу он мечется, точно птица, попавшая в силок, но всюду, куда он ни сунься, - колючая проволока, холодные стальные стволы, часовые в рогатых касках. Только тут он по-настоящему осознает всю тяжесть случившегося, и начинается мучительная тоска по свободе».</w:t>
      </w:r>
    </w:p>
    <w:p w14:paraId="54D46788"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«…Жаворонки зовут нас на волю. Впрочем, я и сам об этом не забываю. Чем теплее становятся дни, тем сильнее тянет на свободу. И теперь не проходит дня, чтобы Николай не завел разговора насчет побега. Иногда он начинает даже сердиться на меня: «Чего мы дожидаемся? Или ты думаешь, немцы сами раскроют ворота и выпустят тебя отсюда?»</w:t>
      </w:r>
    </w:p>
    <w:p w14:paraId="7394C184"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b/>
          <w:i/>
          <w:sz w:val="28"/>
          <w:szCs w:val="28"/>
        </w:rPr>
        <w:t>Неизвестность:</w:t>
      </w:r>
      <w:r w:rsidRPr="004142AB">
        <w:rPr>
          <w:rFonts w:ascii="Times New Roman" w:hAnsi="Times New Roman" w:cs="Times New Roman"/>
          <w:sz w:val="28"/>
          <w:szCs w:val="28"/>
        </w:rPr>
        <w:t xml:space="preserve"> «И вот сегодня таким солдатом оказался я сам: сижу в вагоне и еду в Германию. Или, лучше сказать, не я еду, а меня увозят. Там поросла земля травой… </w:t>
      </w:r>
    </w:p>
    <w:p w14:paraId="2CD0E17C"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А ворочусь ли я домой? </w:t>
      </w:r>
    </w:p>
    <w:p w14:paraId="646727B0"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Да, ворочусь ли я домой? Что ожидает нас впереди? Враг везет нас в свою страну, в рабство».</w:t>
      </w:r>
    </w:p>
    <w:p w14:paraId="646A7C61"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b/>
          <w:i/>
          <w:sz w:val="28"/>
          <w:szCs w:val="28"/>
        </w:rPr>
        <w:t>Надежда, тайная радость</w:t>
      </w:r>
      <w:r w:rsidRPr="004142AB">
        <w:rPr>
          <w:rFonts w:ascii="Times New Roman" w:hAnsi="Times New Roman" w:cs="Times New Roman"/>
          <w:sz w:val="28"/>
          <w:szCs w:val="28"/>
        </w:rPr>
        <w:t>: «Мы, глядя на свою судьбу, стали ощущать фронтовую обстановку. Если немцы перебрасывают нас в свой тыл, значит, это не зря. Это значит, что наши наступают на немецкую армию».</w:t>
      </w:r>
    </w:p>
    <w:p w14:paraId="64326F3A"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«Эти слова возвращают надежду, как далекий свет, загоревшийся в черную ночь, ободряет заблудившихся.</w:t>
      </w:r>
    </w:p>
    <w:p w14:paraId="7DE1E3AD"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Она придет, долгожданная победа!.. Но кто сейчас может сказать, когда и какой ценой?»</w:t>
      </w:r>
    </w:p>
    <w:p w14:paraId="5DE85B5B"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b/>
          <w:i/>
          <w:sz w:val="28"/>
          <w:szCs w:val="28"/>
        </w:rPr>
        <w:t>Представление фронтовых событий в зависимости от настроения противника:</w:t>
      </w:r>
      <w:r w:rsidRPr="004142AB">
        <w:rPr>
          <w:rFonts w:ascii="Times New Roman" w:hAnsi="Times New Roman" w:cs="Times New Roman"/>
          <w:sz w:val="28"/>
          <w:szCs w:val="28"/>
        </w:rPr>
        <w:t xml:space="preserve"> «Радующегося фашиста мы вообще не могли терпеть. Казалось, что он смеется, довольный успехами гитлеровцев на фронте. И наоборот, когда немец был расстроен и зол, - даже если он срывал на нас свою злобу, - было куда легче.</w:t>
      </w:r>
    </w:p>
    <w:p w14:paraId="3605A779"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Дают им наши жизни! - говорили мы в таких случаях и часто оказывались правы. Как ни старались немцы скрыть от нас новости с фронта, обращение с пленными выдавало их с головой».</w:t>
      </w:r>
    </w:p>
    <w:p w14:paraId="11F698A3"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b/>
          <w:i/>
          <w:sz w:val="28"/>
          <w:szCs w:val="28"/>
        </w:rPr>
        <w:t>Унижение, бессилие за рабство в немецкой земле</w:t>
      </w:r>
      <w:r w:rsidRPr="004142AB">
        <w:rPr>
          <w:rFonts w:ascii="Times New Roman" w:hAnsi="Times New Roman" w:cs="Times New Roman"/>
          <w:sz w:val="28"/>
          <w:szCs w:val="28"/>
        </w:rPr>
        <w:t>: «Мысли, одна горше другой, лезут в голову, и я перестаю работать. Обыкновенная железная лопата в моих руках начинает представляться орудием, превращающим меня в соучастника преступлений. Мне уже кажется, что я рою могилу моим друзьям, которые жертвуют собой ради моей свободы... Я копаю землю немке. А ее муж убивает моих соотечественников, сжигает наши деревни, разрушает советские города... Правда, я работаю по принуждению, под дулом фашистской винтовки. Но результат-то от этого не меняется. Фашист пользуется моей силой... Вот они, духовные муки плена, которые были в десятки раз тяжелее физических страданий!</w:t>
      </w:r>
    </w:p>
    <w:p w14:paraId="3C4A6A39"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Что же делать, что? Я опять опираюсь на лопату и мрачно смотрю в землю. Но земля безответна. Начинает казаться, что даже она осудила меня за то, что я не сумел умереть в бою.</w:t>
      </w:r>
    </w:p>
    <w:p w14:paraId="0DD9F1B7"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таких раздумьях проходит день, и снова настает ночь. Опять черная тьма в четырех стенах, опять болезненные стоны...»</w:t>
      </w:r>
    </w:p>
    <w:p w14:paraId="7D1AA742"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«Я понимал пленного, который с тревогой говорил про Сибирь. Его, как и всех остальных, гнетет позор неволи. Он работает на фашистов и считает это преступлением. В плену это было с каждым из нас. Работа на </w:t>
      </w:r>
      <w:r w:rsidRPr="004142AB">
        <w:rPr>
          <w:rFonts w:ascii="Times New Roman" w:hAnsi="Times New Roman" w:cs="Times New Roman"/>
          <w:sz w:val="28"/>
          <w:szCs w:val="28"/>
        </w:rPr>
        <w:lastRenderedPageBreak/>
        <w:t>врага унижала, а ведь нам еще предстояло держать ответ перед Родиной. Бывало, задумаешься обо всем этом, и становится так горько, что и жить не хочется».</w:t>
      </w:r>
    </w:p>
    <w:p w14:paraId="028F8E82"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b/>
          <w:i/>
          <w:sz w:val="28"/>
          <w:szCs w:val="28"/>
        </w:rPr>
        <w:t>Безграничная вера, любовь к Родине</w:t>
      </w:r>
      <w:r w:rsidRPr="004142AB">
        <w:rPr>
          <w:rFonts w:ascii="Times New Roman" w:hAnsi="Times New Roman" w:cs="Times New Roman"/>
          <w:sz w:val="28"/>
          <w:szCs w:val="28"/>
        </w:rPr>
        <w:t>: «...Я советский человек! Я могу передать свою судьбу только родине. Если меня страна считает преступником, стреляй. Но своими руками...»</w:t>
      </w:r>
    </w:p>
    <w:p w14:paraId="585ACAB2"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b/>
          <w:i/>
          <w:sz w:val="28"/>
          <w:szCs w:val="28"/>
        </w:rPr>
        <w:t>Тоска по Родине:</w:t>
      </w:r>
      <w:r w:rsidRPr="004142AB">
        <w:rPr>
          <w:rFonts w:ascii="Times New Roman" w:hAnsi="Times New Roman" w:cs="Times New Roman"/>
          <w:sz w:val="28"/>
          <w:szCs w:val="28"/>
        </w:rPr>
        <w:t xml:space="preserve"> «Я закрываю глаза и думаю, думаю... Жаворонки весной и в наших краях поют так же звонко и радостно. Только весна у нас совсем не такая. Тут и не заметишь, как она наступает: когда снег успел стаять, когда прозвенели ручьи. Зима здесь теплая, и весна подкрадывается тихо, незаметно.</w:t>
      </w:r>
    </w:p>
    <w:p w14:paraId="2E1EF4B8"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А у нас на родине уж зима - так зима. Небо становится хрустально-синим; кажется, кинь камешком - и вся эта синь так и зазвенит. А снег на земле - белей сахара, мягче пуха пушистого.</w:t>
      </w:r>
    </w:p>
    <w:p w14:paraId="749F1075"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А какие бывают у нас морозы! В лесах деревья трещат, лед на реках трескается. Дым в такие дни поднимается из труб, точно серебряный столб, прямешенько в небо. А солнце похоже на золотую тюбетейку, надетую на этот столб.</w:t>
      </w:r>
    </w:p>
    <w:p w14:paraId="15473BA3"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 весна у нас - так уж весна! Весь мир просыпается, разбуженный ее шумом и гулом. По склонам несутся звонкие ручьи. Полая вода выходит из берегов, сносит мосты, заливает луга. Деревья на берегу в иные годы только верхушками выглядывают из-под воды. О, что это за весна! Если бы, изнуренный неволей, я не смог даже ступать ногами, то и тогда ползком стал бы добираться до родных мест, чтобы хоть одним глазом взглянуть на эту весну и услышать песнь вешних вод. Я приполз бы хотя бы для того, чтобы кости свои вернуть родной земле...»</w:t>
      </w:r>
    </w:p>
    <w:p w14:paraId="68C79BAD"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«Я поднес цветок к лицу и, закрыв глаза, почувствовал еле слышный аромат. Он сразу перенес меня в широкие поля Украины. Девушки в мирные годы плетут там по праздникам венки из ромашек, наряжаются в разноцветные ленты, поют, пляшут.</w:t>
      </w:r>
    </w:p>
    <w:p w14:paraId="4CAC3648"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Один цветок. Один цветок, засохший в конверте. А как он дорог мне здесь, на чужой земле! Он как будто рассказывает мне о родине.</w:t>
      </w:r>
    </w:p>
    <w:p w14:paraId="05AB3A5B"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Я забылся с ромашкой в руках. Она смотрела на меня с ладони, точно чей-то печальный одинокий глаз с лепестками-ресницами. Как будто кто-то вырвал его из глазниц девушки украинки и отослал сюда, в чужую страну, и цветок безмолвно жалуется мне:</w:t>
      </w:r>
    </w:p>
    <w:p w14:paraId="14EA7281"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Посмотри, что они сделали со мной, изверги...»</w:t>
      </w:r>
    </w:p>
    <w:p w14:paraId="0137703F"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Многим, попавшим в плен, присваивалось звание «предатель», и после возвращения на родину их ждали еще более тяжелые испытания. Однако наличие родной почвы под ногами пленников с одной стороны внушает доверие, а с другой - унижает чувство пленения в своей стране; тревожит мрачное будущее советской страны. </w:t>
      </w:r>
    </w:p>
    <w:p w14:paraId="46D9C8E6"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Заключение в лагерях на вражеской земле длилось 3 года. Здесь проявляется духовная стойкость главного героя и то, что он начинает делать выводы из каждого события для себя, развивается духовно. Понимание того, что эта война была большой трагедией и для германского народа, и для германских солдат, стало большим открытием для главного героя. </w:t>
      </w:r>
    </w:p>
    <w:p w14:paraId="2BFCF93F"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конце произведения «Между жизнью и смертью» автор обращается к современному читателю. Призывает ценить безбоязненную, благополучную жизнь, не забывать о прошлом.</w:t>
      </w:r>
    </w:p>
    <w:p w14:paraId="22F2B517"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Подвиг в условиях заключения характеризует, прежде всего, духовную красоту человека. Наш народ высоко ценит духовное величие, стойкость, терпение человеческой души. Подвиги героев, их славные имена вошли в сказки, песни. </w:t>
      </w:r>
    </w:p>
    <w:p w14:paraId="5419E69B"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Главный герой произведения «Между жизнью и смертью» Наби тоже пример нравственной и духовной стойкости. Мы считаем, что именно его неутомимый духовный подвиг является одним из качеств, ярко определяющих самобытный менталитет нашей нации.</w:t>
      </w:r>
    </w:p>
    <w:p w14:paraId="14ADCD71" w14:textId="77777777" w:rsidR="00125EE7" w:rsidRPr="004142AB" w:rsidRDefault="00125EE7" w:rsidP="004142AB">
      <w:pPr>
        <w:pStyle w:val="1"/>
        <w:spacing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Литература</w:t>
      </w:r>
    </w:p>
    <w:p w14:paraId="6AAF3527" w14:textId="77777777" w:rsidR="00125EE7" w:rsidRPr="004142AB" w:rsidRDefault="00125EE7" w:rsidP="004142AB">
      <w:pPr>
        <w:pStyle w:val="1"/>
        <w:spacing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1. Наби Даули. Между жизнью и смертью.- Казань: Татарское книжное издательство.- 1960.- 190 с.</w:t>
      </w:r>
    </w:p>
    <w:p w14:paraId="5E96FAFC" w14:textId="77777777" w:rsidR="00125EE7" w:rsidRPr="004142AB" w:rsidRDefault="00125EE7" w:rsidP="004142AB">
      <w:pPr>
        <w:pStyle w:val="1"/>
        <w:spacing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2. Татар әдәбияты тарихы: Теория. Тарих/  Д. Ф. Загидуллина, А. М. Закирзянов, Т. Ш. Гилязов, Н.М. Юсупова.- 2-е изд. – Казань: Просвещение, 2006. - 319 с.</w:t>
      </w:r>
    </w:p>
    <w:p w14:paraId="61278796" w14:textId="77777777" w:rsidR="00125EE7" w:rsidRPr="004142AB" w:rsidRDefault="00125EE7" w:rsidP="004142AB">
      <w:pPr>
        <w:pStyle w:val="1"/>
        <w:spacing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3. Урманче Ф. И. Татар мифологиясе. Энциклопедик сүзлек: в 3 томах: в 2 т. (Д-С). − Казань: Просвещение, 2009. - 343 С.</w:t>
      </w:r>
    </w:p>
    <w:p w14:paraId="10797B87" w14:textId="448970DD" w:rsidR="00CA026F" w:rsidRPr="004142AB" w:rsidRDefault="00CA026F" w:rsidP="004142AB">
      <w:pPr>
        <w:spacing w:after="0" w:line="360" w:lineRule="auto"/>
        <w:ind w:firstLine="709"/>
        <w:jc w:val="both"/>
        <w:rPr>
          <w:rFonts w:ascii="Times New Roman" w:hAnsi="Times New Roman" w:cs="Times New Roman"/>
          <w:sz w:val="28"/>
          <w:szCs w:val="28"/>
          <w:lang w:val="tt-RU"/>
        </w:rPr>
      </w:pPr>
    </w:p>
    <w:p w14:paraId="178C3C4B" w14:textId="77777777" w:rsidR="00FA40CA" w:rsidRPr="00432F1D" w:rsidRDefault="00FA40CA"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b/>
          <w:sz w:val="28"/>
          <w:szCs w:val="28"/>
        </w:rPr>
        <w:t>«</w:t>
      </w:r>
      <w:r w:rsidRPr="00432F1D">
        <w:rPr>
          <w:rFonts w:ascii="Times New Roman" w:hAnsi="Times New Roman" w:cs="Times New Roman"/>
          <w:sz w:val="28"/>
          <w:szCs w:val="28"/>
        </w:rPr>
        <w:t>История памятника Б.Пастернаку в Чистополе»</w:t>
      </w:r>
    </w:p>
    <w:p w14:paraId="79F1B9DE" w14:textId="77777777" w:rsidR="00FA40CA" w:rsidRPr="00432F1D" w:rsidRDefault="00FA40CA" w:rsidP="00432F1D">
      <w:pPr>
        <w:spacing w:after="0" w:line="360" w:lineRule="auto"/>
        <w:contextualSpacing/>
        <w:jc w:val="center"/>
        <w:rPr>
          <w:rFonts w:ascii="Times New Roman" w:hAnsi="Times New Roman" w:cs="Times New Roman"/>
          <w:sz w:val="28"/>
          <w:szCs w:val="28"/>
        </w:rPr>
      </w:pPr>
      <w:r w:rsidRPr="00432F1D">
        <w:rPr>
          <w:rFonts w:ascii="Times New Roman" w:hAnsi="Times New Roman" w:cs="Times New Roman"/>
          <w:sz w:val="28"/>
          <w:szCs w:val="28"/>
        </w:rPr>
        <w:t>Студенты: Бадретдинов В., Сайфутдинова П., Кузьмин Дмитрий.</w:t>
      </w:r>
    </w:p>
    <w:p w14:paraId="49746DCE" w14:textId="77777777" w:rsidR="00FA40CA" w:rsidRPr="00432F1D" w:rsidRDefault="00FA40CA" w:rsidP="00432F1D">
      <w:pPr>
        <w:spacing w:after="0" w:line="360" w:lineRule="auto"/>
        <w:contextualSpacing/>
        <w:jc w:val="center"/>
        <w:rPr>
          <w:rFonts w:ascii="Times New Roman" w:hAnsi="Times New Roman" w:cs="Times New Roman"/>
          <w:sz w:val="28"/>
          <w:szCs w:val="28"/>
        </w:rPr>
      </w:pPr>
      <w:r w:rsidRPr="00432F1D">
        <w:rPr>
          <w:rFonts w:ascii="Times New Roman" w:hAnsi="Times New Roman" w:cs="Times New Roman"/>
          <w:sz w:val="28"/>
          <w:szCs w:val="28"/>
        </w:rPr>
        <w:t>Государственное автономное профессиональное образовательное учреждение «Чистопольский многопрофильный колледж»</w:t>
      </w:r>
    </w:p>
    <w:p w14:paraId="12A55EB7" w14:textId="77777777" w:rsidR="00FA40CA" w:rsidRPr="00432F1D" w:rsidRDefault="00FA40CA" w:rsidP="00432F1D">
      <w:pPr>
        <w:spacing w:after="0" w:line="360" w:lineRule="auto"/>
        <w:contextualSpacing/>
        <w:jc w:val="center"/>
        <w:rPr>
          <w:rFonts w:ascii="Times New Roman" w:hAnsi="Times New Roman" w:cs="Times New Roman"/>
          <w:sz w:val="28"/>
          <w:szCs w:val="28"/>
        </w:rPr>
      </w:pPr>
      <w:r w:rsidRPr="00432F1D">
        <w:rPr>
          <w:rFonts w:ascii="Times New Roman" w:hAnsi="Times New Roman" w:cs="Times New Roman"/>
          <w:sz w:val="28"/>
          <w:szCs w:val="28"/>
        </w:rPr>
        <w:t>Руководители: Варламова Роза Витальевна, Сахабутдинова Гульнара Наисовна.</w:t>
      </w:r>
    </w:p>
    <w:p w14:paraId="6D2F5504"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Каждый день десятки, сотни людей нашего города спешат на работу, просто по делам. Они проходят мимо памятников. Задумываются ли горожане кем и когда были сделаны памятники? Мы  часто проходим  мимо памятника  Борису Пастернаку. Кто был автором этого  памятника? Мы  решили узнать историю памятника какой след оставил в Чистополе Б. Л.Пастернак и получить ответы на свои вопросы. В этой работе нам помогла   научный сотрудник   "Музея  Б. Пастернака»  Наиля  Альбертовна Белоглазова.</w:t>
      </w:r>
    </w:p>
    <w:p w14:paraId="4BDD5FAE"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2D7433BD" wp14:editId="66509AF0">
            <wp:extent cx="2700000" cy="2024999"/>
            <wp:effectExtent l="0" t="0" r="5715" b="0"/>
            <wp:docPr id="5" name="Рисунок 5" descr="C:\Users\User\Desktop\иССЛЕДОВАТЕЛЬТСКАЯ РАБОТА\0ebde1a0-2c4e-4539-b010-7ff1cdee56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ССЛЕДОВАТЕЛЬТСКАЯ РАБОТА\0ebde1a0-2c4e-4539-b010-7ff1cdee56c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0000" cy="2024999"/>
                    </a:xfrm>
                    <a:prstGeom prst="rect">
                      <a:avLst/>
                    </a:prstGeom>
                    <a:noFill/>
                    <a:ln>
                      <a:noFill/>
                    </a:ln>
                  </pic:spPr>
                </pic:pic>
              </a:graphicData>
            </a:graphic>
          </wp:inline>
        </w:drawing>
      </w:r>
    </w:p>
    <w:p w14:paraId="06AC7F57"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В центральной части города, в Скарятинском саду в 2015 году был установлен памятник известному советскому писателю, лауреату Нобелевской премии по литературе Борису Пастернаку. </w:t>
      </w:r>
    </w:p>
    <w:p w14:paraId="229DDA04"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17B77E44" wp14:editId="7D3EF697">
            <wp:extent cx="2700000" cy="3710749"/>
            <wp:effectExtent l="0" t="0" r="5715" b="4445"/>
            <wp:docPr id="6" name="Рисунок 6" descr="C:\Users\User\Desktop\иССЛЕДОВАТЕЛЬТСКАЯ РАБОТА\DSC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ССЛЕДОВАТЕЛЬТСКАЯ РАБОТА\DSC_0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0000" cy="3710749"/>
                    </a:xfrm>
                    <a:prstGeom prst="rect">
                      <a:avLst/>
                    </a:prstGeom>
                    <a:noFill/>
                    <a:ln>
                      <a:noFill/>
                    </a:ln>
                  </pic:spPr>
                </pic:pic>
              </a:graphicData>
            </a:graphic>
          </wp:inline>
        </w:drawing>
      </w:r>
    </w:p>
    <w:p w14:paraId="1CC181C7"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Открытие памятника было приурочено к 125-летнему юбилею со дня рождения писателя и стало кульминацией первых международных Пастернаковских чтений, проводимых Чистопольским музеем. Город и место установки памятника были выбраны совсем неслучайно — Чистополь хоть и не был родным для Бориса Леонидовича, но часть его жизни неразрывно связана с этим небольшим городком на берегу Камы — именно здесь почти два года в эвакуации во время Великой Отечественной войны вместе со своей семьей провел Пастернак, и именно здесь он начал работу над своим знаменитым романом «Доктор Живаго». Место также очень символично — памятник располагается как раз напротив дома, где жил писатель, и где ныне открыт Мемориальный музей Б. Пастернака.Над проектом памятника работали московские скульпторы В. Демченко и А. Головачев — они воплотили образ молодого писателя в бронзовой трехметровой скульптуре.</w:t>
      </w:r>
    </w:p>
    <w:p w14:paraId="469C7D38"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На церемонию открытия прибыло множество гостей, среди которых были дети и внуки видных советских деятелей культуры, также находившихся в эвакуации в Чистополе.</w:t>
      </w:r>
    </w:p>
    <w:p w14:paraId="7C7CA395"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color w:val="000000"/>
          <w:sz w:val="28"/>
          <w:szCs w:val="28"/>
        </w:rPr>
        <w:t>Период пребывания в городе на Каме известного писателя, лауреата Нобелевской премии по литературе 1958 года Бориса Леонидовича Пастернака представляет особый интерес.</w:t>
      </w:r>
    </w:p>
    <w:p w14:paraId="549C8DF4" w14:textId="77777777" w:rsidR="00FA40CA" w:rsidRPr="004142AB" w:rsidRDefault="00FA40CA" w:rsidP="004142AB">
      <w:pPr>
        <w:pStyle w:val="a3"/>
        <w:shd w:val="clear" w:color="auto" w:fill="FFFFFF"/>
        <w:spacing w:before="0" w:beforeAutospacing="0" w:after="0" w:afterAutospacing="0" w:line="360" w:lineRule="auto"/>
        <w:ind w:firstLine="709"/>
        <w:jc w:val="both"/>
        <w:rPr>
          <w:color w:val="000000"/>
          <w:sz w:val="28"/>
          <w:szCs w:val="28"/>
          <w:shd w:val="clear" w:color="auto" w:fill="FFFFFF"/>
        </w:rPr>
      </w:pPr>
      <w:r w:rsidRPr="004142AB">
        <w:rPr>
          <w:color w:val="000000"/>
          <w:sz w:val="28"/>
          <w:szCs w:val="28"/>
          <w:shd w:val="clear" w:color="auto" w:fill="FFFFFF"/>
        </w:rPr>
        <w:t>Пастернак эвакуировался из Москвы не сразу,</w:t>
      </w:r>
      <w:r w:rsidRPr="004142AB">
        <w:rPr>
          <w:sz w:val="28"/>
          <w:szCs w:val="28"/>
        </w:rPr>
        <w:t xml:space="preserve"> </w:t>
      </w:r>
      <w:r w:rsidRPr="004142AB">
        <w:rPr>
          <w:color w:val="000000"/>
          <w:sz w:val="28"/>
          <w:szCs w:val="28"/>
          <w:shd w:val="clear" w:color="auto" w:fill="FFFFFF"/>
        </w:rPr>
        <w:t>а с последней группой писателей и поэтов, - рассказала нам научный сотрудник Мемориального музея Пастернака в Чистополе</w:t>
      </w:r>
      <w:r w:rsidRPr="004142AB">
        <w:rPr>
          <w:sz w:val="28"/>
          <w:szCs w:val="28"/>
        </w:rPr>
        <w:t xml:space="preserve"> </w:t>
      </w:r>
      <w:r w:rsidRPr="004142AB">
        <w:rPr>
          <w:color w:val="000000"/>
          <w:sz w:val="28"/>
          <w:szCs w:val="28"/>
          <w:shd w:val="clear" w:color="auto" w:fill="FFFFFF"/>
        </w:rPr>
        <w:t>Наиля  Альбертовна. В их числе были Константин Федин, Анна Ахматова, Самуил Маршак, Леонид Леонов. К их приезду в городе образовалась большая писательская колония. Жена Пастернака - Зинаида Нейгауз к тому времени уже работала сестрой-хозяйкой в детском интернате Литфонда и жила при нем вместе с сыновьями - Ленечкой Пастернаком и Станиславом Нейгаузом.</w:t>
      </w:r>
    </w:p>
    <w:p w14:paraId="6FB0EA18" w14:textId="77777777" w:rsidR="00432F1D" w:rsidRDefault="00FA40CA" w:rsidP="004142AB">
      <w:pPr>
        <w:pStyle w:val="a3"/>
        <w:shd w:val="clear" w:color="auto" w:fill="FFFFFF"/>
        <w:spacing w:before="0" w:beforeAutospacing="0" w:after="0" w:afterAutospacing="0" w:line="360" w:lineRule="auto"/>
        <w:ind w:firstLine="709"/>
        <w:jc w:val="both"/>
        <w:rPr>
          <w:sz w:val="28"/>
          <w:szCs w:val="28"/>
          <w:lang w:val="tt-RU"/>
        </w:rPr>
      </w:pPr>
      <w:r w:rsidRPr="004142AB">
        <w:rPr>
          <w:noProof/>
          <w:color w:val="000000"/>
          <w:sz w:val="28"/>
          <w:szCs w:val="28"/>
          <w:shd w:val="clear" w:color="auto" w:fill="FFFFFF"/>
        </w:rPr>
        <w:drawing>
          <wp:inline distT="0" distB="0" distL="0" distR="0" wp14:anchorId="75A446B8" wp14:editId="3A39F728">
            <wp:extent cx="2019300" cy="2720340"/>
            <wp:effectExtent l="0" t="0" r="0" b="3810"/>
            <wp:docPr id="3" name="Рисунок 3" descr="C:\Users\User\Documents\Пастернак ч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Пастернак чис.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1307" cy="2736516"/>
                    </a:xfrm>
                    <a:prstGeom prst="rect">
                      <a:avLst/>
                    </a:prstGeom>
                    <a:noFill/>
                    <a:ln>
                      <a:noFill/>
                    </a:ln>
                  </pic:spPr>
                </pic:pic>
              </a:graphicData>
            </a:graphic>
          </wp:inline>
        </w:drawing>
      </w:r>
      <w:r w:rsidRPr="004142AB">
        <w:rPr>
          <w:sz w:val="28"/>
          <w:szCs w:val="28"/>
        </w:rPr>
        <w:t xml:space="preserve"> </w:t>
      </w:r>
    </w:p>
    <w:p w14:paraId="14FEA92D" w14:textId="711194A0" w:rsidR="00FA40CA" w:rsidRPr="004142AB" w:rsidRDefault="00FA40CA" w:rsidP="004142AB">
      <w:pPr>
        <w:pStyle w:val="a3"/>
        <w:shd w:val="clear" w:color="auto" w:fill="FFFFFF"/>
        <w:spacing w:before="0" w:beforeAutospacing="0" w:after="0" w:afterAutospacing="0" w:line="360" w:lineRule="auto"/>
        <w:ind w:firstLine="709"/>
        <w:jc w:val="both"/>
        <w:rPr>
          <w:b/>
          <w:color w:val="000000"/>
          <w:sz w:val="28"/>
          <w:szCs w:val="28"/>
          <w:shd w:val="clear" w:color="auto" w:fill="FFFFFF"/>
        </w:rPr>
      </w:pPr>
      <w:r w:rsidRPr="004142AB">
        <w:rPr>
          <w:b/>
          <w:color w:val="000000"/>
          <w:sz w:val="28"/>
          <w:szCs w:val="28"/>
          <w:shd w:val="clear" w:color="auto" w:fill="FFFFFF"/>
        </w:rPr>
        <w:t>Б. Пастернак, Чистополь, парк, 1943 год.</w:t>
      </w:r>
    </w:p>
    <w:p w14:paraId="6D212723"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Приличные апартаменты в доме № 75 по улице Володарского (сейчас дом № 81 по улице Ленина) Пастернаку предоставил Перец Маркиш - видный еврейский поэт, прозаик того времени, который по приезду в Чистополь решил перебраться в Среднюю Азию. И чистопольцы, и приезжие в годы войны голодали.   Члены Союза писателей получали карточку служащих, по которой им выдавали от 450 до 600 граммов хлеба в день. </w:t>
      </w:r>
      <w:r w:rsidRPr="004142AB">
        <w:rPr>
          <w:rFonts w:ascii="Times New Roman" w:hAnsi="Times New Roman" w:cs="Times New Roman"/>
          <w:sz w:val="28"/>
          <w:szCs w:val="28"/>
        </w:rPr>
        <w:lastRenderedPageBreak/>
        <w:t>Некоторых подкармливали в столовых. Редко кто мог получить карточку рабочего, по которой полагалось 800 граммов в день.</w:t>
      </w:r>
    </w:p>
    <w:p w14:paraId="2BE7546A"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Немногочисленная, оставшаяся в Чистополе после Гражданской войны интеллигенция всеми силами старалась помочь эвакуированным. К примеру, семья врача Дмитрия Авдеева, чей гостеприимный дом стал своеобразным литературным салоном: сюда на огонек часто заходили писатели. Здесь читались и обсуждались новые произведения, звучали стихи. В этом доме всегда был свет, тепло, чай. Для озябших в чужих краях писателей такие вечера были настоящим праздником. Об этом мы найдем строки у Пастернака: «Я вспомню длинный стол и залу, Где в мягких креслах у конца Таланты братьев завершала Усмешка умного отца. И дни Авдеевских салонов, Где, лучшие среди живых, Читали Федин и Леонов, Тренев, Асеев, Петровых…».</w:t>
      </w:r>
    </w:p>
    <w:p w14:paraId="649E3328"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 воспоминаниям сына Евгения Борисовича, отец привез с собой в Чистополь два договора на переводы - «Ромео и Джульетты». «Антония и Клеопатры» и сборника польского поэта Юлиуша Словацкого. По приезду он сразу приступил к Шекспиру. Конец работы был ознаменован публичным чтением трагедии в Доме учителя. «Сегодня, 26 февраля, Борис Леонидович читает свой перевод «Ромео и Джульетты», - строки из книги Александра Гладкова «Встречи с Пастернаком». - Билеты платные: по 4 и 5 рублей. Сбор идет на подарки солдатам Красной Армии. Под вечер в городе авария электростанции, и свету нет. Пастернак читает, освещаемый двумя керосиновыми лампочками».</w:t>
      </w:r>
    </w:p>
    <w:p w14:paraId="241D7EC4"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Затем Борис Леонидович, пытаясь осмыслить «ход веков» русской истории, написал вчерне и прочитал друзьям пьесу «В советском городе» (позднее название - «На этом свете»). Но она очень испугала слушателей. Однако из этой пьесы, уничтоженной в Чистополе, сохранились третья и четвертая сцены первого действия, впоследствии использованного в романе «Доктор Живаго Роман «Доктор Живаго», который является вершиной творчества писателя, он начал писать после войны. Это заняло у него 10 лет, </w:t>
      </w:r>
      <w:r w:rsidRPr="004142AB">
        <w:rPr>
          <w:rFonts w:ascii="Times New Roman" w:hAnsi="Times New Roman" w:cs="Times New Roman"/>
          <w:sz w:val="28"/>
          <w:szCs w:val="28"/>
        </w:rPr>
        <w:lastRenderedPageBreak/>
        <w:t>но наброски и черновые варианты романа готовились в Чистополе. Прототипами главных героев этого уникального произведения стали именно чистопольцы, даже описание домов, улиц, пейзажей Пастернак срисовал с города.</w:t>
      </w:r>
    </w:p>
    <w:p w14:paraId="1A94FB00"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Уникальные истории хозяина его квартиры Василия Вавилова очень помогли Пастернаку в создании многих сюжетов произведения. Татарские имена и фамилии (Осип Гимазетдинович Галлиулин, дворник Гимазетдин, его сын Юсуп), которые встречаются в романе, вовсе не случайны – они взяты из рассказов Вавилова - участника Гражданской войны.В названии романа слово «доктор» наводит на мысль о знакомстве и дружбе Пастернака с чистопольским доктором Д.Д. Авдеевым. Есть мнение, что прототипом доктора Живаго был именно он. Находкой для романа стала профессия Авдеева, которая сама по себе делает ее независимым, нужным людям, но в то же время превращает в беззащитный инструмент в руках любой насильственной власти.</w:t>
      </w:r>
    </w:p>
    <w:p w14:paraId="606DE1A6" w14:textId="77777777" w:rsidR="00FA40CA" w:rsidRPr="004142AB" w:rsidRDefault="00FA40CA"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«Я в большом долгу перед Чистополем, - писал в 1951 году Пастернак чистопольским школьникам. - Я всегда любил нашу глушь, мелкие города и сельские местности больше столиц»</w:t>
      </w:r>
    </w:p>
    <w:p w14:paraId="4A4EE3DE" w14:textId="77777777" w:rsidR="00FA40CA" w:rsidRPr="004142AB" w:rsidRDefault="00FA40CA"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Когда в своих воспоминаньях</w:t>
      </w:r>
    </w:p>
    <w:p w14:paraId="4F8885E7" w14:textId="77777777" w:rsidR="00FA40CA" w:rsidRPr="004142AB" w:rsidRDefault="00FA40CA"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Я к Чистополю подойду,</w:t>
      </w:r>
    </w:p>
    <w:p w14:paraId="4385C8FB" w14:textId="77777777" w:rsidR="00FA40CA" w:rsidRPr="004142AB" w:rsidRDefault="00FA40CA"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Я вспомню городок в геранях</w:t>
      </w:r>
    </w:p>
    <w:p w14:paraId="7E7C2BC2" w14:textId="77777777" w:rsidR="00FA40CA" w:rsidRPr="004142AB" w:rsidRDefault="00FA40CA"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И домик с лодками в саду.</w:t>
      </w:r>
    </w:p>
    <w:p w14:paraId="7CA7A4DD" w14:textId="77777777" w:rsidR="00FA40CA" w:rsidRPr="004142AB" w:rsidRDefault="00FA40CA"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  В доме по улице Ленина, сохранившемся почти без изменений со времен Великой Отечественной войны, в 1990 году был открыт Мемориальный музей Бориса Пастернака.</w:t>
      </w:r>
    </w:p>
    <w:p w14:paraId="466CA7FF" w14:textId="77777777"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Действительно, памятники в нашем городе не случайны, они имеют свою историю, автора. Памятники - это произведения искусства, созданные для увековечивания памяти об определенных событиях и людях, они являются культурной частью нашего города, народа. Памятник Борису Пастернаку - это «живое» напоминание о жизни и творчестве нобелевского </w:t>
      </w:r>
      <w:r w:rsidRPr="004142AB">
        <w:rPr>
          <w:rFonts w:ascii="Times New Roman" w:hAnsi="Times New Roman" w:cs="Times New Roman"/>
          <w:sz w:val="28"/>
          <w:szCs w:val="28"/>
        </w:rPr>
        <w:lastRenderedPageBreak/>
        <w:t>лауреата, автора выдающегося романа «Доктор Живаго», проживавшего во время эвакуации в 1941-1943 -х годах в Чистополе.</w:t>
      </w:r>
    </w:p>
    <w:p w14:paraId="5175C943" w14:textId="7386FC5C" w:rsidR="00FA40CA" w:rsidRPr="004142AB" w:rsidRDefault="00FA40C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Ознакомившись с жизнью и творчество Б.Л. Пастернака, мы  поняли, что Чистополь стал для Пастернака своего рода духовным пунктом переосмысления своего драматического опыта и былых иллюзий, а также пополнили   свои знания по истории родного края, почувствовали и осознали жизнь поэта во время Великой Отечественной войны.</w:t>
      </w:r>
    </w:p>
    <w:p w14:paraId="2EB6F133" w14:textId="77777777" w:rsidR="00FA40CA" w:rsidRPr="00CB01B3" w:rsidRDefault="00FA40CA" w:rsidP="004142AB">
      <w:pPr>
        <w:pStyle w:val="a3"/>
        <w:spacing w:before="0" w:beforeAutospacing="0" w:after="0" w:afterAutospacing="0" w:line="360" w:lineRule="auto"/>
        <w:ind w:firstLine="709"/>
        <w:jc w:val="both"/>
        <w:rPr>
          <w:sz w:val="28"/>
          <w:szCs w:val="28"/>
        </w:rPr>
      </w:pPr>
      <w:r w:rsidRPr="00CB01B3">
        <w:rPr>
          <w:b/>
          <w:bCs/>
          <w:sz w:val="28"/>
          <w:szCs w:val="28"/>
        </w:rPr>
        <w:t>Библиография.</w:t>
      </w:r>
    </w:p>
    <w:p w14:paraId="3B4FED8C" w14:textId="77777777" w:rsidR="00FA40CA" w:rsidRPr="00CB01B3" w:rsidRDefault="00FA40CA" w:rsidP="004142AB">
      <w:pPr>
        <w:pStyle w:val="a3"/>
        <w:numPr>
          <w:ilvl w:val="0"/>
          <w:numId w:val="6"/>
        </w:numPr>
        <w:shd w:val="clear" w:color="auto" w:fill="FFFFFF"/>
        <w:spacing w:before="0" w:beforeAutospacing="0" w:after="0" w:afterAutospacing="0" w:line="360" w:lineRule="auto"/>
        <w:ind w:left="0" w:firstLine="709"/>
        <w:jc w:val="both"/>
        <w:rPr>
          <w:sz w:val="28"/>
          <w:szCs w:val="28"/>
        </w:rPr>
      </w:pPr>
      <w:r w:rsidRPr="00CB01B3">
        <w:rPr>
          <w:iCs/>
          <w:sz w:val="28"/>
          <w:szCs w:val="28"/>
        </w:rPr>
        <w:t>З.Н.Пастернак</w:t>
      </w:r>
      <w:r w:rsidRPr="00CB01B3">
        <w:rPr>
          <w:sz w:val="28"/>
          <w:szCs w:val="28"/>
        </w:rPr>
        <w:t> «Вспоминая о Б. Пастернаке». – М.: “Слово”. 1993.</w:t>
      </w:r>
    </w:p>
    <w:p w14:paraId="0458DA4C" w14:textId="77777777" w:rsidR="00FA40CA" w:rsidRPr="00CB01B3" w:rsidRDefault="00FA40CA" w:rsidP="004142AB">
      <w:pPr>
        <w:pStyle w:val="a3"/>
        <w:numPr>
          <w:ilvl w:val="0"/>
          <w:numId w:val="6"/>
        </w:numPr>
        <w:shd w:val="clear" w:color="auto" w:fill="FFFFFF"/>
        <w:spacing w:before="0" w:beforeAutospacing="0" w:after="0" w:afterAutospacing="0" w:line="360" w:lineRule="auto"/>
        <w:ind w:left="0" w:firstLine="709"/>
        <w:jc w:val="both"/>
        <w:rPr>
          <w:sz w:val="28"/>
          <w:szCs w:val="28"/>
        </w:rPr>
      </w:pPr>
      <w:r w:rsidRPr="00CB01B3">
        <w:rPr>
          <w:iCs/>
          <w:sz w:val="28"/>
          <w:szCs w:val="28"/>
        </w:rPr>
        <w:t>А.Гладков</w:t>
      </w:r>
      <w:r w:rsidRPr="00CB01B3">
        <w:rPr>
          <w:sz w:val="28"/>
          <w:szCs w:val="28"/>
        </w:rPr>
        <w:t> «Встречи с Пастернаком». – М.: Правда 1990.</w:t>
      </w:r>
    </w:p>
    <w:p w14:paraId="5FBB3F31" w14:textId="77777777" w:rsidR="00FA40CA" w:rsidRPr="00CB01B3" w:rsidRDefault="00FA40CA" w:rsidP="004142AB">
      <w:pPr>
        <w:pStyle w:val="a3"/>
        <w:numPr>
          <w:ilvl w:val="0"/>
          <w:numId w:val="6"/>
        </w:numPr>
        <w:shd w:val="clear" w:color="auto" w:fill="FFFFFF"/>
        <w:spacing w:before="0" w:beforeAutospacing="0" w:after="0" w:afterAutospacing="0" w:line="360" w:lineRule="auto"/>
        <w:ind w:left="0" w:firstLine="709"/>
        <w:jc w:val="both"/>
        <w:rPr>
          <w:rStyle w:val="a6"/>
          <w:color w:val="auto"/>
          <w:sz w:val="28"/>
          <w:szCs w:val="28"/>
        </w:rPr>
      </w:pPr>
      <w:r w:rsidRPr="00CB01B3">
        <w:rPr>
          <w:iCs/>
          <w:sz w:val="28"/>
          <w:szCs w:val="28"/>
        </w:rPr>
        <w:t>Интернет-ресурсы:</w:t>
      </w:r>
      <w:r w:rsidRPr="00CB01B3">
        <w:rPr>
          <w:sz w:val="28"/>
          <w:szCs w:val="28"/>
        </w:rPr>
        <w:t xml:space="preserve"> </w:t>
      </w:r>
      <w:hyperlink r:id="rId17" w:history="1">
        <w:r w:rsidRPr="00CB01B3">
          <w:rPr>
            <w:rStyle w:val="a6"/>
            <w:iCs/>
            <w:color w:val="auto"/>
            <w:sz w:val="28"/>
            <w:szCs w:val="28"/>
          </w:rPr>
          <w:t>http://chisto-muzei.ru/memorialnyj-muzej-b-pasternaka/</w:t>
        </w:r>
      </w:hyperlink>
    </w:p>
    <w:p w14:paraId="6D76C210" w14:textId="77777777" w:rsidR="00340112" w:rsidRPr="004142AB" w:rsidRDefault="00340112" w:rsidP="004142AB">
      <w:pPr>
        <w:spacing w:after="0" w:line="360" w:lineRule="auto"/>
        <w:ind w:firstLine="709"/>
        <w:jc w:val="both"/>
        <w:rPr>
          <w:rFonts w:ascii="Times New Roman" w:hAnsi="Times New Roman" w:cs="Times New Roman"/>
          <w:sz w:val="28"/>
          <w:szCs w:val="28"/>
        </w:rPr>
      </w:pPr>
    </w:p>
    <w:p w14:paraId="423FE223" w14:textId="77777777" w:rsidR="00461010" w:rsidRPr="004142AB" w:rsidRDefault="00461010"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ГОРОД ЧИСТОПОЛЬ В ГОДЫ ВЕЛИКОЙ ОТЕЧЕСТВЕННОЙ ВОЙНЫ</w:t>
      </w:r>
    </w:p>
    <w:p w14:paraId="6E582B76" w14:textId="77777777" w:rsidR="00461010" w:rsidRPr="004142AB" w:rsidRDefault="00461010"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Баязитов  Айрат Ильнарович, студент</w:t>
      </w:r>
    </w:p>
    <w:p w14:paraId="4788303F" w14:textId="77777777" w:rsidR="00461010" w:rsidRPr="004142AB" w:rsidRDefault="00461010"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ГАПОУ «Чистопольский Сельскохозяйственный Техникум»</w:t>
      </w:r>
    </w:p>
    <w:p w14:paraId="4EAFCDC2" w14:textId="54C5B34A" w:rsidR="00461010" w:rsidRPr="004142AB" w:rsidRDefault="00461010"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имени Г.И.Усманова»</w:t>
      </w:r>
    </w:p>
    <w:p w14:paraId="374C8B24" w14:textId="035605D4" w:rsidR="00461010" w:rsidRPr="004142AB" w:rsidRDefault="00461010"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Научный руководитель:</w:t>
      </w:r>
      <w:r w:rsidR="00CB01B3">
        <w:rPr>
          <w:rFonts w:ascii="Times New Roman" w:hAnsi="Times New Roman" w:cs="Times New Roman"/>
          <w:sz w:val="28"/>
          <w:szCs w:val="28"/>
        </w:rPr>
        <w:t xml:space="preserve"> </w:t>
      </w:r>
      <w:r w:rsidRPr="004142AB">
        <w:rPr>
          <w:rFonts w:ascii="Times New Roman" w:hAnsi="Times New Roman" w:cs="Times New Roman"/>
          <w:sz w:val="28"/>
          <w:szCs w:val="28"/>
        </w:rPr>
        <w:t>Саматова Лилия Камилевна</w:t>
      </w:r>
    </w:p>
    <w:p w14:paraId="49C24646" w14:textId="77777777" w:rsidR="00461010" w:rsidRPr="004142AB" w:rsidRDefault="00461010" w:rsidP="004142AB">
      <w:pPr>
        <w:pStyle w:val="a3"/>
        <w:shd w:val="clear" w:color="auto" w:fill="FFFFFF"/>
        <w:spacing w:before="0" w:beforeAutospacing="0" w:after="0" w:afterAutospacing="0" w:line="360" w:lineRule="auto"/>
        <w:ind w:firstLine="709"/>
        <w:jc w:val="both"/>
        <w:rPr>
          <w:color w:val="333333"/>
          <w:sz w:val="28"/>
          <w:szCs w:val="28"/>
        </w:rPr>
      </w:pPr>
      <w:r w:rsidRPr="004142AB">
        <w:rPr>
          <w:sz w:val="28"/>
          <w:szCs w:val="28"/>
        </w:rPr>
        <w:t xml:space="preserve"> Вот уже 75 лет  минуло с тех пор, как отгремела самая страшная война в истории человечества, а память о ней живет до сих пор. И будет жить всегда. Пока мы будем о ней говорить, и чтить память о погибших на этой войне.</w:t>
      </w:r>
      <w:r w:rsidRPr="004142AB">
        <w:rPr>
          <w:color w:val="333333"/>
          <w:sz w:val="28"/>
          <w:szCs w:val="28"/>
        </w:rPr>
        <w:t xml:space="preserve"> </w:t>
      </w:r>
    </w:p>
    <w:p w14:paraId="3D0ECD70"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Закончилась война, унесшая миллионы человеческих жизней, сломавшая миллионы судеб. Уже за партами сидят праправнуки тех, кто воевал, кто отдал свои жизни за мир на земле. Но об этом не перестанут помнить, говорить, и гордиться своими прадедами. Это вошло в историю навсегда и память о мужестве и героизме солдата-воина будет вечна.</w:t>
      </w:r>
    </w:p>
    <w:p w14:paraId="7BEC0BA3"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 xml:space="preserve">Великая Отечественная война пришла в каждый дом, в каждую семью. Все мужчины встали в строй, на защиту Родины. В тылу остались дети, женщины и старики. Но они тоже приближали Победу своими подвигами. Из </w:t>
      </w:r>
      <w:r w:rsidRPr="004142AB">
        <w:rPr>
          <w:sz w:val="28"/>
          <w:szCs w:val="28"/>
        </w:rPr>
        <w:lastRenderedPageBreak/>
        <w:t>курса Истории мы знаем хронику Великой Отечественной войны, про её знаменитых героев-фронтовиков, про огромное количество городов, которым присвоено почетное звание - город-герой. Это заставило меня задуматься, а какой вклад внес наш город для победы, какую помощь оказали чистопольцы фронту в годы войны.</w:t>
      </w:r>
    </w:p>
    <w:p w14:paraId="29877722"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 xml:space="preserve"> Тема моей исследовательской работы актуальна и в наши дни, потому что многие студенты  мало знают историю родного края, а в ходе исследования мы узнали много нового о войне 1941–1945 года. Наше поколение в неоплатном долгу перед теми, кто был на полях сражений; перед теми, кто трудился в тылу, чтоб заводы и фабрики ни на минуту не остановились, посылая на фронт всё, что нужно для Победы.</w:t>
      </w:r>
    </w:p>
    <w:p w14:paraId="4CF22433"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Для начала я решил  провести среди студентов первокурсников  опрос по теме «Чистополь  в годы Великой Отечественной войны» и определить, что знают они по этому вопросу.</w:t>
      </w:r>
    </w:p>
    <w:p w14:paraId="006391FF"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Опрос показал, что 88 % первокурсников  не равнодушны к данной трагедии. И считают, что о войне надо помнить, несмотря на то, что прошло столько лет со дня её окончания. Интерес к краеведению, к условиям жизни людей в тылу, к чистопольцам, которые были непосредственными участниками боевых действий, ещё раз доказывает, что данная тема исследования на сегодняшний день актуальна.</w:t>
      </w:r>
    </w:p>
    <w:p w14:paraId="06E49279"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bCs/>
          <w:sz w:val="28"/>
          <w:szCs w:val="28"/>
        </w:rPr>
        <w:t>Цель исследовательской работы:</w:t>
      </w:r>
      <w:r w:rsidRPr="004142AB">
        <w:rPr>
          <w:b/>
          <w:bCs/>
          <w:sz w:val="28"/>
          <w:szCs w:val="28"/>
        </w:rPr>
        <w:t> </w:t>
      </w:r>
      <w:r w:rsidRPr="004142AB">
        <w:rPr>
          <w:sz w:val="28"/>
          <w:szCs w:val="28"/>
        </w:rPr>
        <w:t>изучить, какую роль играл город Чистополь в годы Великой Отечественной войны и какой вклад внесли в победу жители города.</w:t>
      </w:r>
    </w:p>
    <w:p w14:paraId="09D3CD3B"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Для достижения цели были поставлены следующие</w:t>
      </w:r>
      <w:r w:rsidRPr="004142AB">
        <w:rPr>
          <w:b/>
          <w:bCs/>
          <w:sz w:val="28"/>
          <w:szCs w:val="28"/>
        </w:rPr>
        <w:t> </w:t>
      </w:r>
      <w:r w:rsidRPr="004142AB">
        <w:rPr>
          <w:bCs/>
          <w:sz w:val="28"/>
          <w:szCs w:val="28"/>
        </w:rPr>
        <w:t>задачи:</w:t>
      </w:r>
    </w:p>
    <w:p w14:paraId="1D7504CD" w14:textId="77777777" w:rsidR="00461010" w:rsidRPr="004142AB" w:rsidRDefault="00461010" w:rsidP="004142AB">
      <w:pPr>
        <w:pStyle w:val="a3"/>
        <w:numPr>
          <w:ilvl w:val="0"/>
          <w:numId w:val="10"/>
        </w:numPr>
        <w:shd w:val="clear" w:color="auto" w:fill="FFFFFF"/>
        <w:spacing w:before="0" w:beforeAutospacing="0" w:after="0" w:afterAutospacing="0" w:line="360" w:lineRule="auto"/>
        <w:ind w:firstLine="709"/>
        <w:jc w:val="both"/>
        <w:rPr>
          <w:sz w:val="28"/>
          <w:szCs w:val="28"/>
        </w:rPr>
      </w:pPr>
      <w:r w:rsidRPr="004142AB">
        <w:rPr>
          <w:sz w:val="28"/>
          <w:szCs w:val="28"/>
        </w:rPr>
        <w:t>Познакомиться с историей города Чистополя в годы Великой Отечественной войны.</w:t>
      </w:r>
    </w:p>
    <w:p w14:paraId="2D45F5C8" w14:textId="12B5BC0E" w:rsidR="00461010" w:rsidRPr="004142AB" w:rsidRDefault="00461010" w:rsidP="004142AB">
      <w:pPr>
        <w:pStyle w:val="a3"/>
        <w:numPr>
          <w:ilvl w:val="0"/>
          <w:numId w:val="10"/>
        </w:numPr>
        <w:shd w:val="clear" w:color="auto" w:fill="FFFFFF"/>
        <w:spacing w:before="0" w:beforeAutospacing="0" w:after="0" w:afterAutospacing="0" w:line="360" w:lineRule="auto"/>
        <w:ind w:firstLine="709"/>
        <w:jc w:val="both"/>
        <w:rPr>
          <w:sz w:val="28"/>
          <w:szCs w:val="28"/>
        </w:rPr>
      </w:pPr>
      <w:r w:rsidRPr="004142AB">
        <w:rPr>
          <w:sz w:val="28"/>
          <w:szCs w:val="28"/>
        </w:rPr>
        <w:t xml:space="preserve"> Узнать</w:t>
      </w:r>
      <w:r w:rsidR="00432F1D">
        <w:rPr>
          <w:sz w:val="28"/>
          <w:szCs w:val="28"/>
          <w:lang w:val="tt-RU"/>
        </w:rPr>
        <w:t>,</w:t>
      </w:r>
      <w:r w:rsidRPr="004142AB">
        <w:rPr>
          <w:sz w:val="28"/>
          <w:szCs w:val="28"/>
        </w:rPr>
        <w:t xml:space="preserve"> как Чистополь стал важным тыловым городом и центром эвакуации населения и предприятий из центральных областей России.  </w:t>
      </w:r>
    </w:p>
    <w:p w14:paraId="6FF2CD46" w14:textId="77777777" w:rsidR="00461010" w:rsidRPr="004142AB" w:rsidRDefault="00461010" w:rsidP="004142AB">
      <w:pPr>
        <w:pStyle w:val="a3"/>
        <w:numPr>
          <w:ilvl w:val="0"/>
          <w:numId w:val="10"/>
        </w:numPr>
        <w:shd w:val="clear" w:color="auto" w:fill="FFFFFF"/>
        <w:spacing w:before="0" w:beforeAutospacing="0" w:after="0" w:afterAutospacing="0" w:line="360" w:lineRule="auto"/>
        <w:ind w:firstLine="709"/>
        <w:jc w:val="both"/>
        <w:rPr>
          <w:sz w:val="28"/>
          <w:szCs w:val="28"/>
        </w:rPr>
      </w:pPr>
      <w:r w:rsidRPr="004142AB">
        <w:rPr>
          <w:sz w:val="28"/>
          <w:szCs w:val="28"/>
        </w:rPr>
        <w:t>Изучить литературу о помощи чистопольцев фронту.</w:t>
      </w:r>
    </w:p>
    <w:p w14:paraId="50B9EB8B"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bCs/>
          <w:sz w:val="28"/>
          <w:szCs w:val="28"/>
        </w:rPr>
        <w:lastRenderedPageBreak/>
        <w:t>Гипотеза:</w:t>
      </w:r>
      <w:r w:rsidRPr="004142AB">
        <w:rPr>
          <w:b/>
          <w:bCs/>
          <w:sz w:val="28"/>
          <w:szCs w:val="28"/>
        </w:rPr>
        <w:t> </w:t>
      </w:r>
      <w:r w:rsidRPr="004142AB">
        <w:rPr>
          <w:sz w:val="28"/>
          <w:szCs w:val="28"/>
        </w:rPr>
        <w:t>доказать</w:t>
      </w:r>
      <w:r w:rsidRPr="004142AB">
        <w:rPr>
          <w:color w:val="3C4052"/>
          <w:sz w:val="28"/>
          <w:szCs w:val="28"/>
        </w:rPr>
        <w:t xml:space="preserve"> </w:t>
      </w:r>
      <w:r w:rsidRPr="004142AB">
        <w:rPr>
          <w:sz w:val="28"/>
          <w:szCs w:val="28"/>
        </w:rPr>
        <w:t xml:space="preserve">значимость тылового Чистополя в годы Великой Отечественной войны. </w:t>
      </w:r>
      <w:r w:rsidRPr="004142AB">
        <w:rPr>
          <w:bCs/>
          <w:sz w:val="28"/>
          <w:szCs w:val="28"/>
        </w:rPr>
        <w:t>Объект исследования:</w:t>
      </w:r>
      <w:r w:rsidRPr="004142AB">
        <w:rPr>
          <w:b/>
          <w:bCs/>
          <w:sz w:val="28"/>
          <w:szCs w:val="28"/>
        </w:rPr>
        <w:t> </w:t>
      </w:r>
      <w:r w:rsidRPr="004142AB">
        <w:rPr>
          <w:sz w:val="28"/>
          <w:szCs w:val="28"/>
        </w:rPr>
        <w:t>промышленность и люди города Чистополя в 1941-1945 годы. </w:t>
      </w:r>
      <w:r w:rsidRPr="004142AB">
        <w:rPr>
          <w:bCs/>
          <w:sz w:val="28"/>
          <w:szCs w:val="28"/>
        </w:rPr>
        <w:t>Предмет исследования:</w:t>
      </w:r>
      <w:r w:rsidRPr="004142AB">
        <w:rPr>
          <w:b/>
          <w:bCs/>
          <w:sz w:val="28"/>
          <w:szCs w:val="28"/>
        </w:rPr>
        <w:t> </w:t>
      </w:r>
      <w:r w:rsidRPr="004142AB">
        <w:rPr>
          <w:sz w:val="28"/>
          <w:szCs w:val="28"/>
        </w:rPr>
        <w:t>история «малой Родины» в годы Великой Отечественной войны.</w:t>
      </w:r>
    </w:p>
    <w:p w14:paraId="078E09BE"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bCs/>
          <w:sz w:val="28"/>
          <w:szCs w:val="28"/>
        </w:rPr>
        <w:t>Практическая значимость работы</w:t>
      </w:r>
      <w:r w:rsidRPr="004142AB">
        <w:rPr>
          <w:sz w:val="28"/>
          <w:szCs w:val="28"/>
        </w:rPr>
        <w:t> состоит в том, что сведения, которые она содержит, можно использовать как дополнительный материал на занятиях при изучении темы «Великая Отечественная война 1941-1945 года», а так же для проведения классных часов про свой родной город.</w:t>
      </w:r>
    </w:p>
    <w:p w14:paraId="6F18741E"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своей работе я хочу раскрыть тему Чистополя в годы Великой Отечественной войны, так как мой город в годы Великой Отечественной войны являлся тыловым городом, куда были эвакуированы заводы, фабрики, также союз писателей, поэтов, художников, артистов и члены их семей.</w:t>
      </w:r>
    </w:p>
    <w:p w14:paraId="182BA8A6" w14:textId="77777777" w:rsidR="00461010" w:rsidRPr="004142AB" w:rsidRDefault="00461010"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 xml:space="preserve"> Город Чистополь имеет уникальную историю, богатую именами и событиями. Особую страницу истории занимает период Великой Отечественной войны, когда наиболее крупный и развитый районный центр Татарской Автономной Советской Социалистической Республики Чистополь стал важным тыловым городом и центром эвакуации населения и предприятий из центральных областей России. Из Чистополя и Чистопольского района на фронт было призвано почти 18 тысяч человек, 12 тысяч из них не вернулись в родной город. Уже в первый месяц войны город стал принимать эвакуированных, и до конца 1941 года количество жителей г. Чистополя увеличилось в два раза, с 25 тыс. до 50 тыс.человек.</w:t>
      </w:r>
    </w:p>
    <w:p w14:paraId="5DF1A49F" w14:textId="77777777" w:rsidR="00461010" w:rsidRPr="004142AB" w:rsidRDefault="00461010" w:rsidP="004142AB">
      <w:pPr>
        <w:spacing w:after="0" w:line="360" w:lineRule="auto"/>
        <w:ind w:firstLine="709"/>
        <w:jc w:val="both"/>
        <w:rPr>
          <w:rFonts w:ascii="Times New Roman" w:hAnsi="Times New Roman" w:cs="Times New Roman"/>
          <w:sz w:val="28"/>
          <w:szCs w:val="28"/>
          <w:lang w:eastAsia="ru-RU"/>
        </w:rPr>
      </w:pPr>
      <w:r w:rsidRPr="004142AB">
        <w:rPr>
          <w:rFonts w:ascii="Times New Roman" w:hAnsi="Times New Roman" w:cs="Times New Roman"/>
          <w:sz w:val="28"/>
          <w:szCs w:val="28"/>
        </w:rPr>
        <w:t>Город Чистополь, как и все города Советского Союза, в предвоенные годы жил мирной трудовой жизнью. Население свободное время, выходные дни проводило в клубах, на стадионе, а летом был массовый выезд на просторы Закамья.</w:t>
      </w:r>
      <w:r w:rsidRPr="004142AB">
        <w:rPr>
          <w:rFonts w:ascii="Times New Roman" w:hAnsi="Times New Roman" w:cs="Times New Roman"/>
          <w:sz w:val="28"/>
          <w:szCs w:val="28"/>
          <w:lang w:eastAsia="ru-RU"/>
        </w:rPr>
        <w:t xml:space="preserve"> </w:t>
      </w:r>
    </w:p>
    <w:p w14:paraId="1A454A12" w14:textId="77777777" w:rsidR="00461010" w:rsidRPr="004142AB" w:rsidRDefault="00461010" w:rsidP="004142AB">
      <w:pPr>
        <w:spacing w:after="0" w:line="360" w:lineRule="auto"/>
        <w:ind w:firstLine="709"/>
        <w:jc w:val="both"/>
        <w:rPr>
          <w:rFonts w:ascii="Times New Roman" w:hAnsi="Times New Roman" w:cs="Times New Roman"/>
          <w:sz w:val="28"/>
          <w:szCs w:val="28"/>
          <w:lang w:eastAsia="ru-RU"/>
        </w:rPr>
      </w:pPr>
      <w:r w:rsidRPr="004142AB">
        <w:rPr>
          <w:rFonts w:ascii="Times New Roman" w:hAnsi="Times New Roman" w:cs="Times New Roman"/>
          <w:sz w:val="28"/>
          <w:szCs w:val="28"/>
          <w:lang w:eastAsia="ru-RU"/>
        </w:rPr>
        <w:t>За считанные недели жизнь маленького городка изменилась. Главными лозунгами для всей страны стали: «Все для фонта! Все для Победы!»</w:t>
      </w:r>
    </w:p>
    <w:p w14:paraId="6F375400"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Фронт был далеко от Чистополя, но уже 22 июня 1941г. в парке культуры и отдыха тысячи учащихся участвовали в общегородском митинге, </w:t>
      </w:r>
      <w:r w:rsidRPr="004142AB">
        <w:rPr>
          <w:rFonts w:ascii="Times New Roman" w:hAnsi="Times New Roman" w:cs="Times New Roman"/>
          <w:sz w:val="28"/>
          <w:szCs w:val="28"/>
        </w:rPr>
        <w:lastRenderedPageBreak/>
        <w:t>где прозвучали призывы встать на защиту Родины. Сотни чистопольцев шли в военкомат с просьбой отправить их на фронт.</w:t>
      </w:r>
    </w:p>
    <w:p w14:paraId="389E7E6F"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 предприятиях работать пришлось женщинам, старикам, детям. С первых дней войны в Чистополе были приняты мера по соблюдению трудовой дисциплины на предприятиях, меры, направленные на сохранение продовольствия и семенного фонда.</w:t>
      </w:r>
    </w:p>
    <w:p w14:paraId="33653AAC" w14:textId="77777777" w:rsidR="00461010" w:rsidRPr="004142AB" w:rsidRDefault="00461010" w:rsidP="004142AB">
      <w:pPr>
        <w:spacing w:after="0" w:line="360" w:lineRule="auto"/>
        <w:ind w:firstLine="709"/>
        <w:jc w:val="both"/>
        <w:rPr>
          <w:rFonts w:ascii="Times New Roman" w:hAnsi="Times New Roman" w:cs="Times New Roman"/>
          <w:sz w:val="28"/>
          <w:szCs w:val="28"/>
          <w:lang w:eastAsia="ru-RU"/>
        </w:rPr>
      </w:pPr>
      <w:r w:rsidRPr="004142AB">
        <w:rPr>
          <w:rFonts w:ascii="Times New Roman" w:hAnsi="Times New Roman" w:cs="Times New Roman"/>
          <w:sz w:val="28"/>
          <w:szCs w:val="28"/>
        </w:rPr>
        <w:t xml:space="preserve">      </w:t>
      </w:r>
      <w:r w:rsidRPr="004142AB">
        <w:rPr>
          <w:rFonts w:ascii="Times New Roman" w:hAnsi="Times New Roman" w:cs="Times New Roman"/>
          <w:sz w:val="28"/>
          <w:szCs w:val="28"/>
          <w:lang w:eastAsia="ru-RU"/>
        </w:rPr>
        <w:t>Началась всеобщая мобилизация. За годы войны из Чистопольского района ушли 18 тысяч человек, на сегодняшний день 10750 - числятся погибшими, 1300 - без вести пропавшими. Мы можем гордиться своими земляками - Героями Советского Союза: Г.А.Абызовым, А.З.Валеевым, Г.Г.Валиевым, П.И.Гаври</w:t>
      </w:r>
      <w:r w:rsidRPr="004142AB">
        <w:rPr>
          <w:rFonts w:ascii="Times New Roman" w:hAnsi="Times New Roman" w:cs="Times New Roman"/>
          <w:sz w:val="28"/>
          <w:szCs w:val="28"/>
          <w:lang w:eastAsia="ru-RU"/>
        </w:rPr>
        <w:softHyphen/>
        <w:t>ловым, Г.Г.Гиниатуллиным, А.С.Калашниковым, С.Е.Кузьминым, А.П.Кулясовым, В.И.Марининым, П.А.Мироновым, П.М.Никоноровым, Д.К.Приваловым, К.Х.Ситдиковым, Г.Н.Шамсутдиновым, полными кавалерами ордена Славы: Д.В.Булатовым, Н.И.Семеновым.</w:t>
      </w:r>
    </w:p>
    <w:p w14:paraId="4D88A3DD"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Уже в июле пароходами стали прибывать эвакуированные. Среди них было много жителей западных областей, которые смогли вырваться из под бомбежек и оккупации – украинцы, белорусы, поляки, латыши, эстонцы. Большинство из них составляли партийные и хозяйственные работники и члены их семей. Численность населения города увеличилась с 25 тыс. до 50 тыс. человек. С конца июля стали прибывать писатели. Более 150 человек советских писателей нашли приют в Чистополе. Среди них Н. Асеев, М. Исаковский, Л. Леонов, Б. Пастернак М. Цветаева и другие. В Чистополе работало правление Союза Советских писателей. </w:t>
      </w:r>
    </w:p>
    <w:p w14:paraId="0E0324CA"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Размещением эвакуированных занимались местные власти. Взаимоотношения между чистопольцами и эвакуированными сложились хорошие. Горожане предоставляли им свои лучшие комнаты.</w:t>
      </w:r>
    </w:p>
    <w:p w14:paraId="29A70225"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С угрожаемой зоны были эвакуированы предприятия: Киевская трикотажная фабрика (прядильно-ткацкая), Гомельская галантерейная фабрика, Второй Московский часовой завод, Калачинский судоремонтный </w:t>
      </w:r>
      <w:r w:rsidRPr="004142AB">
        <w:rPr>
          <w:rFonts w:ascii="Times New Roman" w:hAnsi="Times New Roman" w:cs="Times New Roman"/>
          <w:sz w:val="28"/>
          <w:szCs w:val="28"/>
        </w:rPr>
        <w:lastRenderedPageBreak/>
        <w:t>завод, Сталинградский судоремонтный завод, Витебская инструментально-мебельная фабрика. Перед горожанами стояли сложные задачи: разместить предприятия, а к началу 1942 года начать производство военной продукции. Для этого требовались помещения с большой площадью. Прибывших квалифицированных рабочих было мало, чтобы выполнить поставленные правительственные планы.</w:t>
      </w:r>
    </w:p>
    <w:p w14:paraId="070A1817"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За короткий период времени предприятия были размещены в центральной части города, по улицам К.Маркса, Володарского (совр. ул.Ленина) и Энгельса в старинных купеческих особняках. На заводы и фабрики пошли работать женщины, старики и дети. Работали сменами по 12-15 часов, без выходных. Они понимали, своим трудом они вносят вклад в приближение долгожданной победы.</w:t>
      </w:r>
    </w:p>
    <w:p w14:paraId="294AEB3F"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Трикотажная фабрика выпускала теплые трикотажные вещи: шерстяные носки, варежки, свитера, подшлемники для танкистов и летчиков и другое. Мебельная фабрика - лыжи, ящики для гранат и патронов.</w:t>
      </w:r>
    </w:p>
    <w:p w14:paraId="3A2F8EE7"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Судоремонтный завод занимался ремонтом судов, изготавливал ручные гранаты и боеприпасы. Уникальной продукцией являлись «речные тачанки» - лодки для установки пулеметов, незаменимые при форсировании водных рубежей, волокушки - для перемещения пулеметов по суше и воде.</w:t>
      </w:r>
    </w:p>
    <w:p w14:paraId="4D8A048A"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Завод автогаражного оборудования выпускал сельскохозяйственные изделия: хомуты, упряжи, вожжи. Работали секретные цеха, где изготавливалась военная продукция для фронта, детали для артиллерийских снарядов. Был организован цех индивидуального пошива обуви.</w:t>
      </w:r>
    </w:p>
    <w:p w14:paraId="42DD0D0E"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Артель «Швейник» изготавливала для Красной Армии по заказу военного ведомства телогрейки ватные, продуктовые сумки, рубашки, гимнастерки, брюки-галифе, шаровары, торбы конские, патронташи, вещевые мешки, нижнее белье, медицинские халаты, также занималась починкой одежды, привезенной с фронта.</w:t>
      </w:r>
    </w:p>
    <w:p w14:paraId="354AB3A5"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Завод Народного Комиссариата Минометного вооружения №835 (часовой завод) выпускал танковые часы, запалы для противотанковых </w:t>
      </w:r>
      <w:r w:rsidRPr="004142AB">
        <w:rPr>
          <w:rFonts w:ascii="Times New Roman" w:hAnsi="Times New Roman" w:cs="Times New Roman"/>
          <w:sz w:val="28"/>
          <w:szCs w:val="28"/>
        </w:rPr>
        <w:lastRenderedPageBreak/>
        <w:t>гранат. Была разработана конструкция 60-суточной мины замедленного действия, запущены в производство приборы учета расхода горючего на самолеты, самописцы для гидрологической службы Красной Армии.</w:t>
      </w:r>
    </w:p>
    <w:p w14:paraId="0DDA8774"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 xml:space="preserve">В 1942 году в Чистополе располагались три эвакогоспиталя. Эвакогоспиталь №1669 с коечным фондом 110 мест располагался по улицам Октябрьской, 77, Нариманова, 41, 45. Эвакогоспиталь №1670 на 1150 мест размещался в пяти корпусах: в гостинице, горсовете, по улицам Володарского, 63, 69, Театральной, 5). Госпиталь №4638 на 400 мест - по улице К.Маркса, 78. </w:t>
      </w:r>
    </w:p>
    <w:p w14:paraId="138B1DB2"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9 мая 1945 года настал тот долгожданный день! Каждый чистополец встретил его по-своему.</w:t>
      </w:r>
    </w:p>
    <w:p w14:paraId="5AFF041D"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Победа! Чистопольцы встречали ее со слезами на глазах, радостно понимая, что начинается мирная жизнь, и горько оплакивая близких и родных, кто не вернулся. Цена победы – это не наступившее детство, лишения и смерть.</w:t>
      </w:r>
    </w:p>
    <w:p w14:paraId="044DAD32" w14:textId="77777777" w:rsidR="00461010" w:rsidRPr="004142AB" w:rsidRDefault="004610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Исследовательская работа позволила узнать много новых сведений об истории родного края в период Великой Отечественной войны, которая длилась 1418 дней и ночей - ожесточенная схватка советского народа со злейшим врагом человечества - фашизмом. Советские люди напрягли все силы для спасения Родины и ее независимости и добились победы. Но эта победа была завоевана ценой огромных жертв.</w:t>
      </w:r>
    </w:p>
    <w:p w14:paraId="3F48B24D" w14:textId="77777777" w:rsidR="00461010" w:rsidRPr="004142AB" w:rsidRDefault="00461010"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Список использованной литературы</w:t>
      </w:r>
    </w:p>
    <w:p w14:paraId="38D651A7" w14:textId="77777777" w:rsidR="00461010" w:rsidRPr="004142AB" w:rsidRDefault="00461010" w:rsidP="00DE02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142AB">
        <w:rPr>
          <w:rFonts w:ascii="Times New Roman" w:hAnsi="Times New Roman" w:cs="Times New Roman"/>
          <w:sz w:val="28"/>
          <w:szCs w:val="28"/>
        </w:rPr>
        <w:t>1.История Чистополя.</w:t>
      </w:r>
      <w:r w:rsidRPr="004142AB">
        <w:rPr>
          <w:rFonts w:ascii="Times New Roman" w:hAnsi="Times New Roman" w:cs="Times New Roman"/>
          <w:b/>
          <w:sz w:val="28"/>
          <w:szCs w:val="28"/>
        </w:rPr>
        <w:t xml:space="preserve"> </w:t>
      </w:r>
      <w:r w:rsidRPr="004142AB">
        <w:rPr>
          <w:rFonts w:ascii="Times New Roman" w:hAnsi="Times New Roman" w:cs="Times New Roman"/>
          <w:sz w:val="28"/>
          <w:szCs w:val="28"/>
        </w:rPr>
        <w:t xml:space="preserve">Учебное пособие </w:t>
      </w:r>
      <w:r w:rsidRPr="004142AB">
        <w:rPr>
          <w:rFonts w:ascii="Times New Roman" w:eastAsia="Times New Roman" w:hAnsi="Times New Roman" w:cs="Times New Roman"/>
          <w:color w:val="000000"/>
          <w:sz w:val="28"/>
          <w:szCs w:val="28"/>
          <w:lang w:eastAsia="ru-RU"/>
        </w:rPr>
        <w:t>для учащихся 7-9 классов</w:t>
      </w:r>
    </w:p>
    <w:p w14:paraId="1107445E" w14:textId="77777777" w:rsidR="00461010" w:rsidRPr="004142AB" w:rsidRDefault="00461010" w:rsidP="00DE0287">
      <w:pPr>
        <w:shd w:val="clear" w:color="auto" w:fill="FFFFFF"/>
        <w:spacing w:after="0" w:line="360" w:lineRule="auto"/>
        <w:jc w:val="both"/>
        <w:rPr>
          <w:rFonts w:ascii="Times New Roman" w:hAnsi="Times New Roman" w:cs="Times New Roman"/>
          <w:color w:val="000000"/>
          <w:sz w:val="28"/>
          <w:szCs w:val="28"/>
          <w:shd w:val="clear" w:color="auto" w:fill="FFFFFF"/>
        </w:rPr>
      </w:pPr>
      <w:r w:rsidRPr="004142AB">
        <w:rPr>
          <w:rFonts w:ascii="Times New Roman" w:eastAsia="Times New Roman" w:hAnsi="Times New Roman" w:cs="Times New Roman"/>
          <w:color w:val="000000"/>
          <w:sz w:val="28"/>
          <w:szCs w:val="28"/>
          <w:lang w:eastAsia="ru-RU"/>
        </w:rPr>
        <w:t>общеобразовательных учреждений.</w:t>
      </w:r>
      <w:r w:rsidRPr="004142AB">
        <w:rPr>
          <w:rFonts w:ascii="Times New Roman" w:hAnsi="Times New Roman" w:cs="Times New Roman"/>
          <w:color w:val="000000"/>
          <w:sz w:val="28"/>
          <w:szCs w:val="28"/>
          <w:shd w:val="clear" w:color="auto" w:fill="FFFFFF"/>
        </w:rPr>
        <w:t xml:space="preserve"> И.А. Бодрова, Г.А. Капитонова, Е.М.Маркина, А.Ф.Орлова.Чистополь.2012 г.</w:t>
      </w:r>
    </w:p>
    <w:p w14:paraId="5ED695AD" w14:textId="77777777" w:rsidR="00461010" w:rsidRPr="004142AB" w:rsidRDefault="00461010" w:rsidP="00DE0287">
      <w:pPr>
        <w:shd w:val="clear" w:color="auto" w:fill="FFFFFF"/>
        <w:spacing w:after="0" w:line="360" w:lineRule="auto"/>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2.Чистополь и чистопольцы. Из прошлого и настоящего. Научно-популярное издание. Издательство «По городам и весям» Казань, 2004.</w:t>
      </w:r>
    </w:p>
    <w:p w14:paraId="6938EB48" w14:textId="77777777" w:rsidR="00461010" w:rsidRPr="004142AB" w:rsidRDefault="00461010" w:rsidP="00DE0287">
      <w:pPr>
        <w:shd w:val="clear" w:color="auto" w:fill="FFFFFF"/>
        <w:spacing w:after="0" w:line="360" w:lineRule="auto"/>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3.Чистопольские страницы. – Казань: Татар. кн. изд-во, 1987.</w:t>
      </w:r>
    </w:p>
    <w:p w14:paraId="47A71667" w14:textId="77777777" w:rsidR="00461010" w:rsidRDefault="00461010" w:rsidP="00DE0287">
      <w:pPr>
        <w:spacing w:after="0" w:line="360" w:lineRule="auto"/>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4.http://chistopol-rt.ru/news/obschestvo/chistopoltsyi-kovali-pobedu-i-v-tyilu</w:t>
      </w:r>
    </w:p>
    <w:p w14:paraId="701340D0" w14:textId="77777777" w:rsidR="00461010" w:rsidRPr="004142AB" w:rsidRDefault="00461010" w:rsidP="00DE0287">
      <w:pPr>
        <w:spacing w:after="0" w:line="360" w:lineRule="auto"/>
        <w:jc w:val="both"/>
        <w:rPr>
          <w:rFonts w:ascii="Times New Roman" w:hAnsi="Times New Roman" w:cs="Times New Roman"/>
          <w:sz w:val="28"/>
          <w:szCs w:val="28"/>
        </w:rPr>
      </w:pPr>
      <w:r w:rsidRPr="004142AB">
        <w:rPr>
          <w:rFonts w:ascii="Times New Roman" w:hAnsi="Times New Roman" w:cs="Times New Roman"/>
          <w:sz w:val="28"/>
          <w:szCs w:val="28"/>
        </w:rPr>
        <w:t>5.</w:t>
      </w:r>
      <w:hyperlink r:id="rId18" w:history="1">
        <w:r w:rsidRPr="004142AB">
          <w:rPr>
            <w:rStyle w:val="a6"/>
            <w:rFonts w:ascii="Times New Roman" w:hAnsi="Times New Roman" w:cs="Times New Roman"/>
            <w:sz w:val="28"/>
            <w:szCs w:val="28"/>
          </w:rPr>
          <w:t>https://chistopol.tatarstan.ru/index.htm/news/644300.htm</w:t>
        </w:r>
      </w:hyperlink>
    </w:p>
    <w:p w14:paraId="4E5D26F4" w14:textId="77777777" w:rsidR="00E906AA" w:rsidRPr="004142AB" w:rsidRDefault="00E906AA" w:rsidP="00432F1D">
      <w:pPr>
        <w:pStyle w:val="a3"/>
        <w:spacing w:before="0" w:beforeAutospacing="0" w:after="0" w:afterAutospacing="0" w:line="360" w:lineRule="auto"/>
        <w:jc w:val="center"/>
        <w:rPr>
          <w:sz w:val="28"/>
          <w:szCs w:val="28"/>
        </w:rPr>
      </w:pPr>
      <w:r w:rsidRPr="004142AB">
        <w:rPr>
          <w:sz w:val="28"/>
          <w:szCs w:val="28"/>
        </w:rPr>
        <w:lastRenderedPageBreak/>
        <w:t>ФРОНТОВИК ШАГЫЙРЬ ФАТИХ КӘРИМ ӘСӘРЛӘРЕНДӘ СУГЫШ ТЕМАСЫ</w:t>
      </w:r>
    </w:p>
    <w:p w14:paraId="66AC3B2D" w14:textId="77777777" w:rsidR="00E906AA" w:rsidRPr="004142AB" w:rsidRDefault="00E906AA" w:rsidP="00432F1D">
      <w:pPr>
        <w:pStyle w:val="a3"/>
        <w:spacing w:before="0" w:beforeAutospacing="0" w:after="0" w:afterAutospacing="0" w:line="360" w:lineRule="auto"/>
        <w:jc w:val="center"/>
        <w:rPr>
          <w:sz w:val="28"/>
          <w:szCs w:val="28"/>
        </w:rPr>
      </w:pPr>
      <w:r w:rsidRPr="004142AB">
        <w:rPr>
          <w:sz w:val="28"/>
          <w:szCs w:val="28"/>
        </w:rPr>
        <w:t>Баязитова Д.А.,</w:t>
      </w:r>
    </w:p>
    <w:p w14:paraId="786713B2" w14:textId="77777777" w:rsidR="00E906AA" w:rsidRPr="004142AB" w:rsidRDefault="00E906AA" w:rsidP="00432F1D">
      <w:pPr>
        <w:pStyle w:val="a3"/>
        <w:spacing w:before="0" w:beforeAutospacing="0" w:after="0" w:afterAutospacing="0" w:line="360" w:lineRule="auto"/>
        <w:jc w:val="center"/>
        <w:rPr>
          <w:sz w:val="28"/>
          <w:szCs w:val="28"/>
        </w:rPr>
      </w:pPr>
      <w:r w:rsidRPr="004142AB">
        <w:rPr>
          <w:sz w:val="28"/>
          <w:szCs w:val="28"/>
        </w:rPr>
        <w:t>“Муса Җәлил исемендәге Минзәлә педагогия колледжы” студенты</w:t>
      </w:r>
    </w:p>
    <w:p w14:paraId="256B9884" w14:textId="60FC11D1" w:rsidR="00E906AA" w:rsidRPr="004142AB" w:rsidRDefault="00E906AA" w:rsidP="00432F1D">
      <w:pPr>
        <w:pStyle w:val="a3"/>
        <w:spacing w:before="0" w:beforeAutospacing="0" w:after="0" w:afterAutospacing="0" w:line="360" w:lineRule="auto"/>
        <w:jc w:val="center"/>
        <w:rPr>
          <w:sz w:val="28"/>
          <w:szCs w:val="28"/>
        </w:rPr>
      </w:pPr>
      <w:r w:rsidRPr="004142AB">
        <w:rPr>
          <w:sz w:val="28"/>
          <w:szCs w:val="28"/>
        </w:rPr>
        <w:t>Җитәкчеләр: Имамутдинова Р.Г., Бубекова И.А.</w:t>
      </w:r>
    </w:p>
    <w:p w14:paraId="2BC6B561" w14:textId="77777777" w:rsidR="00E906AA" w:rsidRPr="004142AB" w:rsidRDefault="00E906AA" w:rsidP="004142AB">
      <w:pPr>
        <w:pStyle w:val="a3"/>
        <w:spacing w:before="0" w:beforeAutospacing="0" w:after="0" w:afterAutospacing="0" w:line="360" w:lineRule="auto"/>
        <w:ind w:firstLine="709"/>
        <w:jc w:val="both"/>
        <w:rPr>
          <w:sz w:val="28"/>
          <w:szCs w:val="28"/>
        </w:rPr>
      </w:pPr>
      <w:r w:rsidRPr="004142AB">
        <w:rPr>
          <w:sz w:val="28"/>
          <w:szCs w:val="28"/>
        </w:rPr>
        <w:t>Шундый тарихи вакыйгалар була: аларның роле еллар буена кимеми, ә киресенчә, изгелеге, олуглыгы, кыйммәте яки ачы хәсрәте белән күңелләрдә уелып кала. Фашистлар Германиясенең тыныч кына яшәп яткан илебезгә бәреп керүе һәм халкыбызның Ватан сугышындагы Бөек Җиңүе шундый вакыйга. Сугыш хакындагы халык хәтере гасырлардан гасырларга күчә...</w:t>
      </w:r>
    </w:p>
    <w:p w14:paraId="01291146" w14:textId="77777777" w:rsidR="00E906AA" w:rsidRPr="004142AB" w:rsidRDefault="00E906AA" w:rsidP="004142AB">
      <w:pPr>
        <w:pStyle w:val="a3"/>
        <w:spacing w:before="0" w:beforeAutospacing="0" w:after="0" w:afterAutospacing="0" w:line="360" w:lineRule="auto"/>
        <w:ind w:firstLine="709"/>
        <w:jc w:val="both"/>
        <w:textAlignment w:val="baseline"/>
        <w:rPr>
          <w:sz w:val="28"/>
          <w:szCs w:val="28"/>
        </w:rPr>
      </w:pPr>
      <w:r w:rsidRPr="004142AB">
        <w:rPr>
          <w:sz w:val="28"/>
          <w:szCs w:val="28"/>
        </w:rPr>
        <w:t xml:space="preserve">Бөек Ватан сугышының беренче көннәреннән үк бөтен совет халкы Ватанның азатлыгын саклап калу өчен изге көрәшкә күтәрелә. Уртак Ватанга мәхәббәт хисе белән фашистларга каршы нәфрәтле ачу тойгысы бер булып туплана. </w:t>
      </w:r>
    </w:p>
    <w:p w14:paraId="1F886567" w14:textId="77777777" w:rsidR="00E906AA" w:rsidRPr="004142AB" w:rsidRDefault="00E906AA" w:rsidP="004142AB">
      <w:pPr>
        <w:pStyle w:val="a3"/>
        <w:spacing w:before="0" w:beforeAutospacing="0" w:after="0" w:afterAutospacing="0" w:line="360" w:lineRule="auto"/>
        <w:ind w:firstLine="709"/>
        <w:jc w:val="both"/>
        <w:rPr>
          <w:sz w:val="28"/>
          <w:szCs w:val="28"/>
        </w:rPr>
      </w:pPr>
      <w:r w:rsidRPr="004142AB">
        <w:rPr>
          <w:sz w:val="28"/>
          <w:szCs w:val="28"/>
        </w:rPr>
        <w:t>Халык белән бергә язучылар да көрәшкә күтәрелә: алар корал тотып та, каләм белән дә көрәшә. Язучылар сугышның беренче көннәрендә үк фашизмга нәфрәт белән сугарылган әсәрләр иҗат итәләр. Сугышның башлангыч чоры һәм аның хәлиткеч вакыйгалары, Бөек җиңүгә килүнең авыр юллары - болар барысы да әдәбиятта үзәк темалар буларак чагылыш таба.</w:t>
      </w:r>
    </w:p>
    <w:p w14:paraId="4EA6D205" w14:textId="77777777" w:rsidR="00E906AA" w:rsidRPr="004142AB" w:rsidRDefault="00E906AA" w:rsidP="004142AB">
      <w:pPr>
        <w:pStyle w:val="a3"/>
        <w:spacing w:before="0" w:beforeAutospacing="0" w:after="0" w:afterAutospacing="0" w:line="360" w:lineRule="auto"/>
        <w:ind w:firstLine="709"/>
        <w:jc w:val="both"/>
        <w:textAlignment w:val="baseline"/>
        <w:rPr>
          <w:sz w:val="28"/>
          <w:szCs w:val="28"/>
        </w:rPr>
      </w:pPr>
      <w:r w:rsidRPr="004142AB">
        <w:rPr>
          <w:sz w:val="28"/>
          <w:szCs w:val="28"/>
        </w:rPr>
        <w:t>Сугыш чоры поэзиясен  өйрәнү максатыннан без Фатих Кәрим иҗатын сайладык. Тикшеренү эшенең темасы – “Фронтовик шагыйрь Фатих Кәрим әсәләрендә сугыш темасы”. Куелган максат: Фатих Кәрим шигырьл</w:t>
      </w:r>
      <w:r w:rsidRPr="004142AB">
        <w:rPr>
          <w:sz w:val="28"/>
          <w:szCs w:val="28"/>
          <w:lang w:val="tt-RU"/>
        </w:rPr>
        <w:t>ә</w:t>
      </w:r>
      <w:r w:rsidRPr="004142AB">
        <w:rPr>
          <w:sz w:val="28"/>
          <w:szCs w:val="28"/>
        </w:rPr>
        <w:t xml:space="preserve">рендә сугыш темасы чагылышын ачыклау. Әлеге максатка ирешү өчен түбәндәге бурычлар билгеләнде: </w:t>
      </w:r>
    </w:p>
    <w:p w14:paraId="70D3F898" w14:textId="77777777" w:rsidR="00E906AA" w:rsidRPr="004142AB" w:rsidRDefault="00E906AA" w:rsidP="00432F1D">
      <w:pPr>
        <w:pStyle w:val="a3"/>
        <w:numPr>
          <w:ilvl w:val="0"/>
          <w:numId w:val="11"/>
        </w:numPr>
        <w:spacing w:before="0" w:beforeAutospacing="0" w:after="0" w:afterAutospacing="0" w:line="360" w:lineRule="auto"/>
        <w:ind w:left="1418" w:hanging="851"/>
        <w:jc w:val="both"/>
        <w:textAlignment w:val="baseline"/>
        <w:rPr>
          <w:sz w:val="28"/>
          <w:szCs w:val="28"/>
        </w:rPr>
      </w:pPr>
      <w:r w:rsidRPr="004142AB">
        <w:rPr>
          <w:bCs/>
          <w:sz w:val="28"/>
          <w:szCs w:val="28"/>
        </w:rPr>
        <w:t>Татар әдәбиятының Бөек Ватан сугышы чорына к</w:t>
      </w:r>
      <w:r w:rsidRPr="004142AB">
        <w:rPr>
          <w:sz w:val="28"/>
          <w:szCs w:val="28"/>
        </w:rPr>
        <w:t>үзәтү</w:t>
      </w:r>
      <w:r w:rsidRPr="004142AB">
        <w:rPr>
          <w:sz w:val="28"/>
          <w:szCs w:val="28"/>
          <w:lang w:val="tt-RU"/>
        </w:rPr>
        <w:t xml:space="preserve"> ясау</w:t>
      </w:r>
      <w:r w:rsidRPr="004142AB">
        <w:rPr>
          <w:sz w:val="28"/>
          <w:szCs w:val="28"/>
        </w:rPr>
        <w:t>.</w:t>
      </w:r>
    </w:p>
    <w:p w14:paraId="0EF4E199" w14:textId="77777777" w:rsidR="00E906AA" w:rsidRPr="004142AB" w:rsidRDefault="00E906AA" w:rsidP="00432F1D">
      <w:pPr>
        <w:pStyle w:val="a3"/>
        <w:numPr>
          <w:ilvl w:val="0"/>
          <w:numId w:val="11"/>
        </w:numPr>
        <w:spacing w:before="0" w:beforeAutospacing="0" w:after="0" w:afterAutospacing="0" w:line="360" w:lineRule="auto"/>
        <w:ind w:left="1418" w:hanging="851"/>
        <w:jc w:val="both"/>
        <w:textAlignment w:val="baseline"/>
        <w:rPr>
          <w:sz w:val="28"/>
          <w:szCs w:val="28"/>
        </w:rPr>
      </w:pPr>
      <w:r w:rsidRPr="004142AB">
        <w:rPr>
          <w:bCs/>
          <w:sz w:val="28"/>
          <w:szCs w:val="28"/>
        </w:rPr>
        <w:t>Фатих Кәрим шигырьл</w:t>
      </w:r>
      <w:r w:rsidRPr="004142AB">
        <w:rPr>
          <w:sz w:val="28"/>
          <w:szCs w:val="28"/>
        </w:rPr>
        <w:t>әрен өйрәнү һәм анализлау.</w:t>
      </w:r>
    </w:p>
    <w:p w14:paraId="637F6027" w14:textId="77777777" w:rsidR="00E906AA" w:rsidRPr="004142AB" w:rsidRDefault="00E906AA" w:rsidP="004142AB">
      <w:pPr>
        <w:pStyle w:val="a3"/>
        <w:spacing w:before="0" w:beforeAutospacing="0" w:after="0" w:afterAutospacing="0" w:line="360" w:lineRule="auto"/>
        <w:ind w:firstLine="709"/>
        <w:jc w:val="both"/>
        <w:textAlignment w:val="baseline"/>
        <w:rPr>
          <w:sz w:val="28"/>
          <w:szCs w:val="28"/>
        </w:rPr>
      </w:pPr>
      <w:r w:rsidRPr="004142AB">
        <w:rPr>
          <w:sz w:val="28"/>
          <w:szCs w:val="28"/>
        </w:rPr>
        <w:t>Югарыда әйтелгән максат һәм бурычларга ирешү өчен безгә түбәндәге метод һәм алымнар ярдәм итәчәк:</w:t>
      </w:r>
    </w:p>
    <w:p w14:paraId="2898B380" w14:textId="77777777" w:rsidR="00E906AA" w:rsidRPr="004142AB" w:rsidRDefault="00E906AA"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фәнни – теоретик тикшеренү методы;</w:t>
      </w:r>
    </w:p>
    <w:p w14:paraId="052B0E98" w14:textId="77777777" w:rsidR="00E906AA" w:rsidRPr="004142AB" w:rsidRDefault="00E906AA" w:rsidP="00432F1D">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чагыштыру алымы.</w:t>
      </w:r>
    </w:p>
    <w:p w14:paraId="5FDB8F92" w14:textId="77777777" w:rsidR="00E906AA" w:rsidRPr="004142AB" w:rsidRDefault="00E906AA" w:rsidP="004142AB">
      <w:pPr>
        <w:spacing w:after="0" w:line="360" w:lineRule="auto"/>
        <w:ind w:left="709"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lastRenderedPageBreak/>
        <w:t xml:space="preserve">Тикшерү объекты:  </w:t>
      </w:r>
      <w:r w:rsidRPr="004142AB">
        <w:rPr>
          <w:rFonts w:ascii="Times New Roman" w:eastAsia="Times New Roman" w:hAnsi="Times New Roman" w:cs="Times New Roman"/>
          <w:sz w:val="28"/>
          <w:szCs w:val="28"/>
          <w:lang w:val="tt-RU" w:eastAsia="ru-RU"/>
        </w:rPr>
        <w:t xml:space="preserve">Татар әдәбиятында </w:t>
      </w:r>
      <w:r w:rsidRPr="004142AB">
        <w:rPr>
          <w:rFonts w:ascii="Times New Roman" w:eastAsia="Times New Roman" w:hAnsi="Times New Roman" w:cs="Times New Roman"/>
          <w:sz w:val="28"/>
          <w:szCs w:val="28"/>
          <w:lang w:eastAsia="ru-RU"/>
        </w:rPr>
        <w:t>Бөек Ватан сугышы темасы</w:t>
      </w:r>
      <w:r w:rsidRPr="004142AB">
        <w:rPr>
          <w:rFonts w:ascii="Times New Roman" w:eastAsia="Times New Roman" w:hAnsi="Times New Roman" w:cs="Times New Roman"/>
          <w:sz w:val="28"/>
          <w:szCs w:val="28"/>
          <w:lang w:val="tt-RU" w:eastAsia="ru-RU"/>
        </w:rPr>
        <w:t>н яктырткан әсәрләр</w:t>
      </w:r>
      <w:r w:rsidRPr="004142AB">
        <w:rPr>
          <w:rFonts w:ascii="Times New Roman" w:eastAsia="Times New Roman" w:hAnsi="Times New Roman" w:cs="Times New Roman"/>
          <w:sz w:val="28"/>
          <w:szCs w:val="28"/>
          <w:lang w:eastAsia="ru-RU"/>
        </w:rPr>
        <w:t>.</w:t>
      </w:r>
    </w:p>
    <w:p w14:paraId="051FB048" w14:textId="77777777" w:rsidR="00E906AA" w:rsidRPr="004142AB" w:rsidRDefault="00E906AA" w:rsidP="004142AB">
      <w:pPr>
        <w:spacing w:after="0" w:line="360" w:lineRule="auto"/>
        <w:ind w:left="709"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Тикшеренү предметы:  Фатих Кәрим поэзиясендэ сугыш темасы.</w:t>
      </w:r>
    </w:p>
    <w:p w14:paraId="2BBA5E46" w14:textId="77777777" w:rsidR="00E906AA" w:rsidRPr="004142AB" w:rsidRDefault="00E906AA" w:rsidP="004142AB">
      <w:pPr>
        <w:pStyle w:val="a3"/>
        <w:spacing w:before="0" w:beforeAutospacing="0" w:after="0" w:afterAutospacing="0" w:line="360" w:lineRule="auto"/>
        <w:ind w:firstLine="709"/>
        <w:jc w:val="both"/>
        <w:rPr>
          <w:sz w:val="28"/>
          <w:szCs w:val="28"/>
        </w:rPr>
      </w:pPr>
      <w:r w:rsidRPr="004142AB">
        <w:rPr>
          <w:sz w:val="28"/>
          <w:szCs w:val="28"/>
        </w:rPr>
        <w:t>Тикшеренү эше ике бүлект</w:t>
      </w:r>
      <w:r w:rsidRPr="004142AB">
        <w:rPr>
          <w:sz w:val="28"/>
          <w:szCs w:val="28"/>
          <w:lang w:val="tt-RU"/>
        </w:rPr>
        <w:t>ә</w:t>
      </w:r>
      <w:r w:rsidRPr="004142AB">
        <w:rPr>
          <w:sz w:val="28"/>
          <w:szCs w:val="28"/>
        </w:rPr>
        <w:t xml:space="preserve">н тора: </w:t>
      </w:r>
    </w:p>
    <w:p w14:paraId="27BF6C09" w14:textId="77777777" w:rsidR="00E906AA" w:rsidRPr="004142AB" w:rsidRDefault="00E906AA" w:rsidP="004142AB">
      <w:pPr>
        <w:pStyle w:val="a3"/>
        <w:spacing w:before="0" w:beforeAutospacing="0" w:after="0" w:afterAutospacing="0" w:line="360" w:lineRule="auto"/>
        <w:ind w:firstLine="709"/>
        <w:jc w:val="both"/>
        <w:rPr>
          <w:sz w:val="28"/>
          <w:szCs w:val="28"/>
        </w:rPr>
      </w:pPr>
      <w:r w:rsidRPr="004142AB">
        <w:rPr>
          <w:sz w:val="28"/>
          <w:szCs w:val="28"/>
        </w:rPr>
        <w:t>1.</w:t>
      </w:r>
      <w:r w:rsidRPr="004142AB">
        <w:rPr>
          <w:bCs/>
          <w:sz w:val="28"/>
          <w:szCs w:val="28"/>
        </w:rPr>
        <w:t xml:space="preserve">Татар әдәбиятында Бөек Ватан сугышының чагылышы </w:t>
      </w:r>
    </w:p>
    <w:p w14:paraId="75A06F7B" w14:textId="5C8E5374" w:rsidR="00E906AA" w:rsidRPr="004142AB" w:rsidRDefault="00E906AA" w:rsidP="004142AB">
      <w:pPr>
        <w:pStyle w:val="a3"/>
        <w:spacing w:before="0" w:beforeAutospacing="0" w:after="0" w:afterAutospacing="0" w:line="360" w:lineRule="auto"/>
        <w:ind w:firstLine="709"/>
        <w:jc w:val="both"/>
        <w:rPr>
          <w:sz w:val="28"/>
          <w:szCs w:val="28"/>
        </w:rPr>
      </w:pPr>
      <w:r w:rsidRPr="004142AB">
        <w:rPr>
          <w:sz w:val="28"/>
          <w:szCs w:val="28"/>
          <w:lang w:val="tt-RU"/>
        </w:rPr>
        <w:t xml:space="preserve"> </w:t>
      </w:r>
      <w:r w:rsidRPr="004142AB">
        <w:rPr>
          <w:sz w:val="28"/>
          <w:szCs w:val="28"/>
        </w:rPr>
        <w:t>2.</w:t>
      </w:r>
      <w:r w:rsidRPr="004142AB">
        <w:rPr>
          <w:bCs/>
          <w:sz w:val="28"/>
          <w:szCs w:val="28"/>
        </w:rPr>
        <w:t>Фатих Кәрим иҗатында сугыш темасы.</w:t>
      </w:r>
    </w:p>
    <w:p w14:paraId="26E1B633"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bCs/>
          <w:sz w:val="28"/>
          <w:szCs w:val="28"/>
          <w:lang w:eastAsia="ru-RU"/>
        </w:rPr>
        <w:t>1  Татар әдәбиятында Бөек Ватан сугышының чагылышы</w:t>
      </w:r>
    </w:p>
    <w:p w14:paraId="3C178763" w14:textId="77777777" w:rsidR="00E906AA" w:rsidRPr="004142AB" w:rsidRDefault="00E906AA"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 Илебезнең барлык халыклары белән бергә авыр көрәштә татар язучылары да катнашалар: язучы, шагыйрь, журналист буларак фронт газеталарында хезмәт итәләр; кулларына корал алып, алгы сызыкларда сугышалар; ялкынлы сүз белән җиңүгә ярдәм итәләр. Әдәбият Җиңүгә ышанычны ныгытуга зур иҗат ялкыны белән хезмәт итә.</w:t>
      </w:r>
    </w:p>
    <w:p w14:paraId="6DB1B807"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Сугыш чоры шартларының чиксез авырлыкларына карамастан, ут эчендә, дошман пулялары астында татар поэзиясе яңа баскычка күтәрел</w:t>
      </w:r>
      <w:r w:rsidRPr="004142AB">
        <w:rPr>
          <w:rFonts w:ascii="Times New Roman" w:hAnsi="Times New Roman" w:cs="Times New Roman"/>
          <w:sz w:val="28"/>
          <w:szCs w:val="28"/>
        </w:rPr>
        <w:t>ә</w:t>
      </w:r>
      <w:r w:rsidRPr="004142AB">
        <w:rPr>
          <w:rFonts w:ascii="Times New Roman" w:eastAsia="Times New Roman" w:hAnsi="Times New Roman" w:cs="Times New Roman"/>
          <w:sz w:val="28"/>
          <w:szCs w:val="28"/>
          <w:lang w:eastAsia="ru-RU"/>
        </w:rPr>
        <w:t>. Бу, барыннан да элек, патриотизм тойгысының чиксез тирәнәюендә күрен</w:t>
      </w:r>
      <w:r w:rsidRPr="004142AB">
        <w:rPr>
          <w:rFonts w:ascii="Times New Roman" w:hAnsi="Times New Roman" w:cs="Times New Roman"/>
          <w:sz w:val="28"/>
          <w:szCs w:val="28"/>
        </w:rPr>
        <w:t>ә</w:t>
      </w:r>
      <w:r w:rsidRPr="004142AB">
        <w:rPr>
          <w:rFonts w:ascii="Times New Roman" w:eastAsia="Times New Roman" w:hAnsi="Times New Roman" w:cs="Times New Roman"/>
          <w:sz w:val="28"/>
          <w:szCs w:val="28"/>
          <w:lang w:eastAsia="ru-RU"/>
        </w:rPr>
        <w:t>. Хәзер ул, конкретлашып, дошманнан сакланырга тиешле кадерле, газиз туган җир булып сурәтлән</w:t>
      </w:r>
      <w:r w:rsidRPr="004142AB">
        <w:rPr>
          <w:rFonts w:ascii="Times New Roman" w:hAnsi="Times New Roman" w:cs="Times New Roman"/>
          <w:sz w:val="28"/>
          <w:szCs w:val="28"/>
        </w:rPr>
        <w:t>ә</w:t>
      </w:r>
      <w:r w:rsidRPr="004142AB">
        <w:rPr>
          <w:rFonts w:ascii="Times New Roman" w:eastAsia="Times New Roman" w:hAnsi="Times New Roman" w:cs="Times New Roman"/>
          <w:sz w:val="28"/>
          <w:szCs w:val="28"/>
          <w:lang w:eastAsia="ru-RU"/>
        </w:rPr>
        <w:t>.</w:t>
      </w:r>
    </w:p>
    <w:p w14:paraId="55EDE74B"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Ант темасы, сугышның беренче айларында яңгырый башлап, 1942 − 1943 елларда тагын да табигыйр</w:t>
      </w:r>
      <w:r w:rsidRPr="004142AB">
        <w:rPr>
          <w:rFonts w:ascii="Times New Roman" w:eastAsia="Times New Roman" w:hAnsi="Times New Roman" w:cs="Times New Roman"/>
          <w:sz w:val="28"/>
          <w:szCs w:val="28"/>
          <w:lang w:val="tt-RU" w:eastAsia="ru-RU"/>
        </w:rPr>
        <w:t>а</w:t>
      </w:r>
      <w:r w:rsidRPr="004142AB">
        <w:rPr>
          <w:rFonts w:ascii="Times New Roman" w:eastAsia="Times New Roman" w:hAnsi="Times New Roman" w:cs="Times New Roman"/>
          <w:sz w:val="28"/>
          <w:szCs w:val="28"/>
          <w:lang w:eastAsia="ru-RU"/>
        </w:rPr>
        <w:t>к ачыла. Ф. Кәримнең “Ант” шигыре − шуның матур үрнәге.</w:t>
      </w:r>
    </w:p>
    <w:p w14:paraId="22CF00BD"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Юлбасарлар таптый илебезне,</w:t>
      </w:r>
    </w:p>
    <w:p w14:paraId="7A5C19FD"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Ватан сугышына мин китәм,</w:t>
      </w:r>
    </w:p>
    <w:p w14:paraId="3A5DFC1E"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Менә − балам. Син әнкәсе аның</w:t>
      </w:r>
    </w:p>
    <w:p w14:paraId="429DD275"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Балабызны тотып ант итәм, −</w:t>
      </w:r>
    </w:p>
    <w:p w14:paraId="3B9F97E3"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дип яза шагыйрь.</w:t>
      </w:r>
    </w:p>
    <w:p w14:paraId="7492C0F2"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Шагыйрь − кулына корал тоткан көрәшче. Ул җырны да дошманга каршы баручы сафлар белән бергә атларга чакыра. Шагыйрь Ш. Мөдәрриснең “Башланды” шигырендә җыр илебезгә басып кергән ерткычларга каршы көрәштә сугышчылар белән бер сафка баса.</w:t>
      </w:r>
    </w:p>
    <w:p w14:paraId="3D00E9D1"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Эх, сөйлә, җыр, фронт хакыйкатен,</w:t>
      </w:r>
    </w:p>
    <w:p w14:paraId="6716D1F6"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lastRenderedPageBreak/>
        <w:t>Көнебезнең чорга тиңлеген −</w:t>
      </w:r>
    </w:p>
    <w:p w14:paraId="7181BECE"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Йөз юл белән − эпос вакыйгасын,</w:t>
      </w:r>
    </w:p>
    <w:p w14:paraId="1981C905"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Ун сүз белән − роман киңлеген.</w:t>
      </w:r>
    </w:p>
    <w:p w14:paraId="230972C0"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Төрле фронтларда сугышып йөрүче һәм иҗат итүче шагыйрьләрне бер уртак сыйфат берләштерә: алар барысы да ялкынлы поэтик сүзнең бу бөек көрәштә халык өчен, гади сугышчы өчен кирәк икәнен аңлыйлар. Солдат йөрәгендәге моң һәм сагышны да, шатлык һәм җорлыкны да, кеше хисләренең бөтен нечкәлекләрен дә тоя ала шагыйрьләр. Поэзиядә шагыйрь һәм солдат шулай берләш</w:t>
      </w:r>
      <w:r w:rsidRPr="004142AB">
        <w:rPr>
          <w:rFonts w:ascii="Times New Roman" w:hAnsi="Times New Roman" w:cs="Times New Roman"/>
          <w:sz w:val="28"/>
          <w:szCs w:val="28"/>
        </w:rPr>
        <w:t>ә</w:t>
      </w:r>
      <w:r w:rsidRPr="004142AB">
        <w:rPr>
          <w:rFonts w:ascii="Times New Roman" w:eastAsia="Times New Roman" w:hAnsi="Times New Roman" w:cs="Times New Roman"/>
          <w:sz w:val="28"/>
          <w:szCs w:val="28"/>
          <w:lang w:eastAsia="ru-RU"/>
        </w:rPr>
        <w:t>.</w:t>
      </w:r>
    </w:p>
    <w:p w14:paraId="3C83F07D"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Фашистларның ерткычлыгын күргән шагыйрьнең ачу-нәфрәт тойгысы зур һәм тирән. Шуңа күрә дә аңа бала кадерле, чәчәкләр якын, җирдәге һәр тереклек изге. </w:t>
      </w:r>
    </w:p>
    <w:p w14:paraId="2CADC2DA"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Ш. Маннурның “Балама” дигән шигырендә бала һәм чәчәк образлары янәшә алына.</w:t>
      </w:r>
    </w:p>
    <w:p w14:paraId="2118FE10"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Ерак юллар буйлап үткән чакта</w:t>
      </w:r>
    </w:p>
    <w:p w14:paraId="56D76F9F"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Кошлар тавышын тыңлап барсам да,</w:t>
      </w:r>
    </w:p>
    <w:p w14:paraId="21E20F5D"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Бөреләнеп, яңа чәчәк аткан</w:t>
      </w:r>
    </w:p>
    <w:p w14:paraId="78742C23"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Яшь гөлләрне өзеп алсам да, −</w:t>
      </w:r>
    </w:p>
    <w:p w14:paraId="1BCE3440"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Искә төшә кинәт бәгърем-балам,</w:t>
      </w:r>
    </w:p>
    <w:p w14:paraId="50B746B4"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Күз алдыма килә елмаеп.</w:t>
      </w:r>
    </w:p>
    <w:p w14:paraId="22203DDC"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Герой-шагыйрь Муса Җәлил бөтен дөнья халкының теленнән төшмәслек үлемсез җырларын калдыра. Ул Моабит төрмәсенең салкын камераларында, кулына богау кидергәч тә, фашизмга каршы көрәшүен туктатмый.</w:t>
      </w:r>
    </w:p>
    <w:p w14:paraId="49F1EBED"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Сугыш чоры прозасында хикәя жанры өстенлек ала. Каләм осталары, бер-ике вакыйганы сурәтләп, дәһшәтле көннәрнең драматизмын, гадәттән тыш хәлләрнең катлаулылыгын, кешеләрнең эчке дөньясын, омтылышларын да күрсәтә алалар. Әдипләребез ут сызыгындагы хәлләрне, разведчикларның хәтәр эшләрен, партизаннар хәрәкәтен һәм тылдагы кешеләрнең фидакарьлекләрен тетрәндергеч итеп сурәтлиләр.</w:t>
      </w:r>
    </w:p>
    <w:p w14:paraId="60F4B61E"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b/>
          <w:bCs/>
          <w:sz w:val="28"/>
          <w:szCs w:val="28"/>
          <w:lang w:eastAsia="ru-RU"/>
        </w:rPr>
        <w:lastRenderedPageBreak/>
        <w:t>2 Фатих Кәрим иҗатында сугыш темасы</w:t>
      </w:r>
    </w:p>
    <w:p w14:paraId="26FB80A1"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Фатих К</w:t>
      </w:r>
      <w:r w:rsidRPr="004142AB">
        <w:rPr>
          <w:rFonts w:ascii="Times New Roman" w:hAnsi="Times New Roman" w:cs="Times New Roman"/>
          <w:sz w:val="28"/>
          <w:szCs w:val="28"/>
        </w:rPr>
        <w:t>ә</w:t>
      </w:r>
      <w:r w:rsidRPr="004142AB">
        <w:rPr>
          <w:rFonts w:ascii="Times New Roman" w:eastAsia="Times New Roman" w:hAnsi="Times New Roman" w:cs="Times New Roman"/>
          <w:sz w:val="28"/>
          <w:szCs w:val="28"/>
          <w:lang w:eastAsia="ru-RU"/>
        </w:rPr>
        <w:t>рим - әдәбиятыбызда җуелмас эз калдырган  шагыйрьләребезнең берсе..</w:t>
      </w:r>
    </w:p>
    <w:p w14:paraId="19827143"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Үлем турында уйлама,</w:t>
      </w:r>
    </w:p>
    <w:p w14:paraId="3C3FE9D6"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Илең турында уйла;</w:t>
      </w:r>
    </w:p>
    <w:p w14:paraId="7AFA900E"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Илең турында уйласаң-</w:t>
      </w:r>
    </w:p>
    <w:p w14:paraId="797556B4"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Гомерең озын була,-</w:t>
      </w:r>
    </w:p>
    <w:p w14:paraId="258C2DB4"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дигән канатлы сүзләрне Фатих Кәрим язган.</w:t>
      </w:r>
    </w:p>
    <w:p w14:paraId="0DC2250A"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Фатих Кәрим сугышта кулына корал тотып та, каләм тотып та көрәшә. Аның “Кереш җыр” исемле шигырен искә төшерик:</w:t>
      </w:r>
    </w:p>
    <w:p w14:paraId="6C13B185"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Мин рядовой солдат булдым бу сугышта,</w:t>
      </w:r>
    </w:p>
    <w:p w14:paraId="4A8E20B2"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Тик бер нәрсә белән аерылам:</w:t>
      </w:r>
    </w:p>
    <w:p w14:paraId="49891D5D"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Рядовойлар төнен йоклаганда,</w:t>
      </w:r>
    </w:p>
    <w:p w14:paraId="2C384450"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Мин йокламадым шатлык, кайгыдан.  </w:t>
      </w:r>
    </w:p>
    <w:p w14:paraId="05A18E81"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Фатих Кәрим ил язмышы өчен бик борчыла, үзенең уй-фикерләрен  төнлә шигырь буларак теркәп куя, үзе әйткәнчә, “җыр хакына кала йокылар”.</w:t>
      </w:r>
    </w:p>
    <w:p w14:paraId="21E48B62"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Шагыйрь үзенең сугыш темасына багышланган беренче әсәрләрендә үк җиңүгә булган тирән ышанычны җырлый. Бу - халкыбызның көчен аңлауга нигезләнгән ышаныч.</w:t>
      </w:r>
    </w:p>
    <w:p w14:paraId="57C401FF"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Шагыйрьнең сугыш башында ук фашизмга каршы көрәшкә чакырган “Ант” шигырендә Ф.Кәрим газиз Ватанны, “алсу иренендә ана күкрәгеннән суырып алган сөт тамчысы” калган нәни баласын һәм аның сөекле әнкәсен сакларга ант итә:</w:t>
      </w:r>
    </w:p>
    <w:p w14:paraId="158D73D9"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Синең өчен, шушы балам өчен,</w:t>
      </w:r>
    </w:p>
    <w:p w14:paraId="6EA207FF"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Нәселем өчен, Туган ил өчен,</w:t>
      </w:r>
    </w:p>
    <w:p w14:paraId="5919BC5E"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Мылтык тотып баскан җиремнән</w:t>
      </w:r>
    </w:p>
    <w:p w14:paraId="4B5C505E"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Бер адым да артка чигенмәм...</w:t>
      </w:r>
    </w:p>
    <w:p w14:paraId="2F840768"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Ана һәм бала, Туган ил солдат йөрәгенә иң якын, иң кадерле образ булып урнашалар, аны көрәшкә, җиңүгә чакыручы символга әвереләләр. </w:t>
      </w:r>
      <w:r w:rsidRPr="004142AB">
        <w:rPr>
          <w:rFonts w:ascii="Times New Roman" w:eastAsia="Times New Roman" w:hAnsi="Times New Roman" w:cs="Times New Roman"/>
          <w:sz w:val="28"/>
          <w:szCs w:val="28"/>
          <w:lang w:eastAsia="ru-RU"/>
        </w:rPr>
        <w:lastRenderedPageBreak/>
        <w:t>Совет солдаты азат аналар һәм бәхетле балалар өчен, туган җирнең ирекле көне өчен утка керә. Антына мәңге тугрылыклы булып калган хәлдә, Ф.Кәрим Ватан азатлыгы өчен гомерен дә бирә.</w:t>
      </w:r>
    </w:p>
    <w:p w14:paraId="771CF1C7"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Ф.Кәрим - кешелексезлекнең, вәхшилекнең аяусыз дошманы. Ул, күп милләтле илебезнең барлык солдатлары белән бер сафта торып, фашизм белән бугазлаша.</w:t>
      </w:r>
    </w:p>
    <w:p w14:paraId="2C7446B2"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Фашист илгә үлем китерә,</w:t>
      </w:r>
    </w:p>
    <w:p w14:paraId="03C8E79F"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Фашизмның таңы, язы юк.</w:t>
      </w:r>
    </w:p>
    <w:p w14:paraId="4D6A60C7"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Яшен уты белән күккә язып үтәм:</w:t>
      </w:r>
    </w:p>
    <w:p w14:paraId="050F9DF8"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Язы юкның яшәү хакы юк!</w:t>
      </w:r>
    </w:p>
    <w:p w14:paraId="432BE73E"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Таң һәм яз, якты кояш һәм чәчәкләр, мәхәббәт һәм җыр, ярсып сайраучы сыерчыклар - барыса да безнең яклы, безгә юлдаш. Шушы чынлыкны тирәннән аңлаган кеше буларак, Ф.Кәрим тик бер теләк белән:</w:t>
      </w:r>
    </w:p>
    <w:p w14:paraId="06531F8D"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Дошманга ялкын сибүче,</w:t>
      </w:r>
    </w:p>
    <w:p w14:paraId="3DEE1886"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Җил булып барсам иде,</w:t>
      </w:r>
    </w:p>
    <w:p w14:paraId="722F9E46"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Тәвәкәллек, батырлыкта,</w:t>
      </w:r>
    </w:p>
    <w:p w14:paraId="27D7DC37"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Җыр булып калсам иде,-</w:t>
      </w:r>
    </w:p>
    <w:p w14:paraId="1F27FC54"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дигән теләк белән яна. Һәм горур итеп: “Бөек җыр ул - Бөек Ватан өчен сугыш кырларында үлүе”, - дип белдерә.</w:t>
      </w:r>
    </w:p>
    <w:p w14:paraId="5C07EDE4"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Ф.Кәрим - бөек Ватаныбызның тугрылыклы солдаты, үз иле, үз туган җире, туган туфрагы өчен чын күңеленнән кайгыртучы батыр сугышчы, кайнар йөрәкле шагыйрь. Фашизмга каршы көрәш көннәрендә ул җырны байрак итеп күрә, аны батырлар данын мәңгеләштерә торган үлемсез һәйкәл, буыннардан буыннарга күчә торган халык мәхәббәте итеп күрә.</w:t>
      </w:r>
    </w:p>
    <w:p w14:paraId="373E39B1"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Үләм икән, үкенечле түгел,</w:t>
      </w:r>
    </w:p>
    <w:p w14:paraId="69380A6C"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Бу үлемнең миңа килүе,</w:t>
      </w:r>
    </w:p>
    <w:p w14:paraId="25F4CA3F"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Бөек җыр ул -  Бөек Ватан өчен</w:t>
      </w:r>
    </w:p>
    <w:p w14:paraId="3AFF93C6"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Сугыш кырларында үлүе, -</w:t>
      </w:r>
    </w:p>
    <w:p w14:paraId="79D4F84E"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дип яза ул “Ватаным өчен” шигырендә.</w:t>
      </w:r>
    </w:p>
    <w:p w14:paraId="7A46BF52"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lastRenderedPageBreak/>
        <w:t>Сугыш һәм фаҗига. Бу ике төшенчә аерылгысыз бәйләнгән. Фатих Кәрим төшенчәсе дә шу</w:t>
      </w:r>
      <w:r w:rsidRPr="004142AB">
        <w:rPr>
          <w:rFonts w:ascii="Times New Roman" w:eastAsia="Times New Roman" w:hAnsi="Times New Roman" w:cs="Times New Roman"/>
          <w:sz w:val="28"/>
          <w:szCs w:val="28"/>
          <w:lang w:val="tt-RU" w:eastAsia="ru-RU"/>
        </w:rPr>
        <w:t>лар</w:t>
      </w:r>
      <w:r w:rsidRPr="004142AB">
        <w:rPr>
          <w:rFonts w:ascii="Times New Roman" w:eastAsia="Times New Roman" w:hAnsi="Times New Roman" w:cs="Times New Roman"/>
          <w:sz w:val="28"/>
          <w:szCs w:val="28"/>
          <w:lang w:eastAsia="ru-RU"/>
        </w:rPr>
        <w:t xml:space="preserve"> тирәсендә кайный. Сугыш аны көрәшче - шагыйрь итте, бу фаҗига аны үлемгә этәрде. Шагыйрьнең шушы афәтне - сугышны сурәтләүгә багышланган әсәрләрен күздән кичергәч, бер олы хакыйкатькә инанасың: сугыш булмаска тиеш, фаҗигаләргә чик куелсын! Шагыйрьнең әдәби мирасының кыйммәте шушы түгелмени?!</w:t>
      </w:r>
    </w:p>
    <w:p w14:paraId="072697B7"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Бөтен кешелек дөньясына фашизмның ерткычлыгын ачып салуы белән шагыйрь башка мондый хәсрәтнең кабатланмаска тиешлеген кат-кат искәртә, тынычлык өчен армый-талмый көрәшергә чакыра.</w:t>
      </w:r>
    </w:p>
    <w:p w14:paraId="6E9702BF" w14:textId="77777777" w:rsidR="00E906AA" w:rsidRPr="004142AB" w:rsidRDefault="00E906AA" w:rsidP="004142AB">
      <w:pPr>
        <w:spacing w:after="0" w:line="360" w:lineRule="auto"/>
        <w:ind w:firstLine="709"/>
        <w:jc w:val="both"/>
        <w:textAlignment w:val="baseline"/>
        <w:rPr>
          <w:rFonts w:ascii="Times New Roman" w:eastAsia="Times New Roman" w:hAnsi="Times New Roman" w:cs="Times New Roman"/>
          <w:b/>
          <w:sz w:val="28"/>
          <w:szCs w:val="28"/>
          <w:lang w:eastAsia="ru-RU"/>
        </w:rPr>
      </w:pPr>
      <w:r w:rsidRPr="004142AB">
        <w:rPr>
          <w:rFonts w:ascii="Times New Roman" w:eastAsia="Times New Roman" w:hAnsi="Times New Roman" w:cs="Times New Roman"/>
          <w:b/>
          <w:sz w:val="28"/>
          <w:szCs w:val="28"/>
          <w:lang w:eastAsia="ru-RU"/>
        </w:rPr>
        <w:t>Йомгаклау</w:t>
      </w:r>
    </w:p>
    <w:p w14:paraId="32514D3A"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Бөек Ватан сугышы темасын яктырткан әсәрләрнең әһәмияте бүгенге көндә дә бик зур. Бу темага кагылган әсәрләрне укып, без шуны аңлыйбыз: безгә бер-беребезгә карата шәфкатьлерәк, миһербанлырак булырга кирәк. Бәлки, кайбер кешеләр яшәүнең кадерен белеп тә бетермиләрдер. Безнеңчә, Бөек Ватан сугышы темасына багышланган әсәрләр хәзерге тыныч, матур тормыш өчен гомерләрен дә кызганмаган, фронтта һәлак булган каһарманнарны онытмаска һәм яшәүнең кадерен белергә өйрәтәләр. </w:t>
      </w:r>
    </w:p>
    <w:p w14:paraId="740C7D03"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Без, яшьләр, сугыш афәтен, аның бөтен фаҗигасен язучыларыбыз, шагыйрьләребез язган әсәрләр аша, бабаларыбыз сөйләгәнне тыңлап кына күз алдына китерәбез. Әмма теләгебез бер: җир йөзендә сугышлар булмасын иде.</w:t>
      </w:r>
    </w:p>
    <w:p w14:paraId="1E24DF37" w14:textId="77777777" w:rsidR="00E906AA" w:rsidRPr="004142AB" w:rsidRDefault="00E906AA" w:rsidP="004142A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Кулланылган әдәбият</w:t>
      </w:r>
    </w:p>
    <w:p w14:paraId="07941607" w14:textId="77777777" w:rsidR="00E906AA" w:rsidRPr="004142AB" w:rsidRDefault="00E906AA" w:rsidP="004142AB">
      <w:pPr>
        <w:shd w:val="clear" w:color="auto" w:fill="FFFFFF"/>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 xml:space="preserve"> 1.Бөек Ватан сугышында катнашкан татар шагыйрьләре// Бөек Ватан сугышы чоры поэзиясе:шигырьләр һәм поэмалар.- Казан, 2005. 452 б.</w:t>
      </w:r>
    </w:p>
    <w:p w14:paraId="571DC43D" w14:textId="77777777" w:rsidR="00E906AA" w:rsidRPr="004142AB" w:rsidRDefault="00E906AA" w:rsidP="004142AB">
      <w:pPr>
        <w:shd w:val="clear" w:color="auto" w:fill="FFFFFF"/>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shd w:val="clear" w:color="auto" w:fill="FFFFFF"/>
        </w:rPr>
        <w:t>2. Хәйбрахманова Р.Г. Бөек Ватан сугышы чоры поэзисе //.Шигырьләр һәм поэмалар. - “Хәтер” нәшр.,2005.</w:t>
      </w:r>
    </w:p>
    <w:p w14:paraId="6878E430" w14:textId="2BFE2CC1" w:rsidR="00FB60F3" w:rsidRPr="004142AB" w:rsidRDefault="00FB60F3" w:rsidP="004142AB">
      <w:pPr>
        <w:spacing w:after="0" w:line="360" w:lineRule="auto"/>
        <w:ind w:firstLine="709"/>
        <w:jc w:val="both"/>
        <w:rPr>
          <w:rFonts w:ascii="Times New Roman" w:hAnsi="Times New Roman" w:cs="Times New Roman"/>
          <w:sz w:val="28"/>
          <w:szCs w:val="28"/>
        </w:rPr>
      </w:pPr>
    </w:p>
    <w:p w14:paraId="2E4DA062" w14:textId="77777777" w:rsidR="00DE0287" w:rsidRDefault="00DE0287" w:rsidP="00432F1D">
      <w:pPr>
        <w:spacing w:after="0" w:line="360" w:lineRule="auto"/>
        <w:jc w:val="center"/>
        <w:rPr>
          <w:rFonts w:ascii="Times New Roman" w:hAnsi="Times New Roman" w:cs="Times New Roman"/>
          <w:sz w:val="28"/>
          <w:szCs w:val="28"/>
        </w:rPr>
      </w:pPr>
    </w:p>
    <w:p w14:paraId="730EA132" w14:textId="77777777" w:rsidR="00DE0287" w:rsidRDefault="00DE0287" w:rsidP="00432F1D">
      <w:pPr>
        <w:spacing w:after="0" w:line="360" w:lineRule="auto"/>
        <w:jc w:val="center"/>
        <w:rPr>
          <w:rFonts w:ascii="Times New Roman" w:hAnsi="Times New Roman" w:cs="Times New Roman"/>
          <w:sz w:val="28"/>
          <w:szCs w:val="28"/>
        </w:rPr>
      </w:pPr>
    </w:p>
    <w:p w14:paraId="134AF3F4" w14:textId="77777777" w:rsidR="00DE0287" w:rsidRDefault="00DE0287" w:rsidP="00432F1D">
      <w:pPr>
        <w:spacing w:after="0" w:line="360" w:lineRule="auto"/>
        <w:jc w:val="center"/>
        <w:rPr>
          <w:rFonts w:ascii="Times New Roman" w:hAnsi="Times New Roman" w:cs="Times New Roman"/>
          <w:sz w:val="28"/>
          <w:szCs w:val="28"/>
        </w:rPr>
      </w:pPr>
    </w:p>
    <w:p w14:paraId="35ADB2DF" w14:textId="77777777" w:rsidR="00554166" w:rsidRPr="004142AB" w:rsidRDefault="00554166"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lastRenderedPageBreak/>
        <w:t>НЕЗАМЕТНЫЙ ПОДВИГ БОЙЦОВ НЕВИДИМОГО ФРОНТА</w:t>
      </w:r>
    </w:p>
    <w:p w14:paraId="63B3F644" w14:textId="77777777" w:rsidR="00554166" w:rsidRPr="004142AB" w:rsidRDefault="00554166"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Богданов М.Е. , студент</w:t>
      </w:r>
    </w:p>
    <w:p w14:paraId="09FB8611" w14:textId="77777777" w:rsidR="00554166" w:rsidRPr="004142AB" w:rsidRDefault="00554166"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ГАПОУ «Колледж нефтехимии и</w:t>
      </w:r>
    </w:p>
    <w:p w14:paraId="1152FB37" w14:textId="5B2477A9" w:rsidR="00554166" w:rsidRPr="004142AB" w:rsidRDefault="00554166"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нефтепереработки имени Н.В.Лемаева»</w:t>
      </w:r>
    </w:p>
    <w:p w14:paraId="377C39EF" w14:textId="77777777" w:rsidR="00554166" w:rsidRPr="004142AB" w:rsidRDefault="00554166" w:rsidP="00432F1D">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руководитель Урманчева Л.З.</w:t>
      </w:r>
    </w:p>
    <w:p w14:paraId="00100C91" w14:textId="77777777" w:rsidR="00554166" w:rsidRPr="004142AB" w:rsidRDefault="00554166"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9 мая 2015 года в Нижнекамске открыли памятник труженикам тыла и детям войны. Новая скульптурная композиция занимает  почётное место на территории Монумента Славы. </w:t>
      </w:r>
    </w:p>
    <w:p w14:paraId="02BECAD4"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 </w:t>
      </w:r>
      <w:r w:rsidRPr="004142AB">
        <w:rPr>
          <w:rFonts w:ascii="Times New Roman" w:hAnsi="Times New Roman" w:cs="Times New Roman"/>
          <w:color w:val="000000"/>
          <w:sz w:val="28"/>
          <w:szCs w:val="28"/>
          <w:shd w:val="clear" w:color="auto" w:fill="FFFFFF"/>
        </w:rPr>
        <w:t>В толковом словаре слово «труженик» определяется как «человек, который трудится, трудолюбивый человек». Близки по значению понятия «труженик тыла», «трудолюбие». Трудиться, вносить своим трудом вклад в Победу - вот цена трудолюбия тружеников тыла. Доказательство тому - сотни и тысячи людей, которые вносили вклад в приближение Великой Победы. Именно они, невидимые герои, приближали Победу своим непосильным трудом в тылу. Им приходилось выполнять непосильную работу в годы Великой Отечественной войны.</w:t>
      </w:r>
      <w:r w:rsidRPr="004142AB">
        <w:rPr>
          <w:rFonts w:ascii="Times New Roman" w:hAnsi="Times New Roman" w:cs="Times New Roman"/>
          <w:sz w:val="28"/>
          <w:szCs w:val="28"/>
        </w:rPr>
        <w:t xml:space="preserve"> </w:t>
      </w:r>
    </w:p>
    <w:p w14:paraId="6C77EAAD"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Дети войны…  Это люди, которые вели свою «войну» против чудовищной машины фашизма. Их оружием была удивительная способность переносить жесточайшие испытания. Пережив войну, голод, разруху, потерю близких,  -   они нашли в себе силы вырасти добрыми и  скромными, трудолюбивыми и сильными.  Они рано повзрослели,  и трудное детство не прошло бесследно. Может быть, поэтому сегодняшние трудности они переносят легче, чем мы, современное поколение, привыкшее к комфорту.</w:t>
      </w:r>
    </w:p>
    <w:p w14:paraId="4F72D72A"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Что же такое памятник?  Памятник – это, прежде всего память о человеке, о месте, о каком либо событии. Они дают нам возможность познакомиться с людьми, которые изображены, увидеть их и даже потрогать, узнать героев войны и труда, чьи фамилии вычерчены на мемориальных досках. Памятники помогают приблизиться нам к той эпохе, в которую жили и совершали подвиги эти люди. Ведь мы – граждане России, и наш долг знать и чтить историю нашей страны и малой родины.</w:t>
      </w:r>
    </w:p>
    <w:p w14:paraId="03B558AD"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lastRenderedPageBreak/>
        <w:t>Мы решили провести исследование и узнать историю создания памятника труженикам тыла и детям войны города Нижнекамска.</w:t>
      </w:r>
    </w:p>
    <w:p w14:paraId="5F17A655"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b/>
          <w:color w:val="000000"/>
          <w:sz w:val="28"/>
          <w:szCs w:val="28"/>
          <w:shd w:val="clear" w:color="auto" w:fill="FFFFFF"/>
        </w:rPr>
        <w:t>Объект исследования</w:t>
      </w:r>
      <w:r w:rsidRPr="004142AB">
        <w:rPr>
          <w:rFonts w:ascii="Times New Roman" w:hAnsi="Times New Roman" w:cs="Times New Roman"/>
          <w:color w:val="000000"/>
          <w:sz w:val="28"/>
          <w:szCs w:val="28"/>
          <w:shd w:val="clear" w:color="auto" w:fill="FFFFFF"/>
        </w:rPr>
        <w:t>: памятник города Нижнекамска.</w:t>
      </w:r>
    </w:p>
    <w:p w14:paraId="295501A4"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b/>
          <w:color w:val="000000"/>
          <w:sz w:val="28"/>
          <w:szCs w:val="28"/>
          <w:shd w:val="clear" w:color="auto" w:fill="FFFFFF"/>
        </w:rPr>
        <w:t>Предмет исследования</w:t>
      </w:r>
      <w:r w:rsidRPr="004142AB">
        <w:rPr>
          <w:rFonts w:ascii="Times New Roman" w:hAnsi="Times New Roman" w:cs="Times New Roman"/>
          <w:color w:val="000000"/>
          <w:sz w:val="28"/>
          <w:szCs w:val="28"/>
          <w:shd w:val="clear" w:color="auto" w:fill="FFFFFF"/>
        </w:rPr>
        <w:t>: история создания памятника «Труженикам тыла и детям войны»</w:t>
      </w:r>
    </w:p>
    <w:p w14:paraId="3D2CC699" w14:textId="77777777" w:rsidR="00554166" w:rsidRPr="004142AB" w:rsidRDefault="00554166" w:rsidP="004142AB">
      <w:pPr>
        <w:shd w:val="clear" w:color="auto" w:fill="FFFFFF"/>
        <w:tabs>
          <w:tab w:val="left" w:pos="5514"/>
        </w:tabs>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b/>
          <w:color w:val="000000"/>
          <w:sz w:val="28"/>
          <w:szCs w:val="28"/>
          <w:shd w:val="clear" w:color="auto" w:fill="FFFFFF"/>
        </w:rPr>
        <w:t>Задачи</w:t>
      </w:r>
      <w:r w:rsidRPr="004142AB">
        <w:rPr>
          <w:rFonts w:ascii="Times New Roman" w:hAnsi="Times New Roman" w:cs="Times New Roman"/>
          <w:color w:val="000000"/>
          <w:sz w:val="28"/>
          <w:szCs w:val="28"/>
          <w:shd w:val="clear" w:color="auto" w:fill="FFFFFF"/>
        </w:rPr>
        <w:t xml:space="preserve">:         </w:t>
      </w:r>
      <w:r w:rsidRPr="004142AB">
        <w:rPr>
          <w:rFonts w:ascii="Times New Roman" w:hAnsi="Times New Roman" w:cs="Times New Roman"/>
          <w:color w:val="000000"/>
          <w:sz w:val="28"/>
          <w:szCs w:val="28"/>
          <w:shd w:val="clear" w:color="auto" w:fill="FFFFFF"/>
        </w:rPr>
        <w:tab/>
      </w:r>
    </w:p>
    <w:p w14:paraId="79CBA323" w14:textId="77777777" w:rsidR="00554166" w:rsidRPr="004142AB" w:rsidRDefault="00554166" w:rsidP="004142AB">
      <w:pPr>
        <w:pStyle w:val="a4"/>
        <w:numPr>
          <w:ilvl w:val="0"/>
          <w:numId w:val="12"/>
        </w:num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собрать материал о тружениках тыла и детях войны;</w:t>
      </w:r>
    </w:p>
    <w:p w14:paraId="143E6177" w14:textId="77777777" w:rsidR="00554166" w:rsidRPr="004142AB" w:rsidRDefault="00554166" w:rsidP="004142AB">
      <w:pPr>
        <w:pStyle w:val="a4"/>
        <w:numPr>
          <w:ilvl w:val="0"/>
          <w:numId w:val="12"/>
        </w:num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изучить историю создания памятника «Труженикам тыла и детям войны»;</w:t>
      </w:r>
    </w:p>
    <w:p w14:paraId="382DCD80" w14:textId="77777777" w:rsidR="00554166" w:rsidRPr="004142AB" w:rsidRDefault="00554166" w:rsidP="004142AB">
      <w:pPr>
        <w:pStyle w:val="a4"/>
        <w:numPr>
          <w:ilvl w:val="0"/>
          <w:numId w:val="12"/>
        </w:num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обобщить и систематизировать собранные  материалы </w:t>
      </w:r>
    </w:p>
    <w:p w14:paraId="503174FA" w14:textId="77777777" w:rsidR="00554166" w:rsidRPr="004142AB" w:rsidRDefault="00554166" w:rsidP="004142AB">
      <w:pPr>
        <w:pStyle w:val="a4"/>
        <w:numPr>
          <w:ilvl w:val="0"/>
          <w:numId w:val="12"/>
        </w:num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использовать полученную информацию на уроках и внеклассных мероприятиях.</w:t>
      </w:r>
    </w:p>
    <w:p w14:paraId="14616D9E"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Наша работа состоит из 2-х основных частей. В первой части мы решили собрать материал об истории тружеников тыла и детях войны, показать их труд в промышленности, сельском хозяйстве, в науке, в быту. Во второй части находятся сведения об истории создания и открытия памятника «Труженикам тыла и детям войны» в городе Нижнекамске. </w:t>
      </w:r>
    </w:p>
    <w:p w14:paraId="78B71538"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i/>
          <w:iCs/>
          <w:color w:val="FF0000"/>
          <w:sz w:val="28"/>
          <w:szCs w:val="28"/>
          <w:shd w:val="clear" w:color="auto" w:fill="FFFFFF"/>
        </w:rPr>
      </w:pPr>
      <w:r w:rsidRPr="004142AB">
        <w:rPr>
          <w:rFonts w:ascii="Times New Roman" w:hAnsi="Times New Roman" w:cs="Times New Roman"/>
          <w:color w:val="000000"/>
          <w:sz w:val="28"/>
          <w:szCs w:val="28"/>
          <w:shd w:val="clear" w:color="auto" w:fill="FFFFFF"/>
        </w:rPr>
        <w:t xml:space="preserve">Великая отечественная война  крайне обострила ситуацию с трудовыми ресурсами. Из-за потери густонаселенных западных районов и мобилизации в Красную армию значительно сократилась численность работников. Ушедших в армию мужчин призывного возраста заменили подростки, старики, женщины. Только во второй половине 1941 года на заводы пришли почти 2 миллиона домохозяек, школьников и пенсионеров. </w:t>
      </w:r>
    </w:p>
    <w:p w14:paraId="22B608D8"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Стараясь максимально обеспечить рабочей силой оборонные отрасли, государство прибегло к массовой мобилизации работников легкой промышленности, сельского хозяйства, ряда других отраслей, а также учащихся на предприятия тяжелой промышленности. Рабочие военных заводов и транспорта считались мобилизованными. Самовольный уход с предприятий запрещался. </w:t>
      </w:r>
    </w:p>
    <w:p w14:paraId="3C7E17EB"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lastRenderedPageBreak/>
        <w:t xml:space="preserve">Массовый характер приобрело движение «Работать не только за себя, но и за товарища, ушедшего на фронт». </w:t>
      </w:r>
    </w:p>
    <w:p w14:paraId="4C6856DB"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Война нанесла огромный урон сельскому хозяйству. В 1941-1942 годах около половины посевных площадей и поголовья скота, почти треть энергетических мощностей оказались в руках оккупантов. Тракторы, автомобили, лошади изымались для нужд фронта. В армию ушли практически все мужчины призывных возрастов. Во многих селах и деревнях вообще не осталось мужчин моложе 50-55 лет. В 1943 году 71% работников сельского хозяйства составляли женщины. Рядом с ними трудились старики и подростки. Женщины освоили трактор. </w:t>
      </w:r>
      <w:r w:rsidRPr="004142AB">
        <w:rPr>
          <w:rFonts w:ascii="Times New Roman" w:eastAsia="Times New Roman" w:hAnsi="Times New Roman" w:cs="Times New Roman"/>
          <w:color w:val="000000"/>
          <w:sz w:val="28"/>
          <w:szCs w:val="28"/>
          <w:lang w:eastAsia="ru-RU"/>
        </w:rPr>
        <w:t xml:space="preserve"> </w:t>
      </w:r>
    </w:p>
    <w:p w14:paraId="59D8EA25"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Огромную роль в укреплении оборонной мощи страны сыграли достижения науки. Обширные изыскательские работы позволили открыть новые залежи нефти в Башкирии и Татарии.</w:t>
      </w:r>
    </w:p>
    <w:p w14:paraId="719B7E6E"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Война сильно ухудшила условия жизни советских людей. Нехватка продовольствия вызвала его жесткое нормирование. Повсеместно были введены карточки на хлеб, сахар и кондитерские изделия; более чем в ста крупных городах — также на мясо, рыбу, жиры, макаронные изделия и крупы. Колхозники карточек вообще не получили и остались вне системы нормированного обеспечения — без соли, без сахара, без хлеба — фактически на одной картошке с собственного огорода. </w:t>
      </w:r>
    </w:p>
    <w:p w14:paraId="754E3EDD"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Чтобы отоварить карточки, очередь к дверям магазина приходилось занимать с ночи. Утром, отстояв несколько часов, можно было получить заветную буханку и если повезет — кусочек масла, маргарина или комбижира. Впрочем, нередко оказывалось, что продуктов нет совсем; даже хлеба порой хватало не на всех. Карточки выдавались на месяц и при утрате не восстанавливались. Потеря карточек, особенно в начале месяца, означала голодную смерть. </w:t>
      </w:r>
    </w:p>
    <w:p w14:paraId="55CE9CB2"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Война лишила миллионы людей крова. Особенно тяжелая доля выпала тем, чьи дома оказались в прифронтовой полосе. Там, где надолго останавливался фронт, от изб чаще всего оставались только печи, торчащие </w:t>
      </w:r>
      <w:r w:rsidRPr="004142AB">
        <w:rPr>
          <w:rFonts w:ascii="Times New Roman" w:hAnsi="Times New Roman" w:cs="Times New Roman"/>
          <w:color w:val="000000"/>
          <w:sz w:val="28"/>
          <w:szCs w:val="28"/>
          <w:shd w:val="clear" w:color="auto" w:fill="FFFFFF"/>
        </w:rPr>
        <w:lastRenderedPageBreak/>
        <w:t>среди развалин, а людям приходилось ютиться в погребах и землянках. Деревни, оставшиеся без мужчин, даже после войны далеко не сразу смогли отстроиться и залечить раны. </w:t>
      </w:r>
    </w:p>
    <w:p w14:paraId="725E2E9B"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Война стала жестоким испытанием для всего нашего народа. Советские люди в тылу, как и на фронте, выдержали это испытание с честью. Поразительная стойкость, проявленная народом в те тяжелые годы, позволила стране выстоять войне и победить!</w:t>
      </w:r>
    </w:p>
    <w:p w14:paraId="222ED743"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Весной 2014 года Совет ветеранов Нижнекамского муниципального района Республики Татарстан обратился с просьбой об установке памятника, посвященного труженикам тыла и детям войны, к главе района Айдару Метшину. Ветераны уже много лет говорили о необходимости установки памятника в честь тружеников тыла. К слову, в годы Великой Отечественной войны колхозы нижнекамской земли сдали государству 2 млн. 800 тыс. пудов хлеба, 107 766 пудов мяса. От учащихся Шереметьевской средней школы для оказания помощи городу Орел было собрано 35 тыс. рублей, а председатель колхоза из деревни Малые Ерыклы внес 20 тысяч рублей своих личных сбережений на оказание помощи Красной Армии. </w:t>
      </w:r>
    </w:p>
    <w:p w14:paraId="7A04EEFE"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В результате было принято решение о его создании,  для чего территорию Площади Победы разделили на две зоны: одна полностью посвящена военной тематике, другая — труженикам тыла; это место стало называться Мемориал славы участников Великой Отечественной войны.</w:t>
      </w:r>
    </w:p>
    <w:p w14:paraId="2A517552"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Реализовал задуманный нижнекамцами проект казанский скульптор,  заслуженный художник Татарстана - Рустам Габбасов, который лично прибыл в Нижнекамск, чтобы контролировать процесс установки скульптурной композиции весом около полутора тонн. На создание бронзового памятника у него ушло около полугода. Сделали его уральские мастера, в Екатеринбурге.</w:t>
      </w:r>
    </w:p>
    <w:p w14:paraId="120E85C3"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Многофигурная композиция выполнена из трех бронзовых фигур,  выполненных в натуральную величину. Старик, женщина и мальчик стоят вокруг опоры с рупорами, как символа единения и всеобщего призыва. При </w:t>
      </w:r>
      <w:r w:rsidRPr="004142AB">
        <w:rPr>
          <w:rFonts w:ascii="Times New Roman" w:hAnsi="Times New Roman" w:cs="Times New Roman"/>
          <w:color w:val="000000"/>
          <w:sz w:val="28"/>
          <w:szCs w:val="28"/>
          <w:shd w:val="clear" w:color="auto" w:fill="FFFFFF"/>
        </w:rPr>
        <w:lastRenderedPageBreak/>
        <w:t xml:space="preserve">создании памятника были использованы образы тружеников тыла в годы войны — старики, женщины и дети. Старый мужчина с лопатой в руках символизирует тяжелый физический труд, женщина со снопами хлеба — тружениц сельского хозяйства, мальчик с механическим инструментом — детский труд на заводах и фабриках. Интересно, что мальчик стоит на деревянном ящике, символизирующем, что для работы на месте взрослых ему не хватает собственного роста. </w:t>
      </w:r>
    </w:p>
    <w:p w14:paraId="522E3B71"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Прежде чем памятник приехал в Нижнекамск, он прошел непростой путь. Вначале был создан его малый эскиз. Потом памятник в натуральную величину создали из глины. Позже перевели его в гипс. И только потом из Казани он поехал в Екатеринбург, где специалисты отлили его из бронзы.</w:t>
      </w:r>
    </w:p>
    <w:p w14:paraId="52AB4154"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Монумент установлен на постамент из чёрного гранита, но в первоначальном варианте постамент был облицован серой плиткой. Весит памятник 1,5 тонны.  Рядом с ним находится мемориальная доска из такого же гранита, на которой написано: «Труженикам тыла и детям Войны за самоотверженный труд в годы Великой Отечественной войны 1941−1945 гг.». Площадка вокруг памятника выложена тротуарной плиткой.</w:t>
      </w:r>
    </w:p>
    <w:p w14:paraId="0EF62735"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Памятник открыли мэр Нижнекамска Айдар Метшин, труженица тыла Васима Закирова и первостроитель города  Хаматхасан Халиуллин (на начало войны ему было 6 лет). </w:t>
      </w:r>
    </w:p>
    <w:p w14:paraId="144AE11E"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Интерес, а заодно и нахлынувшие воспоминания посещают и тех, кто имеет прямое отношение к истории композиции. Надежду Васильевну, уроженку Азовской области,  война настигла, когда ей было всего 13 лет. Вместе с одноклассниками они подтаскивали солдатам противотанковые мины, рыли окопы. Пятиклассница чуть не погибла от рук раненого немца, он пытался расстрелять её из своего оружия. Голод, холод, тяжелый труд – всё это, уверена бабушка, будет олицетворять новый памятник.</w:t>
      </w:r>
    </w:p>
    <w:p w14:paraId="17AAEC9B"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Дети и война понятия несовместимые, но эти дети все выдержали, все пережили. Это истинная победа человеческого духа над страхом, горем и бесчеловечностью. Победа в Великой Отечественной войне была одержана </w:t>
      </w:r>
      <w:r w:rsidRPr="004142AB">
        <w:rPr>
          <w:rFonts w:ascii="Times New Roman" w:hAnsi="Times New Roman" w:cs="Times New Roman"/>
          <w:color w:val="000000"/>
          <w:sz w:val="28"/>
          <w:szCs w:val="28"/>
          <w:shd w:val="clear" w:color="auto" w:fill="FFFFFF"/>
        </w:rPr>
        <w:lastRenderedPageBreak/>
        <w:t>не только благодаря умелым действиям военачальников, но и мужеству, патриотизму, стойкости и великой силе духа всего народа. В строй встали не только солдаты, но и старики, женщины и даже дети. В тылу, не щадя сил и здоровья, забывая о еде и сне, ковали Великую Победу миллионы людей. Именно тыл был вторым фронтом, открытым еще в 1941 году сверхчеловеческой работой женщин, стариков и детей.</w:t>
      </w:r>
    </w:p>
    <w:p w14:paraId="1343AC56" w14:textId="77777777" w:rsidR="00554166" w:rsidRPr="004142AB" w:rsidRDefault="00554166" w:rsidP="004142A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Все дальше в прошлое уходит Великая Отечественная война. Конечно, есть литература, документы, которые отражают самопожертвование и стойкость народа, рассказывают о судьбах народа, неразрывно связанных с судьбой страны. Однако все меньше и меньше остаётся живых очевидцев тех страшных событий, и совсем скоро у нас не будет возможности услышать устный рассказ о пережитом, а значит, мы не сможем почувствовать прикосновения к «живой» истории нашего народа, нашей страны, горький опыт тех лет забудется. Этого нельзя допустить! Надо торопиться, торопиться запечатлеть в памяти все, что еще можно услышать и узнать. Время, уходя, забирает с собой не только живых, но и вещественных свидетелей: выцветают фотографии, рассыпаются бумажные письма и дневники, исчезают семейные архивы. Именно поэтому надо хранить не только историю страны, но и историю семьи. К сожалению, уходят из жизни ветераны – участники боев. Но есть еще с нами труженики тыла и дети войны. Это наши бабушки, дедушки. Поэтому задача нашего поколения сохранить в истории память о трудовом подвиге нашего народа.  Хранить как драгоценность, как духовную ценность, на которой строится будущее новых поколений.</w:t>
      </w:r>
    </w:p>
    <w:p w14:paraId="5D193F49" w14:textId="70E2A2E7" w:rsidR="00FD7471" w:rsidRPr="004142AB" w:rsidRDefault="00FD7471" w:rsidP="004142AB">
      <w:pPr>
        <w:spacing w:after="0" w:line="360" w:lineRule="auto"/>
        <w:ind w:firstLine="709"/>
        <w:jc w:val="both"/>
        <w:rPr>
          <w:rFonts w:ascii="Times New Roman" w:hAnsi="Times New Roman" w:cs="Times New Roman"/>
          <w:sz w:val="28"/>
          <w:szCs w:val="28"/>
        </w:rPr>
      </w:pPr>
    </w:p>
    <w:p w14:paraId="210F652A" w14:textId="77777777" w:rsidR="00432F1D" w:rsidRDefault="0038401B" w:rsidP="00432F1D">
      <w:pPr>
        <w:shd w:val="clear" w:color="auto" w:fill="FFFFFF"/>
        <w:spacing w:after="0" w:line="360" w:lineRule="auto"/>
        <w:jc w:val="center"/>
        <w:rPr>
          <w:rFonts w:ascii="Times New Roman" w:eastAsia="Times New Roman" w:hAnsi="Times New Roman" w:cs="Times New Roman"/>
          <w:sz w:val="28"/>
          <w:szCs w:val="28"/>
          <w:lang w:val="tt-RU" w:eastAsia="ru-RU"/>
        </w:rPr>
      </w:pPr>
      <w:r w:rsidRPr="004142AB">
        <w:rPr>
          <w:rFonts w:ascii="Times New Roman" w:eastAsia="Times New Roman" w:hAnsi="Times New Roman" w:cs="Times New Roman"/>
          <w:sz w:val="28"/>
          <w:szCs w:val="28"/>
          <w:lang w:eastAsia="ru-RU"/>
        </w:rPr>
        <w:t>ЭВАКУАЦИОННЫЕ ГОСПИТАЛИ БУГУЛЬМИНСКОГО РАЙОНА</w:t>
      </w:r>
    </w:p>
    <w:p w14:paraId="6322D33F" w14:textId="66A8BCC5" w:rsidR="0038401B" w:rsidRPr="004142AB" w:rsidRDefault="0038401B" w:rsidP="00432F1D">
      <w:pPr>
        <w:shd w:val="clear" w:color="auto" w:fill="FFFFFF"/>
        <w:spacing w:after="0" w:line="360" w:lineRule="auto"/>
        <w:jc w:val="center"/>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 (1941-1945)</w:t>
      </w:r>
    </w:p>
    <w:p w14:paraId="4A0F1205" w14:textId="77777777" w:rsidR="0038401B" w:rsidRPr="004142AB" w:rsidRDefault="0038401B" w:rsidP="00432F1D">
      <w:pPr>
        <w:shd w:val="clear" w:color="auto" w:fill="FFFFFF"/>
        <w:spacing w:after="0" w:line="360" w:lineRule="auto"/>
        <w:jc w:val="center"/>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Бочкарев А.А., студент</w:t>
      </w:r>
    </w:p>
    <w:p w14:paraId="3F332681" w14:textId="77777777" w:rsidR="0038401B" w:rsidRPr="004142AB" w:rsidRDefault="0038401B" w:rsidP="00432F1D">
      <w:pPr>
        <w:shd w:val="clear" w:color="auto" w:fill="FFFFFF"/>
        <w:spacing w:after="0" w:line="360" w:lineRule="auto"/>
        <w:jc w:val="center"/>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Государственное автономное профессиональное образовательное учреждение "Бугульминский машиностроительный техникум"</w:t>
      </w:r>
    </w:p>
    <w:p w14:paraId="2858F0CA" w14:textId="77777777" w:rsidR="0038401B" w:rsidRPr="004142AB" w:rsidRDefault="0038401B" w:rsidP="00432F1D">
      <w:pPr>
        <w:shd w:val="clear" w:color="auto" w:fill="FFFFFF"/>
        <w:spacing w:after="0" w:line="360" w:lineRule="auto"/>
        <w:jc w:val="center"/>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lastRenderedPageBreak/>
        <w:t>Жакупова М.Г., научный руководитель</w:t>
      </w:r>
    </w:p>
    <w:p w14:paraId="771A4B9F"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9 мая 2020 года исполняет 75 лет со дня Великой Победы. Но сколько бы ни минуло десятилетий, нельзя забывать о превращенных в пепел городах и селах, о разрушенном народном хозяйстве, о гибели бесценных памятников материальной и духовной культуры  народа, о тружениках тыла, вынесших на своих плечах непомерное бремя военного лихолетья, о самой главной и невосполнимой утрате - миллионах человеческих жизней, погибших в Великой Отечественной войны.</w:t>
      </w:r>
    </w:p>
    <w:p w14:paraId="46D41596"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Республика Татарстан с первых дней военного лихолетья превратилась в одну из важных тыловых баз страны. Здесь не было военных действий. Но вклад жителей республики в победоносное окончание войны был значительным.  Медслужба, как и вся армия, вступила в войну в условиях ее внезапного начала. Многие мероприятия, направленные на совершенствование медицинского обеспечения и снабжения, были еще в значительной степени не завершены. Дивизии приграничных округов вступали в боевые действия с ограниченным запасом медикаментов, инструментов и оборудования. Тем весомее подвиг медиков в годы Великой отечественной войны, умудрявшихся в тяжелейших условиях спасать здоровье и жизни бойцов и гражданских лиц. </w:t>
      </w:r>
    </w:p>
    <w:p w14:paraId="514CFB06"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Предмет – деятельность эвакогоспиталей Бугульминского района в период Великой Отечественной войны</w:t>
      </w:r>
    </w:p>
    <w:p w14:paraId="114705BA"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Объект - эвакуационные госпитали Бугульминского района (1941-1945)</w:t>
      </w:r>
    </w:p>
    <w:p w14:paraId="6CB35D4D"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Цель – изучить роль эвакогоспиталей Бугульминского района в период Великой Отечественной войны</w:t>
      </w:r>
    </w:p>
    <w:p w14:paraId="380F3DAC"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Задачи:</w:t>
      </w:r>
    </w:p>
    <w:p w14:paraId="3BBDBC23"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обобщить сведения об эвакогоспиталях Бугульминского района;</w:t>
      </w:r>
    </w:p>
    <w:p w14:paraId="78E75D95"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исследовать организацию и работу госпиталей Бугульминского района;</w:t>
      </w:r>
    </w:p>
    <w:p w14:paraId="5EFE1949"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разработать презентацию по теме и выступить на классных часах, посвященных краеведению и Дню Победы.</w:t>
      </w:r>
    </w:p>
    <w:p w14:paraId="551CDE9C"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Методы: анализ документов </w:t>
      </w:r>
    </w:p>
    <w:p w14:paraId="4F94DF63"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lastRenderedPageBreak/>
        <w:t xml:space="preserve">Практическая значимость работы состоит в возможности использовать её положения и выводы для проведения внеклассных мероприятий, в преподавании уроков истории и краеведения. </w:t>
      </w:r>
    </w:p>
    <w:p w14:paraId="1D4AB534"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В Татарстане деятельность медицинских учреждений строилась в общем русле с основными направлениями работы всей системы здравоохранения страны. Уже накануне войны республика располагала широкой сетью хорошо оснащенных клинических баз. Решением Совета Народных Комиссаров СССР от 17 июля 1941 г. в госпитали были переделаны 632 дома отдыха, и 221 санаторий, общая коечная емкость которых составила 55000 коек. Для лечения военнослужащих было привлечено более половины всех наличных медицинских кадров республики: 854 врача и 3182 человека из среднего медперсонала. При этом на 1 октября 1941 г. на фронты войны уже было мобилизовано 657 врачей. В Татарстане была организована разветвленная сеть госпиталей, причем не только общетерапевтического и общехирургического, но и специализированного направления. В республике успешно функционировали госпитали по лечению ранений опорно-двигательного аппарата, ранений черепа, мозга, нервов, грудной клетки, брюшной полости, уха, глаза и др. За годы войны в Татарской АССР в целом прошли курс лечения и реабилитации 334 тыс. раненых и больных воинов, что составило  61,8% из них – это около 207 тыс. человек, были возвращены в строй и 20% (почти 67 тыс. человек) – для трудовой деятельности. Для обеспечения  реализации госпиталей на уровне государства выделялись финансовые средства, причем, несмотря на военную обстановку, статья расходов на финансирование здравоохранения  из года в год  увеличивалась. Так, в 1940 г. на развитие здравоохранения в Татарстане было направлено около 71 млн. рублей, в 1942 г. – 85 млн. руб., в 1943 г. – 106 млн. руб., в 1944 г. – 110 млн. руб., в 1945 г. – 120 млн. руб.  Несмотря на большие денежные затраты, которые позволили спасти множество людей и внести огромный вклад в лечебный процесс.  </w:t>
      </w:r>
    </w:p>
    <w:p w14:paraId="5616565E"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lastRenderedPageBreak/>
        <w:t xml:space="preserve">Бугульма также занимала не последнее место в оказание помощи . В предвоенные годы город имел достаточно развитую сеть лечебно-профилактических учреждений, в которых  работали 344 специалиста. В конце июля 1941 в Бугульму пришел приказ о срочной организации в городе эвакогоспиталя. Война прервала мирный труд медиков. На фронт ушли многие врачи, фельдшеры  и медсестры. Оставшиеся лечили в развернувшемся эвакогоспитале раненных солдат, а их за годы войны здесь побывало примерно около 7800 человек, 70% из которых удалось не только вылечить, но и поставить в строй и вновь отправить на фронт. Все имеющие медсестры были распределены по 5 отделениям. В первое время было всего 20 врачей и 60 медицинских сестер. Начальником госпиталя был сначала Земляницын, а затем назначен врач-терапевт из Казани Иван Иванович Лапшин, его заместителем был Федор Иванович Сидоров, он был местным, родом из Бирючевки. Третье отделение считалось основным, его возглавлял Николай Михайлович Земляницын.  Госпитали формировали из того, что есть, все горожане: что-то давали из учреждений, детские сады, а много вещей приносили бугульминцы от себя лично. Нормальные условия были только в железнодорожной школе, где имелись электричество и водопровод. И за небольшой срок удалось организовать госпиталь из подручных вещей. Медицинских работников не хватало и обычные горожане приходили и помогали с устраивать госпиталя и ухаживать за больными. Очень много помогали ученики первой и четвертой школы. Госпиталь занимал несколько зданий на территории больницы и ряд школ. Госпиталь вмещал в себя 600 коек, который размещался в трех зданиях, в них сейчас находятся школы № 1 и 65, интернат слабослышащих детей. Здесь работали врачи Л.С Мельников, С.П. Снегирева, Г.Я. Кривошеин, Г.Х. Фахретдинов. Фахретдинов первый в Бугульминском районе  стал использовать  в условиях госпиталя, начавший  широко внедрять переливание крови, донорский пункт развернули непосредственно в госпитале, и десятки людей приходили сдавать свою кровь для раненных бойцов. Н.М.Земляницын  считался главным хирургом, он </w:t>
      </w:r>
      <w:r w:rsidRPr="004142AB">
        <w:rPr>
          <w:rFonts w:ascii="Times New Roman" w:eastAsia="Times New Roman" w:hAnsi="Times New Roman" w:cs="Times New Roman"/>
          <w:sz w:val="28"/>
          <w:szCs w:val="28"/>
          <w:lang w:eastAsia="ru-RU"/>
        </w:rPr>
        <w:lastRenderedPageBreak/>
        <w:t xml:space="preserve">выполнял из-за дня в день кучу сложных операций, тем самым, спасая большое количество жизней. Он работал день и ночь, иногда даже забывал про сон, он стоял и у операционного стола и выполнял ряд сложных операций. К сожалению, не всем удавалось выжить, и об этом нам напоминает бугульминское кладбище, где мы можем увидеть 42 мраморные плиты с высеченными фамилиями, все они скончались в госпитале. Не малую роль в жизни солдат сыграл Ефим Сигал. Стиснув зубы, медики работали не жалея сил, чтоб таких мраморных плит было меньше, тем самым совершая подвиги. </w:t>
      </w:r>
    </w:p>
    <w:p w14:paraId="31FC431E"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Все началось ранним утром в конце августа - на станцию Бугульма прибыл первый эшелон с ранеными. Это был самый тяжелый эшелон за всю войну. Он пришел с Украины, которую в то время оставляли наши войска. Видно было, что раненных грузили наспех, едва ли не с поле боя. Они ехали в антисанитарных условиях, грязные и кое-как перебинтованные, даже были случае, когда снимали грязную повязку с солдата,  а там черви ползают. К этому эшелону очень долго готовились, но никто не думал, что будет такое количество раненых, многим было очень страшно, но они продолжали выполнять свою работу. Подавали раненых из вагонов до темноты в глазах. С вокзала раненых перевозили в госпиталь на подводах. Мест не хватало, приходилось устраивать людей на столах, сдвигать тумбочки. С первого эшелона были загружены все отделения госпиталя. Раненых мыли, перебинтовали, распределяли по палатам. Ухаживать за ранеными также помогали жители Бугульмы. За промежуток войны в госпиталь попадали и жители Бугульмы, хоть их было довольно немного. Земляницын по ночам разрешал тайком покинуть госпиталь и сходить домой к семье, хоть это было и не положено. Не смотря на то, что Николай Михайлович много раз получал замечания, но он продолжал отпускать солдат повидаться с семьей, потому что скоро им уходить вновь на фронт. Госпиталь не нуждался в еде, кормили постоянно, и даже было мясо, которое привозили из колхозов и совхозов, и также остальные продукты. И сами жители помогали едой, особенно когда какой-то праздник они  пекли что-нибудь и несли в госпиталь.</w:t>
      </w:r>
    </w:p>
    <w:p w14:paraId="35A7B01D"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lastRenderedPageBreak/>
        <w:t xml:space="preserve">В декабре 1943 на станцию Бугульма пришел вновь один из самых сложных эшелонов из-под Кривого Рога и Белой Церкви. В поезде были тяжело раненные солдаты, которым пришлось очень нелегко и они были на грани смерти, но медицинские работники бугульминского госпиталя возвращали солдат к жизни, хоть и многие остались контуженными или инвалидами. Погода не всегда была хорошей, на улице могло быть и -30 и буран и метель, но медицинские работники, не смотря на погодные условия, выполняли доблестно свою работу. Особенно трудно было в дни приема санитарных поездов. Приходили они из эвакопункта-из Москвы, а во время Сталинградской битвы – прямо с фронта, но, не смотря на все трудности, наши врачи спасали жизни солдатам. </w:t>
      </w:r>
    </w:p>
    <w:p w14:paraId="7D1C16AF"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В сентябре 1945 года госпиталь будет закрыт, но на то время люди  даже не догадывались об этом и лечебный процесс происходил в обычном авральном режиме. Работы для медиков было достаточно много и многих бугульминских врачей отправляли в другие госпитали, многие в связи с возрастом не могли уже выполнять работу. Здания госпиталя сохранились и на сегодняшний день, хоть и были частично реконструированы. </w:t>
      </w:r>
    </w:p>
    <w:p w14:paraId="399F22B9"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В стороне также не остался и эвакогоспиталь 4147 в Бугульминском районе в селе Петровка, который имел 100 коек и был сформирован на базе колхозного санатория. Общехирургический госпиталь был совершенно примитивный по организации лечебного процесса и являлся как дополнительной помощью в оказание лечения,  который существовал недолго - с 25.09.1941 по 1.10.1942 г. Начальником и врачом, в одном лице , эвакогоспиталя  была С.Дворникова и военкомом был М.Короедов. В госпитале не хватало медицинских работников, поэтому приходилось работу с двойной нагрузкой. В госпитале находились бойцы с ранением конечностей, повреждением костей и мягких тканей, но все ранения были не столь серьезные, при отягощённых случаях раненых солдат перевозили в соседние эвакогоспитали, где условия позволяли сделать более сложные операции. Больных и раненых в этом госпитале было достаточно мало по сравнению с </w:t>
      </w:r>
      <w:r w:rsidRPr="004142AB">
        <w:rPr>
          <w:rFonts w:ascii="Times New Roman" w:eastAsia="Times New Roman" w:hAnsi="Times New Roman" w:cs="Times New Roman"/>
          <w:sz w:val="28"/>
          <w:szCs w:val="28"/>
          <w:lang w:eastAsia="ru-RU"/>
        </w:rPr>
        <w:lastRenderedPageBreak/>
        <w:t xml:space="preserve">другими : 1941 г.: ноябрь – 9 чел., декабрь - 61, 1942 г.: январь - 87, февраль - 81, март - 61, апрель - 74, май - 81, июнь - 82, июль - 83 чел, всего за все время было 619 человек , и 146 солдат вернулись в свои части , а остальная половина либо были переведены на нестроевую службу либо признаны не годными. Эвакогоспиталь работал хоть и не долго, но медицинские работники смогли помочь раненым солдатам, которые вернулись к своей семье или вновь ушли воевать. После закрытия госпиталя работников, которые могли продолжить работу, перевели в соседние эвакогоспитали, для укомплектования медицинских работников </w:t>
      </w:r>
    </w:p>
    <w:p w14:paraId="2903E375" w14:textId="77777777" w:rsidR="0038401B" w:rsidRPr="004142AB"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Это страшное время надолго запомнилось каждому из нас, так как в каждой семье кто-то да воевал в Великой Отечественной войне - к сожалению не всем удалось вернуться к своей семье. В этом году уже исполняется 75 лет со дня Великой Победы и не важно, сколько пройдет времени, но нельзя утратить память о Великой Отечественной Войне. Мы должны помнить и не когда не забывать о подвигах людей, благодаря которым сейчас над ними голубое небо!!!</w:t>
      </w:r>
    </w:p>
    <w:p w14:paraId="725EBA77" w14:textId="77777777" w:rsidR="00432F1D" w:rsidRDefault="0038401B" w:rsidP="004142AB">
      <w:pPr>
        <w:spacing w:after="0" w:line="360" w:lineRule="auto"/>
        <w:ind w:left="-284" w:right="142" w:firstLine="709"/>
        <w:contextualSpacing/>
        <w:jc w:val="both"/>
        <w:rPr>
          <w:rFonts w:ascii="Times New Roman" w:eastAsia="Times New Roman" w:hAnsi="Times New Roman" w:cs="Times New Roman"/>
          <w:sz w:val="28"/>
          <w:szCs w:val="28"/>
          <w:lang w:val="tt-RU" w:eastAsia="ru-RU"/>
        </w:rPr>
      </w:pPr>
      <w:r w:rsidRPr="004142AB">
        <w:rPr>
          <w:rFonts w:ascii="Times New Roman" w:eastAsia="Times New Roman" w:hAnsi="Times New Roman" w:cs="Times New Roman"/>
          <w:sz w:val="28"/>
          <w:szCs w:val="28"/>
          <w:lang w:eastAsia="ru-RU"/>
        </w:rPr>
        <w:t xml:space="preserve">Ссылка на электронный плакат </w:t>
      </w:r>
    </w:p>
    <w:p w14:paraId="64AA954A" w14:textId="37244C76" w:rsidR="0038401B" w:rsidRPr="004142AB" w:rsidRDefault="00422C72" w:rsidP="004142AB">
      <w:pPr>
        <w:spacing w:after="0" w:line="360" w:lineRule="auto"/>
        <w:ind w:left="-284" w:right="142" w:firstLine="709"/>
        <w:contextualSpacing/>
        <w:jc w:val="both"/>
        <w:rPr>
          <w:rFonts w:ascii="Times New Roman" w:eastAsia="Times New Roman" w:hAnsi="Times New Roman" w:cs="Times New Roman"/>
          <w:sz w:val="28"/>
          <w:szCs w:val="28"/>
          <w:lang w:eastAsia="ru-RU"/>
        </w:rPr>
      </w:pPr>
      <w:hyperlink r:id="rId19" w:history="1">
        <w:r w:rsidR="0038401B" w:rsidRPr="004142AB">
          <w:rPr>
            <w:rStyle w:val="a6"/>
            <w:rFonts w:ascii="Times New Roman" w:eastAsia="Times New Roman" w:hAnsi="Times New Roman" w:cs="Times New Roman"/>
            <w:sz w:val="28"/>
            <w:szCs w:val="28"/>
            <w:lang w:eastAsia="ru-RU"/>
          </w:rPr>
          <w:t>https://view.genial.ly/5e54ff619251c7101af1a274/interactive-image-bugulma-v-vov</w:t>
        </w:r>
      </w:hyperlink>
    </w:p>
    <w:p w14:paraId="7F2E22E0" w14:textId="77777777" w:rsidR="0038401B" w:rsidRPr="004142AB" w:rsidRDefault="0038401B" w:rsidP="004142AB">
      <w:pPr>
        <w:spacing w:after="0" w:line="360" w:lineRule="auto"/>
        <w:ind w:left="-284" w:right="142" w:firstLine="709"/>
        <w:contextualSpacing/>
        <w:jc w:val="both"/>
        <w:rPr>
          <w:rFonts w:ascii="Times New Roman" w:hAnsi="Times New Roman" w:cs="Times New Roman"/>
          <w:sz w:val="28"/>
          <w:szCs w:val="28"/>
        </w:rPr>
      </w:pPr>
    </w:p>
    <w:p w14:paraId="43017BA0" w14:textId="77777777" w:rsidR="00E42FF6" w:rsidRPr="004142AB" w:rsidRDefault="00E42FF6" w:rsidP="00E42FF6">
      <w:pPr>
        <w:spacing w:after="0" w:line="360" w:lineRule="auto"/>
        <w:jc w:val="center"/>
        <w:rPr>
          <w:rFonts w:ascii="Times New Roman" w:hAnsi="Times New Roman" w:cs="Times New Roman"/>
          <w:caps/>
          <w:sz w:val="28"/>
          <w:szCs w:val="28"/>
          <w:lang w:val="tt-RU"/>
        </w:rPr>
      </w:pPr>
      <w:r w:rsidRPr="004142AB">
        <w:rPr>
          <w:rFonts w:ascii="Times New Roman" w:hAnsi="Times New Roman" w:cs="Times New Roman"/>
          <w:caps/>
          <w:sz w:val="28"/>
          <w:szCs w:val="28"/>
          <w:lang w:val="tt-RU"/>
        </w:rPr>
        <w:t>яңа нәдер халкының тылдагы батырлыгы</w:t>
      </w:r>
    </w:p>
    <w:p w14:paraId="2AF08237" w14:textId="77777777" w:rsidR="00E42FF6" w:rsidRPr="004142AB" w:rsidRDefault="00E42FF6" w:rsidP="00E42FF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Башкарды: Газизова Алия Әнис кызы</w:t>
      </w:r>
    </w:p>
    <w:p w14:paraId="67C050B2" w14:textId="77777777" w:rsidR="00E42FF6" w:rsidRPr="004142AB" w:rsidRDefault="00E42FF6" w:rsidP="00E42FF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Әлмәт политехника техникумы</w:t>
      </w:r>
    </w:p>
    <w:p w14:paraId="57E498E6" w14:textId="68C55FC9" w:rsidR="00E42FF6" w:rsidRPr="004142AB" w:rsidRDefault="00E42FF6" w:rsidP="00E42FF6">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Фәнни җитәкчесе: Камалова Зөлфия Әхәт кызы</w:t>
      </w:r>
    </w:p>
    <w:p w14:paraId="77CAA065"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Дәһшәтле Бөек Ватан сугышы күпме кеше гомерен өзгән, күпме кан койган иң олы фаҗига ул. Көнне төнгә ялгап, фронтта да, тылда да берөзлексез Бөек Җиңү бәрабәренә тырышу һәрбер кеше тарафыннан башкарылган. Монда яше дә, карты да бердәм булып ил өстенә төшкән авырлыкларны үз җилкәләрендә күтәргән. </w:t>
      </w:r>
    </w:p>
    <w:p w14:paraId="337831A9"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Әлеге тикшеренү эшемнең максаты үз авылым – Яңа Нәдернең тылда күрсәткән батырлыкларын барлау. Өйрәнү объекты: Яңа Нәдер авылы халкы. Эзләнү объекты: авыл халкының Бөек Ватан сугышы вакытында тылда күрсәткән батырлыклары. Үз максатыма ирешү өчен түбәндәге эш төрләрен кулландым:</w:t>
      </w:r>
    </w:p>
    <w:p w14:paraId="2515FAAF" w14:textId="77777777" w:rsidR="00E42FF6" w:rsidRPr="004142AB" w:rsidRDefault="00E42FF6" w:rsidP="00E42FF6">
      <w:pPr>
        <w:pStyle w:val="a4"/>
        <w:numPr>
          <w:ilvl w:val="0"/>
          <w:numId w:val="14"/>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Авыл китапханәсеннән, музееннан мәгълүмат туплау </w:t>
      </w:r>
    </w:p>
    <w:p w14:paraId="573EE0B1" w14:textId="77777777" w:rsidR="00E42FF6" w:rsidRPr="004142AB" w:rsidRDefault="00E42FF6" w:rsidP="00E42FF6">
      <w:pPr>
        <w:pStyle w:val="a4"/>
        <w:numPr>
          <w:ilvl w:val="0"/>
          <w:numId w:val="14"/>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Җирле халык белән очрашу, әңгәмә үткәрү</w:t>
      </w:r>
    </w:p>
    <w:p w14:paraId="223ECD54" w14:textId="77777777" w:rsidR="00E42FF6" w:rsidRPr="004142AB" w:rsidRDefault="00E42FF6" w:rsidP="00E42FF6">
      <w:pPr>
        <w:pStyle w:val="a4"/>
        <w:numPr>
          <w:ilvl w:val="0"/>
          <w:numId w:val="14"/>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Җыйган материалларны үзләштерү </w:t>
      </w:r>
    </w:p>
    <w:p w14:paraId="5E57DFFD" w14:textId="77777777" w:rsidR="00E42FF6" w:rsidRPr="004142AB" w:rsidRDefault="00E42FF6" w:rsidP="00E42FF6">
      <w:pPr>
        <w:pStyle w:val="a4"/>
        <w:numPr>
          <w:ilvl w:val="0"/>
          <w:numId w:val="14"/>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Тупланган материаллардан фәнни хезмәт эше башкару</w:t>
      </w:r>
    </w:p>
    <w:p w14:paraId="6C38C9E5" w14:textId="77777777" w:rsidR="00E42FF6" w:rsidRPr="004142AB" w:rsidRDefault="00E42FF6" w:rsidP="00E42FF6">
      <w:pPr>
        <w:pStyle w:val="a4"/>
        <w:numPr>
          <w:ilvl w:val="0"/>
          <w:numId w:val="14"/>
        </w:num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Авыл халкымның тырыш хезмәтен киләчәк буынга тапшыру </w:t>
      </w:r>
    </w:p>
    <w:p w14:paraId="59A63FFD"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Тылны, әлбәттә, тормышны куркыныч астына кую ягыннан караганда фронт белән берничек тә чагыштырып булмый, ләкин монда да сугыш кешеләрдән бик зур киеренкелек таләп иткән. Иң квалификацияле колхозчылар – тракторчылар, шоферлар, комбайн йөртүчеләр – армиягә алынган. Яңа Нәдер авылының “Зәй” колхозы җитәкчелеге: рәис һәм җиде бригадир фронтка тулы составта китә. Авыл фронт ихтыяҗы өчен автомашина, трактор, атларын бирә. </w:t>
      </w:r>
    </w:p>
    <w:p w14:paraId="59F1B908"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Сугыш елларында хатын-кызлар сыер җигеп җир сөрәләр, кул белән тырыстан чәчәләр, урак белән уралар. Хәдичә Шарипова, Нурикамал Хафизова, Шәмсия Харисова, Җәмилә Асылгәрәева, Нөҗүм Ихсанова, Бану Хәсәншина, Сания Рәфигуллина, Миңсылу Шакирова, Нәгыймә Гыйбадуллина, Расиха Саримова, Хәлимә Зыяфетдинова, Дәрига Якупова һ.б. иген кырында, сугыш кырындагы солдатлар кебек, үз-үзләрен аямыйча көрәшкәннәр. Бакча белән Җәмилә Асылгәрәева җитәкчелек иткән. Яхшы эшләгәне өчен 1945 елда Мактау грамотасы белән бүләкләнә.Терлекчелектә дә иң җаваплы хезмәт урыннарына хатын-кызлар килгән. Сорур Гарайшина сыер көтүенә җаваплы булган, атлар өчен Мөсәвәрә Шакирова һәм Кәшифә Фәттахова җавап биргәннәр, сарык фермасына Фәхирә Шакирҗанова җитәкчелек иткән. </w:t>
      </w:r>
    </w:p>
    <w:p w14:paraId="295445DE"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 xml:space="preserve">Хатын-кызлар белән бергә картлар һәм яшьүсмерләр дә эшләгән. “Зәй” колхозында эшләүчеләр саны 1941 елның июленә үк 46 пенсионер исәбенә тулылана. Банат Идрисова истәлекләре буенча сугыш елларында колхозда Гариф Шәкиров, Хаҗи Мөхәммәтшин, Хуҗи Шәрипов, Зәйнулла Рәшидуллин, Габдулла Шәймәрданов, Исхак Исмәгыйлев, Таифә Мөхәммәтгәрәева, Садыйк Салиховлар җитәкләгән 11 бригада эшләгән. Архив чыганаклары буенча, сугышка киткән ире урынына, кырчылык бригадасы бригадиры булып, үз ихтыяры белән Камал Вәлиева килә. </w:t>
      </w:r>
    </w:p>
    <w:p w14:paraId="210926F3"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Өлкәннәр белән беррәттән балалар да эшләгән. Ярты ел эчендә алар үзләре дә олыгайганнар. 12-14 яшьлек үсмерләр чын эшче көч булып саналганнар, аларга җитди эшләр кушылган. 9-10 яшьтән башлап, барча балалар, төп урып-җыю эшләреннән соң, кырда калган башакны җыярга чыкканнар. Алар “Кырда бер башак та калырга тиеш түгел!” девизы белән эшләгәннәр. 15-17 яшьлек егетләр һәм кызлар җилкәсенә иң җаваплы авыр эшләр яткан. Хатыйп Хәбибуллин, ничек итеп ул, унбиш яшьлек яшьтәше Назыйм белән урак өстендә олылар нормасын үтәгәнен һәм арттырып үтәгәнен искә ала. Һәр 5-6 сәгать саен алар янына бригадир килеп киткән. Үсмерләрнең күңелләрен күтәреп, ул, сез колхозда иң хөрмәтле кешеләр булдыгыз, ди. </w:t>
      </w:r>
    </w:p>
    <w:p w14:paraId="7727EED2"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Иртә таңнан караңгы төнгә кадәр колхоз эшендә булган хатын-кызлар балаларын күрмәгәннәр дә диярлек. Олырак яшьтәге балалар кечерәк эне һәм сеңелләрен караганнар. Бу эш һәрвакытта да аларның көчләреннән килмәгән. Әйтик, 1941 елда Рәфыйковлар гаиләсендә туган Рәйханә салкын тидерә. Көннәр буе колхозда эшләгән әнисе аны дәвалау белән шөгыльләнә алмый, нәтиҗәдә кызчык өзлегә һәм гомергә гарип булып кала. Вакытында табиб ярдәме алмаган яшь балаларның үлү очраклары да булган. </w:t>
      </w:r>
    </w:p>
    <w:p w14:paraId="5201F77B"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Билгеле, болар яхшы тормыштан булмый. Сугыш елларында план санап булмаслык үсә, ә кеше һәм матди-техник ресурслар кискен кими. Сугышның беренче урак өсте. Кулларына чалгылар тотып, иген кырына үсмерләр, картлар чыга. Эш таң атканчы башланып, төн җиткәч тә </w:t>
      </w:r>
      <w:r w:rsidRPr="004142AB">
        <w:rPr>
          <w:rFonts w:ascii="Times New Roman" w:hAnsi="Times New Roman" w:cs="Times New Roman"/>
          <w:sz w:val="28"/>
          <w:szCs w:val="28"/>
          <w:lang w:val="tt-RU"/>
        </w:rPr>
        <w:lastRenderedPageBreak/>
        <w:t xml:space="preserve">тукталмый. Ләкин яше дә, карты да кырда булуга карамастан, урып-җыюны октябрьдә генә төгәллиләр. Урып-җыюдан соң уңышны Бөгелмәгә илтү өченнык авыр эш башлана. Икмәкне билгеләнгән пунктка илтеп җиткезү зур проблема була. Урман юлларында олауларга еш кына һөҗүм иткәннәр. Аннан котылу өчен олауларны тулы бер колонна итеп озатканнар, аның башындагы һәм ахырындагы олауларда, һөҗүм булган очракларда каршы тора алырлык, көчлерәк кеше барган олаулар куелган. Нигездә бу олауларда яраланып сугыштан кайткан фронтовиклар Фарис Хафизов, Миргазыян Галиуллин, Сәлман Госмановлар була. </w:t>
      </w:r>
    </w:p>
    <w:p w14:paraId="30801A01"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Колхозның үзендә эшче куллар котострофик җитешмәүгә карамастан, кешеләрне мәҗбүри разнарядка буенча юллар төзекләндерергә, урман әзерләргә җибәрергә туры килгән. Крестьяннар тарафыннан җитештерелгән барча әйбер фронтка озатылган. Хуҗалыкта хезмәт көненә түләнә торган 15% продукция һәм фураж калган. Мәҗбүри заем, армия кирәк-ярагына акча җыюлар авылдашлар җилкәсенә авыр йөк булып яткан. Үзе теләп заемга язылучы, яисә Оборона фондына иганә кертүчеләр күп булмый. Мондый һәрбер очрак киң танылу таба. Әйтик, 1942 елда бер мең сум иганә керткән нәдерле Гыймай Мәдүрт гъсүмовның исеме бөтен Әлмәт районына билгеле булган. </w:t>
      </w:r>
    </w:p>
    <w:p w14:paraId="3D72568E"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Мондый кешеләр аз була, шуңа күрә агитаторларга көч җитмәслек йөкләмәләрне үтәгәндә көч кулланырга һәм катгый буларга туры килә. Тылның армиягә ярдәм итүендәге күп санлы чараларын үтәүне комсомолларга һәм яшь укытучыларга йөклиләр. Колхоз партия оешмасы секретаре, Әлмәттә туып үскән, тумыштан гарип Расиха Сафа кызы Килмәкәева, шулай ук комсомол оешмасы секретаре Рәйсә Һади кызы Миңнебаева күп санлы җәмәгать эшләре алып баралар. Арыган, ярым ач агитаторлар авыл буйлап йөрергә һәм җылы киемнәр, сөт, йомырка, киптерелгән бәрәңге кабыгы җыярга мәҗбүр булалар. Район хакимияте йөкләмәләрне үтәүне мәҗбүри таләп итә. Бу эшне йомшак характердагы кешеләр башкара алмаган. Крестьяннардан алар ниләр генә ишетмәгәннәр. </w:t>
      </w:r>
      <w:r w:rsidRPr="004142AB">
        <w:rPr>
          <w:rFonts w:ascii="Times New Roman" w:hAnsi="Times New Roman" w:cs="Times New Roman"/>
          <w:sz w:val="28"/>
          <w:szCs w:val="28"/>
          <w:lang w:val="tt-RU"/>
        </w:rPr>
        <w:lastRenderedPageBreak/>
        <w:t xml:space="preserve">Агитаторларны көтү куганчы иртә таңнан торырга мәҗбүр иткәннәр. Аларга йөкләмәләрне үтәү өчен сауган сөтләрен, кайвакытта үзләре савып, соңгы бер уч орлыкны, соңгы бәрәңгене, балаларга да калдырмыйча, алып чыгарга туры килгән. Сугыш елларында бу котычкыч агитаторлык миссиясен Сәгыйдә Курамшинага да үтәргә туры килә. Аның әле хәзер дә, дүрт бала анасы, фронтовикның тол хатыны Нурлыһаҗәрнең балаларына аз гына булса да бәрәңге калдыруны сорап ялваруы күз алдыда тора. Мондый хәлне күпләр күтәрә алмаган, шуңа күрә сугышның башлангыч чорында авылда комсомол башлыклары еш алмашынган, аларга шелтәләр биргәннәр, эшләреннән алганнар. </w:t>
      </w:r>
    </w:p>
    <w:p w14:paraId="666F5648"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Сугыш ахырына Яңа Нәдер исән калуның соңгы чигенә җитә. Иң авыры 1944-1945 еллар була. Чәчү мәйданнары өчтән бер өлешкә кадәр кими, уңдырышлылык яртыдан артык түбәнәя, эре мөгезле терлекнең баш саны кими. Гаиләләрдә булган запас бетә. Кием-салым туза. Халыкның күпчелеге өйдә тукылган киндер киемгә, чабатага кире кайта. Сугышка кадәр сатып алынган яхшы киемнәрне азык-төлеккә алмаштыралар.   </w:t>
      </w:r>
    </w:p>
    <w:p w14:paraId="584DFA0C"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Иң зур сынау ачлык була. Сугыш чоры балалары, сугыш икмәген бөтен гомеребезгә истә калдырдык, диләр. Кипкән бәрәңге кабыгы белән алабута ашау бәхеткә саналган. Кырлардан кар астында кышлаган бәрәңге һәм башакларны җыйганнар. Башактан бөртекләрне сугып алып ашаганнар, ә өшегән бәрәңгедән көлчә ясаганнар. Бу үлекле тамак шешүләргә  китергән. Бу авыру Яңа Нәдердә күрше авыллардагы кебек эпидемиягә әйләнмәсә дә, үлү очраклары була. Яңа Нәдер җитәкчеләре турында тиешлесен әйтергә кирәк, алар бу хәлгә вакытында игътибар иткәннәр: кырдан җыелган бөртек урынына яхшы бодай бирә башлыйлар. Җәен һәм көзен җиңелрәк була: башта урманда үскән җиләк-җимешләр, соңыннан бөртеккә тулган башаклар коткара. “Иген өлгергәч хәл җиңеләйде: кырда бөртек чәйнәп була иде, ләкин өйгә алырга рөхсәт ителмәде!”, - диләр нәдерлеләр, авыр кырыгынчы елларны искә алганда. Алар бер уч бөртек өчен төрмәгә эләккәннәр турында ачынып сөйлиләр. </w:t>
      </w:r>
    </w:p>
    <w:p w14:paraId="427E7BCC"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Архив документлары күрсәткәнчә фронтта кулга алынган нәдерлеләр дә булган. Әйтик, Гайнетдин Шаяпов “полк командиры адресына сүгенү һәм янау сүзләре өчен” 1942 елда 10 елга хөкем ителә. Архив документлары раслаганча, 1943 елда Яңа Нәдердән, үзе теләп әсирлеккә төшкән өчен атарга хөкем ителгәннең гаилә әгъзалары буларак, биш бала анасы Мәликә Шәяхмәтова һәм аның кызы Миңсылу 5 елга Омск өлкәсенә сөреләләр.</w:t>
      </w:r>
    </w:p>
    <w:p w14:paraId="096007FF"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Сугыш елларында почта таратучы булып эшләгән Минниса Абдуллина (1930 елда туган, ике яшендә әнисез калган), фронттан килгән көенечле хәбәрләрнең кешеләргә нинди кайгы-хәсрәт китергәнне аңлап, “похоронкалар” белән шактый үзенчәлекле көрәшергә карар кыла, ул аларны тиешле кешеләренә тапшырмый. Бу хәл, анда тулы бер төргәк кайгылы хәбәр җыелгач, ачыклана. Бу эш беленгәч тә, баланың кылган эше кешеләрне җәлләүдән икәнлеген аңлап, Миннисаны тиргәмиләр. </w:t>
      </w:r>
    </w:p>
    <w:p w14:paraId="441F6EAB"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Авыр сугыш шартларында кешеләр арасындагы мөнәсәбәтләргә, тулаем алганда, бер-береңә ярдәм итү, булышу хас була, бу эвакуацияләнгән кешеләргә тормышларын саклап калырга ярдәм итә. 1941-1942 елларда, архив документлары буенча, Яңа Нәдер авыл советы Мәскәү һәм Мәскәү өлкәсеннән, Ленинград, Одесса, Харьков, Смоленск, Липецк, Архангельскийдан 32 кеше кабул иткән. Алар арасында төрле милләт кешеләре булуы теркәлгән. Эвакуацияләнгәннәр 12 гаиләдә сыеныр урын тапканнар. Читтән килүчеләрнең Рафыйковлар өендә дә яшәве билгеле, алар аркасында Хәдичә әби русча аңлый башлый.    </w:t>
      </w:r>
    </w:p>
    <w:p w14:paraId="04E57655"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Канкойгыч сугыш бөек җиңү белән тәмамлана. Авыр сынаулар инде артта калган һәм тормыш җайланып китәр сыман тоела. Әмма авыл мохтаҗлык, хәерчелек хәлендә кала бирә. Чынлыкта исә сугыш бетү белән авылның хәле яхшырмый, ә салымнар йөгенең арттырылуы аркасында, тагын да авырая гына. Бу турыда Нәдер фронтовигы Мәҗит Әюпов: “Фронтта үткән елларны сагынам, анда җиңелрәк иде, ничек кенә булмасын, тамагыбыз тук булды”, -  дип әрнеп сөйли... </w:t>
      </w:r>
    </w:p>
    <w:p w14:paraId="71F9570B"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Сугыштан соң авыл хуҗалыгын күтәрүдә кичәге фронтовиклар бик зур роль уйный. Коточкыч сугышта исән калган, тәртип, бердәмлек, төгәллек кадерен белгән, күрсәтмә һәм боерыклар үтәлеше мөһимлеген яхшы аңлаган бу олуг затлар үз заманнарының шактый белемле, эшлекле һәм тырыш кешеләре булалар. Яңа Нәдер җитәкчелегенә әнә нәкъ шундый кешеләр килә дә инде. Менә алар: Шәехразый Насыйбуллин, Ибраһим Исмәгыйлев, Сәлимхан Әхмәтханов, Сирай Әхтәмов, Газиз Абдуллин, Гатаулла Шәрифуллин, Шәехразый Гарифуллин, Солтанәхмәт Фазлыев, Мөхәммәди Кәримов, Шәрип Кәримов, Абдулла Хайруллин, Хаҗи Мөхәммәтшин, Мәҗит Ханнанов, Зәкиҗан Вафин һ.б..</w:t>
      </w:r>
    </w:p>
    <w:p w14:paraId="058D3BBC"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Барлык авырлыкларны үз җилкәсендә күтәреп, тормыш сынауларын кичеп чыга авылымның сабыр, тырыш, уңган-булган горур халкы. Алай гына да түгел, сугыштан соңгы авыр елларда Татарстанның бердәнбер миллионер колхозына әверелдерә.  </w:t>
      </w:r>
    </w:p>
    <w:p w14:paraId="16393CCB"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Бүгенгесе көндә авылым көннән-көн матурланып үсә, яшәрә. Буын артыннан буын алышына. Сугыш афәте һәрбер йортка кагылганга күрә олысы да, кечесе дә сугыш ветераннарын хөрмәтли, сугышта һәлак булганнарны искә алып тора. Даими каберлекләр чистартыла, азан әйтелә. Мин үз авылым, аның ару-талуны белмәс горур халкы белән горурланып яшим. Киләчәктә үз балаларыма да авылыма, аның халкына булган мәхәббәт хисләрен, хөрмәт һәм горурлык төшенчәләрен тапшырырмын дип өметләнәм. </w:t>
      </w:r>
    </w:p>
    <w:p w14:paraId="2CDDF2A4" w14:textId="77777777" w:rsidR="00E42FF6" w:rsidRPr="004142AB" w:rsidRDefault="00E42FF6" w:rsidP="00E42FF6">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Кулланылган әдәбият</w:t>
      </w:r>
    </w:p>
    <w:p w14:paraId="59B24E93"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lang w:val="tt-RU"/>
        </w:rPr>
        <w:t xml:space="preserve">Габдуллин И. Социально-экономическое развитие Альметьевского региона в </w:t>
      </w:r>
      <w:r w:rsidRPr="004142AB">
        <w:rPr>
          <w:rFonts w:ascii="Times New Roman" w:hAnsi="Times New Roman" w:cs="Times New Roman"/>
          <w:sz w:val="28"/>
          <w:szCs w:val="28"/>
          <w:lang w:val="en-US"/>
        </w:rPr>
        <w:t>XIX</w:t>
      </w:r>
      <w:r w:rsidRPr="004142AB">
        <w:rPr>
          <w:rFonts w:ascii="Times New Roman" w:hAnsi="Times New Roman" w:cs="Times New Roman"/>
          <w:sz w:val="28"/>
          <w:szCs w:val="28"/>
        </w:rPr>
        <w:t xml:space="preserve"> веке // </w:t>
      </w:r>
      <w:r w:rsidRPr="004142AB">
        <w:rPr>
          <w:rFonts w:ascii="Times New Roman" w:hAnsi="Times New Roman" w:cs="Times New Roman"/>
          <w:sz w:val="28"/>
          <w:szCs w:val="28"/>
          <w:lang w:val="tt-RU"/>
        </w:rPr>
        <w:t xml:space="preserve">Әлмәт. </w:t>
      </w:r>
      <w:r w:rsidRPr="004142AB">
        <w:rPr>
          <w:rFonts w:ascii="Times New Roman" w:hAnsi="Times New Roman" w:cs="Times New Roman"/>
          <w:sz w:val="28"/>
          <w:szCs w:val="28"/>
        </w:rPr>
        <w:t>Альметьевск. – Казань, 2004. – С.121.</w:t>
      </w:r>
    </w:p>
    <w:p w14:paraId="287D44CE"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lang w:val="tt-RU"/>
        </w:rPr>
        <w:t>Казаков</w:t>
      </w:r>
      <w:r w:rsidRPr="004142AB">
        <w:rPr>
          <w:rFonts w:ascii="Times New Roman" w:hAnsi="Times New Roman" w:cs="Times New Roman"/>
          <w:sz w:val="28"/>
          <w:szCs w:val="28"/>
        </w:rPr>
        <w:t xml:space="preserve"> Е., Рафикова З. Очерки древней истории Восточного Закамья // Серия «Из истории Альметьевского района». – Альметьевск, 1999. Вып. 2 – С.14, 23.</w:t>
      </w:r>
    </w:p>
    <w:p w14:paraId="457800B1" w14:textId="77777777" w:rsidR="00DE0287" w:rsidRDefault="00DE0287" w:rsidP="00B17D08">
      <w:pPr>
        <w:spacing w:after="0" w:line="360" w:lineRule="auto"/>
        <w:jc w:val="center"/>
        <w:rPr>
          <w:rFonts w:ascii="Times New Roman" w:hAnsi="Times New Roman" w:cs="Times New Roman"/>
          <w:sz w:val="28"/>
          <w:szCs w:val="28"/>
        </w:rPr>
      </w:pPr>
    </w:p>
    <w:p w14:paraId="27BF68FC" w14:textId="77777777" w:rsidR="00DE0287" w:rsidRDefault="00DE0287" w:rsidP="00B17D08">
      <w:pPr>
        <w:spacing w:after="0" w:line="360" w:lineRule="auto"/>
        <w:jc w:val="center"/>
        <w:rPr>
          <w:rFonts w:ascii="Times New Roman" w:hAnsi="Times New Roman" w:cs="Times New Roman"/>
          <w:sz w:val="28"/>
          <w:szCs w:val="28"/>
        </w:rPr>
      </w:pPr>
    </w:p>
    <w:p w14:paraId="752B477D" w14:textId="77777777" w:rsidR="00DE0287" w:rsidRDefault="00DE0287" w:rsidP="00B17D08">
      <w:pPr>
        <w:spacing w:after="0" w:line="360" w:lineRule="auto"/>
        <w:jc w:val="center"/>
        <w:rPr>
          <w:rFonts w:ascii="Times New Roman" w:hAnsi="Times New Roman" w:cs="Times New Roman"/>
          <w:sz w:val="28"/>
          <w:szCs w:val="28"/>
        </w:rPr>
      </w:pPr>
    </w:p>
    <w:p w14:paraId="3B4316F2" w14:textId="77777777" w:rsidR="00B17D08" w:rsidRPr="004142AB" w:rsidRDefault="00B17D08" w:rsidP="00B17D0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lastRenderedPageBreak/>
        <w:t>Вечн</w:t>
      </w:r>
      <w:r>
        <w:rPr>
          <w:rFonts w:ascii="Times New Roman" w:hAnsi="Times New Roman" w:cs="Times New Roman"/>
          <w:sz w:val="28"/>
          <w:szCs w:val="28"/>
        </w:rPr>
        <w:t>ая</w:t>
      </w:r>
      <w:r w:rsidRPr="004142AB">
        <w:rPr>
          <w:rFonts w:ascii="Times New Roman" w:hAnsi="Times New Roman" w:cs="Times New Roman"/>
          <w:sz w:val="28"/>
          <w:szCs w:val="28"/>
        </w:rPr>
        <w:t xml:space="preserve"> память герою Советского Союза.</w:t>
      </w:r>
    </w:p>
    <w:p w14:paraId="17D41589" w14:textId="77777777" w:rsidR="00B17D08" w:rsidRPr="004142AB" w:rsidRDefault="00B17D08" w:rsidP="00B17D0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Гайнутдинов Д. Р. студент</w:t>
      </w:r>
    </w:p>
    <w:p w14:paraId="3E4AF785" w14:textId="77777777" w:rsidR="00B17D08" w:rsidRPr="004142AB" w:rsidRDefault="00B17D08" w:rsidP="00B17D0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"Сабинский аграрный колледж"</w:t>
      </w:r>
    </w:p>
    <w:p w14:paraId="5D067F7C" w14:textId="77777777" w:rsidR="00B17D08" w:rsidRPr="004142AB" w:rsidRDefault="00B17D08" w:rsidP="00B17D0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Мухарлямов Р. И.</w:t>
      </w:r>
    </w:p>
    <w:p w14:paraId="2A5353EF" w14:textId="77777777" w:rsidR="00E42FF6" w:rsidRPr="004142AB" w:rsidRDefault="00E42FF6" w:rsidP="00B17D08">
      <w:pPr>
        <w:pStyle w:val="a4"/>
        <w:numPr>
          <w:ilvl w:val="0"/>
          <w:numId w:val="9"/>
        </w:numPr>
        <w:spacing w:after="0" w:line="360" w:lineRule="auto"/>
        <w:ind w:hanging="731"/>
        <w:jc w:val="both"/>
        <w:rPr>
          <w:rFonts w:ascii="Times New Roman" w:hAnsi="Times New Roman" w:cs="Times New Roman"/>
          <w:b/>
          <w:sz w:val="28"/>
          <w:szCs w:val="28"/>
        </w:rPr>
      </w:pPr>
      <w:r w:rsidRPr="004142AB">
        <w:rPr>
          <w:rFonts w:ascii="Times New Roman" w:hAnsi="Times New Roman" w:cs="Times New Roman"/>
          <w:b/>
          <w:sz w:val="28"/>
          <w:szCs w:val="28"/>
        </w:rPr>
        <w:t>Введение</w:t>
      </w:r>
    </w:p>
    <w:p w14:paraId="59C7C4ED"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Святое место на земле – край Ныртинский,</w:t>
      </w:r>
    </w:p>
    <w:p w14:paraId="5FDA8E6A"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Есть ли на свете место милее тебя?</w:t>
      </w:r>
    </w:p>
    <w:p w14:paraId="5E965BF0"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Вечно живи край Ныртинский!</w:t>
      </w:r>
    </w:p>
    <w:p w14:paraId="4951E173"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Край родной… Сколько смысла в этих словах! Каждому дорога своя родина. Вот поэтому надо любить и уважать свой край, хранить его историю, историю его народа. </w:t>
      </w:r>
    </w:p>
    <w:p w14:paraId="6542DBC1"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Я живу в деревне Завод-Нырты Сабинского района Республики Татарстан.  Наша деревня расположена около реки Меша, кругом лес и луг. Здесь летом и зимой прекрасно. Кроме красоты, у нашей деревни интересные история и здесь родились много великие люди.</w:t>
      </w:r>
    </w:p>
    <w:p w14:paraId="50F5794B"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Деревня основана в 1-й половине 18 в. Первоначальное название Мёшинский Завод. До реформы 1861 г. жители относились к категории помещичьих крестьян. Занимались земледелием, разведением скоты, работали на Мёшинском медеплавильном заводе (1749-1874 гг.). В начале 20 в. в селе располагались квартиры судебного следователя, станового пристава, функционировали Петропавловская церковь, почтовое отделение, земская школа и больница, ветеринарный фельдшерский пункт, водяная мельница, 2 мелочные и казённые винные лавки, 2 пивных, 3 кузницы, 2 кирпичных и 2 красильных заведения, постоялый двор, по вторникам проходил базар.</w:t>
      </w:r>
    </w:p>
    <w:p w14:paraId="743B0796"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Актуальность темы:</w:t>
      </w:r>
    </w:p>
    <w:p w14:paraId="179F016D" w14:textId="77777777" w:rsidR="00E42FF6" w:rsidRPr="004142AB" w:rsidRDefault="00E42FF6" w:rsidP="00E42FF6">
      <w:pPr>
        <w:spacing w:after="0" w:line="360" w:lineRule="auto"/>
        <w:ind w:firstLine="709"/>
        <w:jc w:val="both"/>
        <w:rPr>
          <w:rFonts w:ascii="Times New Roman" w:hAnsi="Times New Roman" w:cs="Times New Roman"/>
          <w:noProof/>
          <w:sz w:val="28"/>
          <w:szCs w:val="28"/>
          <w:lang w:eastAsia="ru-RU"/>
        </w:rPr>
      </w:pPr>
      <w:r w:rsidRPr="004142AB">
        <w:rPr>
          <w:rFonts w:ascii="Times New Roman" w:hAnsi="Times New Roman" w:cs="Times New Roman"/>
          <w:sz w:val="28"/>
          <w:szCs w:val="28"/>
        </w:rPr>
        <w:t xml:space="preserve">В этом году отмечали 75 - летие Великой Победы нелишне напомнить о суровых испытаниях, когда советский народ ценой огромных потерь одержал великую победу над фашистами в годы ВОВ, ведь всё меньше остаётся в живых ветеранов, и наша задача – собирать, изучать и хранить </w:t>
      </w:r>
      <w:r w:rsidRPr="004142AB">
        <w:rPr>
          <w:rFonts w:ascii="Times New Roman" w:hAnsi="Times New Roman" w:cs="Times New Roman"/>
          <w:sz w:val="28"/>
          <w:szCs w:val="28"/>
        </w:rPr>
        <w:lastRenderedPageBreak/>
        <w:t xml:space="preserve">материалы о них, молодое поколение должно знать их имена. В каждой семье хранятся фотографии , письма с фронта, из госпиталей , но не о каждом герое известно за пределами семьи. Мой прадедушка -  Аглямов Мансур тоже участвовал на ВОВ.  Но сегодняшний работа посвящается герою советского союза Баширова Ивана Сергеевича.   Не в каждом деревне  родился герой советского союза. Именно изучая таких героев можно воспитать патриотизм у молодёжи, которые не хватает на сегодняшней день. Это герой жил в нашей деревне - это двойне радостна. Такие примеры ещё больше воспитывает патриотизма.   </w:t>
      </w:r>
    </w:p>
    <w:p w14:paraId="4A0676DB"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765DC2FA" wp14:editId="060DE556">
            <wp:extent cx="2476500" cy="2392658"/>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0" cy="2392658"/>
                    </a:xfrm>
                    <a:prstGeom prst="rect">
                      <a:avLst/>
                    </a:prstGeom>
                    <a:noFill/>
                  </pic:spPr>
                </pic:pic>
              </a:graphicData>
            </a:graphic>
          </wp:inline>
        </w:drawing>
      </w:r>
      <w:r w:rsidRPr="004142AB">
        <w:rPr>
          <w:rFonts w:ascii="Times New Roman" w:hAnsi="Times New Roman" w:cs="Times New Roman"/>
          <w:noProof/>
          <w:sz w:val="28"/>
          <w:szCs w:val="28"/>
          <w:lang w:eastAsia="ru-RU"/>
        </w:rPr>
        <w:t xml:space="preserve">      </w:t>
      </w:r>
      <w:r w:rsidRPr="004142AB">
        <w:rPr>
          <w:rFonts w:ascii="Times New Roman" w:hAnsi="Times New Roman" w:cs="Times New Roman"/>
          <w:noProof/>
          <w:sz w:val="28"/>
          <w:szCs w:val="28"/>
          <w:lang w:eastAsia="ru-RU"/>
        </w:rPr>
        <w:drawing>
          <wp:inline distT="0" distB="0" distL="0" distR="0" wp14:anchorId="5E23D91A" wp14:editId="204C9184">
            <wp:extent cx="2689394" cy="23831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10481" cy="2401841"/>
                    </a:xfrm>
                    <a:prstGeom prst="rect">
                      <a:avLst/>
                    </a:prstGeom>
                    <a:noFill/>
                  </pic:spPr>
                </pic:pic>
              </a:graphicData>
            </a:graphic>
          </wp:inline>
        </w:drawing>
      </w:r>
    </w:p>
    <w:p w14:paraId="750A9B9A"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Патриотизм - это любовь к Родине, преданность своему Отечеству стремление служить его интересам и готовность, вплоть до самопожертвования, к его защите.</w:t>
      </w:r>
    </w:p>
    <w:p w14:paraId="3300604D"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Цель исследования:</w:t>
      </w:r>
    </w:p>
    <w:p w14:paraId="307B3F78"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Показать значимость воина – каждого участника Великой Отечественной войны в достижении Великой Победы. Примере героя советского союза Баширова  Ивана Сергеевича.  </w:t>
      </w:r>
    </w:p>
    <w:p w14:paraId="033E9BBD"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Задачи исследования:</w:t>
      </w:r>
    </w:p>
    <w:p w14:paraId="13E95D88"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 Собрать весь сохранившийся материал по данной теме: документы, фотографии, письма.</w:t>
      </w:r>
    </w:p>
    <w:p w14:paraId="7AB5E2E7"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2. Исследовать, систематизировать материал, касающийся истории и жизни Баширова Ивана Сергеевича.</w:t>
      </w:r>
    </w:p>
    <w:p w14:paraId="2ECEA71D"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3.Изучить событий Великой Отечественной войны, войны где он участвовал. </w:t>
      </w:r>
    </w:p>
    <w:p w14:paraId="48EDCC4A"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4. Показать героические подвиги Ивана Сергеевича. </w:t>
      </w:r>
    </w:p>
    <w:p w14:paraId="65C31B08"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5. Воспитать патриотизм у молодёжи. </w:t>
      </w:r>
    </w:p>
    <w:p w14:paraId="08F0EE2E"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Гипотеза исследования:</w:t>
      </w:r>
    </w:p>
    <w:p w14:paraId="1DEE203F"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Баширов Иван Сергеевич – участник Великой Отечественной войны и внес вклад в Великую Победу.</w:t>
      </w:r>
    </w:p>
    <w:p w14:paraId="5357D9F1"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Объект исследования:</w:t>
      </w:r>
    </w:p>
    <w:p w14:paraId="6C50D035"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Подвиг Советского народа в борьбе с фашистами.</w:t>
      </w:r>
    </w:p>
    <w:p w14:paraId="73508367"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Предмет исследования:</w:t>
      </w:r>
    </w:p>
    <w:p w14:paraId="72CDF3E3"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Подвиг Советского народа в борьбе с фашистами на примере героя Баширова Ивана Сергеевича  </w:t>
      </w:r>
    </w:p>
    <w:p w14:paraId="621233D7"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Методы исследования:</w:t>
      </w:r>
    </w:p>
    <w:p w14:paraId="6F5B99FE" w14:textId="7E03A72E"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1.Теоретические: анализ документов</w:t>
      </w:r>
      <w:r w:rsidR="00DE0287">
        <w:rPr>
          <w:rFonts w:ascii="Times New Roman" w:hAnsi="Times New Roman" w:cs="Times New Roman"/>
          <w:sz w:val="28"/>
          <w:szCs w:val="28"/>
        </w:rPr>
        <w:t xml:space="preserve">, </w:t>
      </w:r>
      <w:r w:rsidRPr="004142AB">
        <w:rPr>
          <w:rFonts w:ascii="Times New Roman" w:hAnsi="Times New Roman" w:cs="Times New Roman"/>
          <w:sz w:val="28"/>
          <w:szCs w:val="28"/>
        </w:rPr>
        <w:t>обобщение, систематизация информации.</w:t>
      </w:r>
    </w:p>
    <w:p w14:paraId="282F8BC7"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Практическая значимость исследования:</w:t>
      </w:r>
    </w:p>
    <w:p w14:paraId="4312175A"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Результаты исследований могут быть использованы при изучении истории родного края и также патриотической воспитании. </w:t>
      </w:r>
    </w:p>
    <w:p w14:paraId="2816AB2B" w14:textId="77777777" w:rsidR="00E42FF6" w:rsidRPr="004142AB" w:rsidRDefault="00E42FF6" w:rsidP="00E42FF6">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2. Основн</w:t>
      </w:r>
      <w:r>
        <w:rPr>
          <w:rFonts w:ascii="Times New Roman" w:hAnsi="Times New Roman" w:cs="Times New Roman"/>
          <w:b/>
          <w:sz w:val="28"/>
          <w:szCs w:val="28"/>
          <w:lang w:val="tt-RU"/>
        </w:rPr>
        <w:t>ая</w:t>
      </w:r>
      <w:r w:rsidRPr="004142AB">
        <w:rPr>
          <w:rFonts w:ascii="Times New Roman" w:hAnsi="Times New Roman" w:cs="Times New Roman"/>
          <w:b/>
          <w:sz w:val="28"/>
          <w:szCs w:val="28"/>
        </w:rPr>
        <w:t xml:space="preserve"> часть. </w:t>
      </w:r>
    </w:p>
    <w:p w14:paraId="08B15170" w14:textId="77777777" w:rsidR="00E42FF6" w:rsidRPr="004142AB" w:rsidRDefault="00E42FF6" w:rsidP="00E42FF6">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 xml:space="preserve">2. 1 Событие до подвига. </w:t>
      </w:r>
    </w:p>
    <w:p w14:paraId="158DEDBD"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Иван Башкиров родился в 1926 году в селе Завод-Нырты Сабинского района Татарской АССР в крестьянской семье. После окончания начальной школы работал в колхозе.</w:t>
      </w:r>
    </w:p>
    <w:p w14:paraId="00E61A0C" w14:textId="77777777" w:rsidR="00E42FF6" w:rsidRPr="004142AB" w:rsidRDefault="00E42FF6" w:rsidP="00E42FF6">
      <w:pPr>
        <w:spacing w:after="0" w:line="360" w:lineRule="auto"/>
        <w:jc w:val="both"/>
        <w:rPr>
          <w:rFonts w:ascii="Times New Roman" w:hAnsi="Times New Roman" w:cs="Times New Roman"/>
          <w:sz w:val="28"/>
          <w:szCs w:val="28"/>
        </w:rPr>
      </w:pPr>
      <w:r w:rsidRPr="004142AB">
        <w:rPr>
          <w:rFonts w:ascii="Times New Roman" w:hAnsi="Times New Roman" w:cs="Times New Roman"/>
          <w:noProof/>
          <w:sz w:val="28"/>
          <w:szCs w:val="28"/>
          <w:lang w:eastAsia="ru-RU"/>
        </w:rPr>
        <w:lastRenderedPageBreak/>
        <w:drawing>
          <wp:inline distT="0" distB="0" distL="0" distR="0" wp14:anchorId="34772AFA" wp14:editId="5AB8913C">
            <wp:extent cx="5856328" cy="311525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6830" cy="3126161"/>
                    </a:xfrm>
                    <a:prstGeom prst="rect">
                      <a:avLst/>
                    </a:prstGeom>
                    <a:noFill/>
                  </pic:spPr>
                </pic:pic>
              </a:graphicData>
            </a:graphic>
          </wp:inline>
        </w:drawing>
      </w:r>
    </w:p>
    <w:p w14:paraId="1681DC2F"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Дом в котором родился И. С. Башкиров. В июне 1944 года именно из этого дома он отправился на фронт. Этот дом  находиться в селе Завод- Нырты  в Сабинском муниципальном районе.</w:t>
      </w:r>
    </w:p>
    <w:p w14:paraId="0EE8B5CB"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 1943 году был призван на службу в Рабоче-крестьянскую Красную Армию. С июня 1944 года — на фронтах Великой Отечественной войны. К январю 1945 года сержант Башкиров командовалпулемётным расчётом 487-го стрелкового полка 143-й стрелковой дивизии 47-й армии 1-го Белорусского фронта.</w:t>
      </w:r>
    </w:p>
    <w:p w14:paraId="1092ED00"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На фронт Иван Башкиров прибыл к началу широкого наступления наших войск в Белорусии в июне 1944 года</w:t>
      </w:r>
    </w:p>
    <w:p w14:paraId="6F9AD654"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Около трех лет он, находясь в глубоком тылу, читал в газетах о битвах с фашистскими захватчиками, о страданиях советских людей в областях, попавших под его оккупантов. Всем сердцем рвался он туда, где шли бои, но в ответ слышал: «Молод еще, - помогай здесь борьбе за победу». А чем можно было помощь отсюда, из далекого от фронта Сабинского района, из села Завод – Нырты? Только своим трудом. И Иван работал в совхозе не покладая рук.</w:t>
      </w:r>
    </w:p>
    <w:p w14:paraId="221D34FD"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Очутившись, наконец, в армии, Башкиров в запасном полку овладел искусством пулеметчика и через полгода был уже на передовой.</w:t>
      </w:r>
    </w:p>
    <w:p w14:paraId="55868F52"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Хорошо воевал молодой боец. В наступательных операциях под Ковелем, на берегах Западного </w:t>
      </w:r>
      <w:r>
        <w:rPr>
          <w:rFonts w:ascii="Times New Roman" w:hAnsi="Times New Roman" w:cs="Times New Roman"/>
          <w:sz w:val="28"/>
          <w:szCs w:val="28"/>
          <w:lang w:val="tt-RU"/>
        </w:rPr>
        <w:t>Б</w:t>
      </w:r>
      <w:r w:rsidRPr="004142AB">
        <w:rPr>
          <w:rFonts w:ascii="Times New Roman" w:hAnsi="Times New Roman" w:cs="Times New Roman"/>
          <w:sz w:val="28"/>
          <w:szCs w:val="28"/>
        </w:rPr>
        <w:t>уга, в стремительном марше по Польской земле он расчищал дорогу стрелкам и бесстрашно отражал контратаки гитлеровцев. Не было случая, чтобы немцы прошли там, где оказывался его «Максим».</w:t>
      </w:r>
    </w:p>
    <w:p w14:paraId="26352C95"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приказах командира полка не раз отмечалось имя пулеметчика Башкирова. Медаль «За отвагу», орден Красной звезды и звание сержанта были наградой за его храбрость и находчивость.</w:t>
      </w:r>
    </w:p>
    <w:p w14:paraId="60FC2A44"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Коммунисты части приняли воина – комсомольца в свою семью. Произошло это событие в жизни Ивана Башкирова в январе 1945 года. Накануне сражения род Варшавой, где он с честью оправдал доверие партийной организации.</w:t>
      </w:r>
    </w:p>
    <w:p w14:paraId="44EE6040" w14:textId="77777777" w:rsidR="00E42FF6" w:rsidRPr="004142AB" w:rsidRDefault="00E42FF6" w:rsidP="00E42FF6">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 xml:space="preserve">2.2 Подвиг Башкирова. </w:t>
      </w:r>
    </w:p>
    <w:p w14:paraId="07EF4029"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 битве под Варшавой Советские войска готовились особенно усиленно. Их отделяли от Варшавы мощные укрепления противника, Висла. Только успешно преодолев этот заслон, можно было вырвать из «хищных лап» фашистов столицу Польши и всю страну. 11 января отряд пехоты, в который вошел и расчет станкового пулемета Башкирова, был послан на разведку боем вражеских позиций. Немцы сразу всполошились, обнаружив передвижение сильного подразделения, застрочили пулеметы, полетели мины. Разгорелся настоящий бой.</w:t>
      </w:r>
    </w:p>
    <w:p w14:paraId="007D0E42"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Башкиров первым заметил появившихся сбоку фашистов. Он тут же ползком выдвинулся на фланг и открыл кинжальный огонь. Бил короткими, но точными очередями. Гитлеровцы падали, причем многие замертво. Однако через считанные минуты их цепи опять полезли вперед. Вокруг стали рваться мины. На короткий миг пулемет замолк, и ободрившиеся фашисты кинулись к нему. Но сержант вновь нажал на гашетку, и, прикрывая отход отряда, расстреливал врагов в упор. Лишь получив приказ. Расчет покинул свою позицию. Поставленная перед разведкой задача была выполнена.</w:t>
      </w:r>
    </w:p>
    <w:p w14:paraId="5898B7A4"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А что не сокрушили артиллеристы – довершала пехота. Ворвавшись в немецкую оборону, бойцы занимали один рубеж за другим. Подразделения полка вышли на берег Вислы, когда противник перенес весь свой огонь на реку. Снаряды и мины крошили в куски ее ледяной покров, вздымали фонтаны воды. Первым ночью на лед спустился комсорг полка лейтенант Тебеньков с четверкой стрелков – комсомольцев.</w:t>
      </w:r>
    </w:p>
    <w:p w14:paraId="75C9FB39"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Их целью был расположенный посредине Вислы островок. Сюда, на передовой форпост своей новой оборонительной линии, немцы выдвинули огневую точку. Комсомольцы уничтожили ее, и остров затих. Цепи наступающих прошли этот район, но вынуждены были залечь под сильным обстрелом. Особенно мешала продвижению вражеская пушка, стоявшая у самой реки. Укрывшись за деревьями и бетоном, немецкие артиллеристы выпускали снаряд за снарядом по ранее пристрелянной зоне.</w:t>
      </w:r>
    </w:p>
    <w:p w14:paraId="60B7AD8B"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Лежащим на льду бойцам минуты казались вечностью, и тут выручил Башкиров. Таща за собой пулемет, он пополз, прямо на орудийные вспышки. Черневшие вокруг полыни и изрезавшие лед трещины подстерегали его на каждом метре пути. Но все же сержант добрался до чужого берега. Быстро приподнялся, метнул гранату и вслед ей застрочил из пулемета. Пушка замолчала.</w:t>
      </w:r>
    </w:p>
    <w:p w14:paraId="0189A6CF"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Взобравшись выше по берегу, Иван укрепил на дереве небольшой флаг, полученный еще перед атакой командира роты. Не ошибся офицер в выборе, кому дать почетное поручение. Трепеща на утреннем ветру, алый флажок как бы говорил подходившим бойцам: «Берег наш!». Вместе со стрелками Башкиров мокрый, в леденеющей на морозе шинели двигался дальше к немецким укреплениям. Была занята траншея, вторая… Не задержала и превращенная в опорный пункт деревушка. В ней еще шел бой, а головные роты уже оседлали шоссе Варшава-Модлин. Впереди здесь вновь оказался Башкиров. Очередями зажигательных пуль он уничтожил три машины с фашистами, спешившими удрать. Из одной подбитой легковушки бойцы вытащили труп немецкого полковника.</w:t>
      </w:r>
    </w:p>
    <w:p w14:paraId="18D1099A"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 Хорош гусь, а от пули Башкирова не улетел, не спасся! – шутили товарищи и поздравляли сержанта с новой удачей.</w:t>
      </w:r>
    </w:p>
    <w:p w14:paraId="266A077B"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Реляции о подвигах героев битвы на берегах Вислы еще составлялись в штабах, а они уже сражались на земле врага – в Померании. У города-крепости Дейгкроне им пришлось добивать окруженный немецкий гарнизон. Устроившись с пулеметом в разрушенном доме, Башкиров через пролом в стене косил гитлеровцев, пытавшихся прорваться через кольцо окружения. Вдруг пулемет замолк: кончилась лента.</w:t>
      </w:r>
    </w:p>
    <w:p w14:paraId="4CADB0F1"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Давай другую! – крикнул сержант бойцу – второму номеру расчета.</w:t>
      </w:r>
    </w:p>
    <w:p w14:paraId="3E69F909"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Но лента была последняя. Поняв, что у пулеметчика нет больше патронов, немцы стали обходить дом.</w:t>
      </w:r>
    </w:p>
    <w:p w14:paraId="0283AA96"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-Задавайся, солдат! – орали они.</w:t>
      </w:r>
    </w:p>
    <w:p w14:paraId="1033E794"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-Коммунисты не сдаются! – отвечал им Башкиров и, взяв гранату, приготовился дорого отдать свою жизнь.</w:t>
      </w:r>
    </w:p>
    <w:p w14:paraId="3247DD41"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Бойцы роты как память о погибшем друге сохранили его верный Максим. Починив поврежденный осколками механизм, они вручили пулемет «ЖЧ № 733» старшему сержанту Цибульскому с наказом отомстить за смерть товарища. И в ближайшем же бою новый владелец почетного оружия уничтожил из него сорок фашистов.</w:t>
      </w:r>
    </w:p>
    <w:p w14:paraId="09FFD1D8" w14:textId="77777777" w:rsidR="00E42FF6" w:rsidRPr="004142AB" w:rsidRDefault="00E42FF6" w:rsidP="00E42FF6">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2.3 Письмо о смерти сына.</w:t>
      </w:r>
    </w:p>
    <w:p w14:paraId="36220D08" w14:textId="77777777" w:rsidR="00E42FF6" w:rsidRPr="004142AB" w:rsidRDefault="00E42FF6" w:rsidP="00E42FF6">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noProof/>
          <w:sz w:val="28"/>
          <w:szCs w:val="28"/>
          <w:lang w:eastAsia="ru-RU"/>
        </w:rPr>
        <w:drawing>
          <wp:inline distT="0" distB="0" distL="0" distR="0" wp14:anchorId="75A89185" wp14:editId="5EE39CA4">
            <wp:extent cx="4157933" cy="2016923"/>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83118" cy="2029140"/>
                    </a:xfrm>
                    <a:prstGeom prst="rect">
                      <a:avLst/>
                    </a:prstGeom>
                    <a:noFill/>
                  </pic:spPr>
                </pic:pic>
              </a:graphicData>
            </a:graphic>
          </wp:inline>
        </w:drawing>
      </w:r>
    </w:p>
    <w:p w14:paraId="535AC346"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Башкировой Домне Васильевне.</w:t>
      </w:r>
    </w:p>
    <w:p w14:paraId="5C022653"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Уважаемая Домна Васильевна! По сообщению военного Командования Ваш сын Башкиров Иван Сергеевич погиб в боях за Советскую Родину погиб </w:t>
      </w:r>
      <w:r w:rsidRPr="004142AB">
        <w:rPr>
          <w:rFonts w:ascii="Times New Roman" w:hAnsi="Times New Roman" w:cs="Times New Roman"/>
          <w:sz w:val="28"/>
          <w:szCs w:val="28"/>
        </w:rPr>
        <w:lastRenderedPageBreak/>
        <w:t xml:space="preserve">смертью храбрых. За героический подвиг, совершенный Вашим сыном  Башкировым Иваном Сергеевичем в борьбе с немецкими захватчиками, Президиум Верховного Совета СССР Указом от 23 сентября 1944 года присвоил ему высшую степень отличия – звание </w:t>
      </w:r>
    </w:p>
    <w:p w14:paraId="59852C72"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ГЕРОЯ СОВЕТСКОГО СОЮЗА. Посылаю Вам грамоту Президиума Верховного Совета СССР о присвоении Вашему сыну звание                                                 ГЕРОЯ СОВЕТСКОГО СОЮЗА для хранения как память о сыне герое, подвиг которого никогда на земле не забудется народом. </w:t>
      </w:r>
    </w:p>
    <w:p w14:paraId="6506F9A3" w14:textId="77777777" w:rsidR="00E42FF6" w:rsidRPr="004142AB" w:rsidRDefault="00E42FF6" w:rsidP="00E42FF6">
      <w:pPr>
        <w:spacing w:after="0" w:line="360" w:lineRule="auto"/>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5CFD2D32" wp14:editId="77BBCD66">
            <wp:extent cx="5607685" cy="2628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9388" cy="2634386"/>
                    </a:xfrm>
                    <a:prstGeom prst="rect">
                      <a:avLst/>
                    </a:prstGeom>
                    <a:noFill/>
                  </pic:spPr>
                </pic:pic>
              </a:graphicData>
            </a:graphic>
          </wp:inline>
        </w:drawing>
      </w:r>
    </w:p>
    <w:p w14:paraId="57A3D574"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Среди многих могил в валче похоронен и наш соотечественник Иван Сергеевич Башкиров.</w:t>
      </w:r>
    </w:p>
    <w:p w14:paraId="4340AAEB" w14:textId="77777777" w:rsidR="00E42FF6" w:rsidRPr="004142AB" w:rsidRDefault="00E42FF6" w:rsidP="00E42FF6">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 xml:space="preserve">2.4 Память о героя. </w:t>
      </w:r>
    </w:p>
    <w:p w14:paraId="22E9C2CE"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Бюсты Героя установлены на мемориальном комплексе поселка Богатые Сабы и в селе Завод-Нырты. Завод-Ныртинской средней общеобразовательной школе присвоено имя И.С. Башкирова.</w:t>
      </w:r>
    </w:p>
    <w:p w14:paraId="0A4870CF" w14:textId="77777777" w:rsidR="00F738D6" w:rsidRDefault="00E42FF6" w:rsidP="00F738D6">
      <w:pPr>
        <w:spacing w:after="0" w:line="360" w:lineRule="auto"/>
        <w:jc w:val="both"/>
        <w:rPr>
          <w:rFonts w:ascii="Times New Roman" w:hAnsi="Times New Roman" w:cs="Times New Roman"/>
          <w:sz w:val="28"/>
          <w:szCs w:val="28"/>
        </w:rPr>
      </w:pPr>
      <w:r w:rsidRPr="004142AB">
        <w:rPr>
          <w:rFonts w:ascii="Times New Roman" w:hAnsi="Times New Roman" w:cs="Times New Roman"/>
          <w:noProof/>
          <w:sz w:val="28"/>
          <w:szCs w:val="28"/>
          <w:lang w:eastAsia="ru-RU"/>
        </w:rPr>
        <w:lastRenderedPageBreak/>
        <w:drawing>
          <wp:inline distT="0" distB="0" distL="0" distR="0" wp14:anchorId="7AC3B404" wp14:editId="40DE084C">
            <wp:extent cx="5823585" cy="3483113"/>
            <wp:effectExtent l="0" t="0" r="5715"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9180" cy="3486459"/>
                    </a:xfrm>
                    <a:prstGeom prst="rect">
                      <a:avLst/>
                    </a:prstGeom>
                    <a:noFill/>
                  </pic:spPr>
                </pic:pic>
              </a:graphicData>
            </a:graphic>
          </wp:inline>
        </w:drawing>
      </w:r>
    </w:p>
    <w:p w14:paraId="7CE30C9C" w14:textId="181C6049" w:rsidR="00E42FF6" w:rsidRPr="004142AB" w:rsidRDefault="00E42FF6" w:rsidP="00F738D6">
      <w:pPr>
        <w:spacing w:after="0" w:line="360" w:lineRule="auto"/>
        <w:ind w:firstLine="851"/>
        <w:jc w:val="both"/>
        <w:rPr>
          <w:rFonts w:ascii="Times New Roman" w:hAnsi="Times New Roman" w:cs="Times New Roman"/>
          <w:sz w:val="28"/>
          <w:szCs w:val="28"/>
        </w:rPr>
      </w:pPr>
      <w:r w:rsidRPr="004142AB">
        <w:rPr>
          <w:rFonts w:ascii="Times New Roman" w:hAnsi="Times New Roman" w:cs="Times New Roman"/>
          <w:sz w:val="28"/>
          <w:szCs w:val="28"/>
        </w:rPr>
        <w:t>Бюст, посвященный И.С. Башкирову, который находиться на территории школы. Каждый год 9 мая ученики школы вместе с ветеранами празднуют праздник Победы.</w:t>
      </w:r>
    </w:p>
    <w:p w14:paraId="2D67AA38"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20F1156A" wp14:editId="5BCF5A20">
            <wp:extent cx="5494020" cy="34193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3207" cy="3425023"/>
                    </a:xfrm>
                    <a:prstGeom prst="rect">
                      <a:avLst/>
                    </a:prstGeom>
                    <a:noFill/>
                  </pic:spPr>
                </pic:pic>
              </a:graphicData>
            </a:graphic>
          </wp:inline>
        </w:drawing>
      </w:r>
    </w:p>
    <w:p w14:paraId="7CF9EF65" w14:textId="213EF9C6" w:rsidR="00E42FF6" w:rsidRPr="004142AB" w:rsidRDefault="00E42FF6" w:rsidP="00E42F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Стенд, </w:t>
      </w:r>
      <w:r>
        <w:rPr>
          <w:rFonts w:ascii="Times New Roman" w:hAnsi="Times New Roman" w:cs="Times New Roman"/>
          <w:sz w:val="28"/>
          <w:szCs w:val="28"/>
          <w:lang w:val="tt-RU"/>
        </w:rPr>
        <w:t>п</w:t>
      </w:r>
      <w:r w:rsidRPr="004142AB">
        <w:rPr>
          <w:rFonts w:ascii="Times New Roman" w:hAnsi="Times New Roman" w:cs="Times New Roman"/>
          <w:sz w:val="28"/>
          <w:szCs w:val="28"/>
        </w:rPr>
        <w:t>освященный И.С. Башкирову</w:t>
      </w:r>
      <w:r w:rsidR="00B17D08">
        <w:rPr>
          <w:rFonts w:ascii="Times New Roman" w:hAnsi="Times New Roman" w:cs="Times New Roman"/>
          <w:sz w:val="28"/>
          <w:szCs w:val="28"/>
        </w:rPr>
        <w:t>,</w:t>
      </w:r>
      <w:r w:rsidRPr="004142AB">
        <w:rPr>
          <w:rFonts w:ascii="Times New Roman" w:hAnsi="Times New Roman" w:cs="Times New Roman"/>
          <w:sz w:val="28"/>
          <w:szCs w:val="28"/>
        </w:rPr>
        <w:t xml:space="preserve"> в школе.</w:t>
      </w:r>
    </w:p>
    <w:p w14:paraId="1B61F9B8" w14:textId="77777777" w:rsidR="00E42FF6" w:rsidRPr="004142AB" w:rsidRDefault="00E42FF6" w:rsidP="00E42FF6">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 xml:space="preserve">Заключение. </w:t>
      </w:r>
    </w:p>
    <w:p w14:paraId="18B5BD6C"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«Жизнь – вечность, смерть лишь миг один», — сказал поэт. Герои Отечественной войны вечно живут в нашей памяти, в наших сердцах</w:t>
      </w:r>
      <w:r>
        <w:rPr>
          <w:rFonts w:ascii="Times New Roman" w:hAnsi="Times New Roman" w:cs="Times New Roman"/>
          <w:sz w:val="28"/>
          <w:szCs w:val="28"/>
          <w:lang w:val="tt-RU"/>
        </w:rPr>
        <w:t xml:space="preserve">, </w:t>
      </w:r>
      <w:r w:rsidRPr="004142AB">
        <w:rPr>
          <w:rFonts w:ascii="Times New Roman" w:hAnsi="Times New Roman" w:cs="Times New Roman"/>
          <w:sz w:val="28"/>
          <w:szCs w:val="28"/>
        </w:rPr>
        <w:lastRenderedPageBreak/>
        <w:t>независимо от того, находятся ли они сегодня в строю или нет. Они всегда с нами и всегда будут живым примером, призывом к действию и благородной борьбе за жизнь человека. Светлые, радостные, хоть и наполненные горьким дымом пожарищ, майские дни 1945 года, дни Победы, не забудутся человечеством никогда.</w:t>
      </w:r>
    </w:p>
    <w:p w14:paraId="0F3086D8" w14:textId="77777777" w:rsidR="00E42FF6" w:rsidRPr="004142AB" w:rsidRDefault="00E42FF6" w:rsidP="00E42FF6">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Список литературы </w:t>
      </w:r>
    </w:p>
    <w:p w14:paraId="53B1BF32" w14:textId="77777777" w:rsidR="00E42FF6" w:rsidRPr="004142AB" w:rsidRDefault="00E42FF6" w:rsidP="00E42FF6">
      <w:pPr>
        <w:pStyle w:val="a4"/>
        <w:numPr>
          <w:ilvl w:val="0"/>
          <w:numId w:val="7"/>
        </w:num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Герои Советского Союза: крат. биогр. слов. Т.1. – Москва, 1987.</w:t>
      </w:r>
    </w:p>
    <w:p w14:paraId="6500B9E1" w14:textId="77777777" w:rsidR="00E42FF6" w:rsidRPr="004142AB" w:rsidRDefault="00E42FF6" w:rsidP="00E42FF6">
      <w:pPr>
        <w:pStyle w:val="a4"/>
        <w:numPr>
          <w:ilvl w:val="0"/>
          <w:numId w:val="7"/>
        </w:num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Нырты ягы – тарихи тобэк; Тарихи –</w:t>
      </w:r>
      <w:r>
        <w:rPr>
          <w:rFonts w:ascii="Times New Roman" w:hAnsi="Times New Roman" w:cs="Times New Roman"/>
          <w:sz w:val="28"/>
          <w:szCs w:val="28"/>
          <w:lang w:val="tt-RU"/>
        </w:rPr>
        <w:t xml:space="preserve"> </w:t>
      </w:r>
      <w:r w:rsidRPr="004142AB">
        <w:rPr>
          <w:rFonts w:ascii="Times New Roman" w:hAnsi="Times New Roman" w:cs="Times New Roman"/>
          <w:sz w:val="28"/>
          <w:szCs w:val="28"/>
        </w:rPr>
        <w:t>публицистик очерк. – Казан; «Дом печати» нэшрияты, 2007.</w:t>
      </w:r>
    </w:p>
    <w:p w14:paraId="67E7C8F9" w14:textId="77777777" w:rsidR="00E42FF6" w:rsidRPr="004142AB" w:rsidRDefault="00E42FF6" w:rsidP="00E42FF6">
      <w:pPr>
        <w:pStyle w:val="a4"/>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Электронные источники </w:t>
      </w:r>
    </w:p>
    <w:p w14:paraId="4215E94D" w14:textId="77777777" w:rsidR="00E42FF6" w:rsidRPr="004142AB" w:rsidRDefault="00E42FF6" w:rsidP="00E42FF6">
      <w:pPr>
        <w:pStyle w:val="a4"/>
        <w:numPr>
          <w:ilvl w:val="0"/>
          <w:numId w:val="8"/>
        </w:num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Документы на сайте «Подвиг народа»</w:t>
      </w:r>
    </w:p>
    <w:p w14:paraId="5DA3F794" w14:textId="77777777" w:rsidR="00E42FF6" w:rsidRPr="00432F1D" w:rsidRDefault="00E42FF6" w:rsidP="00E42FF6">
      <w:pPr>
        <w:pStyle w:val="a4"/>
        <w:numPr>
          <w:ilvl w:val="0"/>
          <w:numId w:val="8"/>
        </w:num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Документы на сайте «Мемориал»</w:t>
      </w:r>
    </w:p>
    <w:p w14:paraId="01BCE73B" w14:textId="77777777" w:rsidR="00255E83" w:rsidRDefault="00255E83" w:rsidP="004142AB">
      <w:pPr>
        <w:spacing w:after="0" w:line="360" w:lineRule="auto"/>
        <w:ind w:firstLine="709"/>
        <w:jc w:val="both"/>
        <w:rPr>
          <w:rFonts w:ascii="Times New Roman" w:hAnsi="Times New Roman" w:cs="Times New Roman"/>
          <w:sz w:val="28"/>
          <w:szCs w:val="28"/>
          <w:lang w:val="tt-RU"/>
        </w:rPr>
      </w:pPr>
    </w:p>
    <w:p w14:paraId="60DE6D2D" w14:textId="77777777" w:rsidR="00455136" w:rsidRPr="004142AB" w:rsidRDefault="00455136" w:rsidP="00B17D08">
      <w:pPr>
        <w:spacing w:after="0" w:line="360" w:lineRule="auto"/>
        <w:jc w:val="center"/>
        <w:outlineLvl w:val="1"/>
        <w:rPr>
          <w:rFonts w:ascii="Times New Roman" w:eastAsia="Times New Roman" w:hAnsi="Times New Roman" w:cs="Times New Roman"/>
          <w:b/>
          <w:bCs/>
          <w:color w:val="222222"/>
          <w:sz w:val="28"/>
          <w:szCs w:val="28"/>
        </w:rPr>
      </w:pPr>
      <w:r w:rsidRPr="004142AB">
        <w:rPr>
          <w:rFonts w:ascii="Times New Roman" w:eastAsia="Times New Roman" w:hAnsi="Times New Roman" w:cs="Times New Roman"/>
          <w:bCs/>
          <w:color w:val="222222"/>
          <w:sz w:val="28"/>
          <w:szCs w:val="28"/>
        </w:rPr>
        <w:t>След войны в моей семье</w:t>
      </w:r>
    </w:p>
    <w:p w14:paraId="500F48CA" w14:textId="77777777" w:rsidR="00455136" w:rsidRPr="004142AB" w:rsidRDefault="00455136" w:rsidP="00B17D0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Гайнуллин И.Х.</w:t>
      </w:r>
    </w:p>
    <w:p w14:paraId="7568475E" w14:textId="77777777" w:rsidR="00455136" w:rsidRPr="004142AB" w:rsidRDefault="00455136" w:rsidP="00B17D0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ГАПОУ «Нижнекамский многопрофильный колледж»</w:t>
      </w:r>
    </w:p>
    <w:p w14:paraId="3C86E71F" w14:textId="77777777" w:rsidR="00455136" w:rsidRPr="004142AB" w:rsidRDefault="00455136" w:rsidP="00B17D08">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Научный руководитель Исмагилова Р.И.</w:t>
      </w:r>
    </w:p>
    <w:p w14:paraId="7F6EC81E" w14:textId="77777777" w:rsidR="00455136" w:rsidRPr="00B17D08" w:rsidRDefault="00455136" w:rsidP="004142AB">
      <w:pPr>
        <w:spacing w:after="0" w:line="360" w:lineRule="auto"/>
        <w:ind w:firstLine="709"/>
        <w:jc w:val="both"/>
        <w:rPr>
          <w:rFonts w:ascii="Times New Roman" w:hAnsi="Times New Roman" w:cs="Times New Roman"/>
          <w:sz w:val="28"/>
          <w:szCs w:val="28"/>
        </w:rPr>
      </w:pPr>
      <w:r w:rsidRPr="00B17D08">
        <w:rPr>
          <w:rFonts w:ascii="Times New Roman" w:hAnsi="Times New Roman" w:cs="Times New Roman"/>
          <w:sz w:val="28"/>
          <w:szCs w:val="28"/>
        </w:rPr>
        <w:t>Война… Это слово всегда вселяет страх и ужас. Войны боятся даже очень смелые и отважные люди. Она опустошает все, где живет человек, но самое страшное - война опустошает душу. Это стихийное бедствие, возникшее чуть ли одновременно с зарождением человечества и продолжает существовать до сих пор, несмотря на усилия защитников мира.</w:t>
      </w:r>
    </w:p>
    <w:p w14:paraId="580011F8" w14:textId="77777777" w:rsidR="00455136" w:rsidRPr="00B17D08" w:rsidRDefault="00455136" w:rsidP="004142AB">
      <w:pPr>
        <w:spacing w:after="0" w:line="360" w:lineRule="auto"/>
        <w:ind w:firstLine="709"/>
        <w:jc w:val="both"/>
        <w:rPr>
          <w:rFonts w:ascii="Times New Roman" w:hAnsi="Times New Roman" w:cs="Times New Roman"/>
          <w:sz w:val="28"/>
          <w:szCs w:val="28"/>
        </w:rPr>
      </w:pPr>
      <w:r w:rsidRPr="00B17D08">
        <w:rPr>
          <w:rFonts w:ascii="Times New Roman" w:hAnsi="Times New Roman" w:cs="Times New Roman"/>
          <w:sz w:val="28"/>
          <w:szCs w:val="28"/>
        </w:rPr>
        <w:t>Люди, однажды взявшие в руки оружие и попавшие на фронт, должны навсегда забыть привычную жизнь с ее ценностями и страхами. Страшно, когда смерть товарищей становится чем-то обычным, когда даже дети перестают плакать при виде очередных похорон.</w:t>
      </w:r>
    </w:p>
    <w:p w14:paraId="15BE46AA"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 xml:space="preserve">Великая Отечественная война не обошла стороной и нашу семью. Мой прадедушка, Хаеров Касим Минхаерович 1920 г.р., воевал с 1941 по 1942 годы. До войны он работал учителем в Урдалинской средней школы </w:t>
      </w:r>
      <w:r w:rsidRPr="00B17D08">
        <w:rPr>
          <w:rFonts w:ascii="Times New Roman" w:eastAsia="Times New Roman" w:hAnsi="Times New Roman" w:cs="Times New Roman"/>
          <w:sz w:val="28"/>
          <w:szCs w:val="28"/>
        </w:rPr>
        <w:lastRenderedPageBreak/>
        <w:t>Шугуровского района, и когда началась война был призван Лениногорским военкоматом ТАСС. Уходя на войну, в деревне осталась семья: жена и годовалый сын, мой дед, Хаеров Ильгизар Касимович 1940г.</w:t>
      </w:r>
    </w:p>
    <w:p w14:paraId="3FA9ACFE"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Шли письма, написанные на снарядной бумаге (до сих пор они сохранились) Прошел курс молодого бойца в УССР  Полтавской области, Лубенский лагерь 683 С\П, 4/1. Затем набрали солдат более подготовленных и направили на курсы усовершенствования ком. состава в г. Одесса, после окончания его аттестовали на офицера, было присвоено звание «Младший лейтенант» и назначен командиром взвода.</w:t>
      </w:r>
    </w:p>
    <w:p w14:paraId="6B5E5FD1"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Последнее письмо было с оборонительных боев города Полтавы Украинской ССР: 515 полевая почта п/я №5 302 КГАП , 2 дивизион, 6 батарея.</w:t>
      </w:r>
    </w:p>
    <w:p w14:paraId="1E8EC313"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В 1942 году прабабушка получила Извещение с Лениногорского военкомата ТАССР, что Хаеров К.М. 3 июня 1942 года в бою за Социалистическую Родину, верный воинской присяге, проявив геройство и мужество, пропал БЕЗ ВЕСТИ……. Прошло с тех пор много времени, поднялись многие документы Победы, выяснились многие вопросы, касающиеся войны, но в душе слова: «Пропал без вести» не заживают.</w:t>
      </w:r>
    </w:p>
    <w:p w14:paraId="65DE63FA"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3 июня 1984 года дедушка Хаеров Ильгизар Касимович начал поиски, писал и в редакции, в военкоматы России и ТАССР, были беседы с сослуживцами, и в социалистические республики, но увы… В 1986 г было установлено через соучастника Егорова Ивана Григорьевича, что совместно с Касимом приняли тяжелый бой на границе Молдавской ССР на реке Прут, в районе деревни « Цыганка».</w:t>
      </w:r>
    </w:p>
    <w:p w14:paraId="1FAE50E1"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Из воспоминаний Хаерова И.К.</w:t>
      </w:r>
    </w:p>
    <w:p w14:paraId="7D618028"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Я, Ильгизар Касимович, рос без отца ,были тяготы в жизни, но держался… В дальнейшем часть своей жизни посвятил поиску своего отца. Мне сейчас 81 лет и пронес в душе эту боль утраты… «Дети воны», так говорю о себе со слезами на глазах; война, действительно, страшное слово. Она разрушила надежды, счастье на лучшее. Искалечила судьбы.</w:t>
      </w:r>
    </w:p>
    <w:p w14:paraId="207E761E"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lastRenderedPageBreak/>
        <w:t>У меня была мечта увидеть, где воевал прадедушка… и я с родителями ее осуществил. 2012 году ездили в Киев, в Музей боевой славы, со всеми документами и материалами. Работники музея очень трепетно отнеслись к документам, сказав, насколько ценны эти данные (это со слов мамы). Провели экскурсию по залам, рассказали об этом бое, получили информацию. За что очень благодарны. Я думаю, что поиски продолжатся. На этом мы не останавливаемся.</w:t>
      </w:r>
    </w:p>
    <w:p w14:paraId="2E8632D8"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Август 2020 года. Мы вновь едем по следам и к Родине - прадеда Хаерова К.М.В Лениногорский район деревня Туктарово-Урдала. Посетили его родной дом, где пообщались с родственниками и получили фото родителей прадеда</w:t>
      </w:r>
    </w:p>
    <w:p w14:paraId="6D59490E"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Побывали на могиле прабабушки и прадедушки. Не могли проехать мимо Мемориала Славы и почтить память Хаерова К.М.И его односельчан. Я думаю, что поиски продолжатся. На этом мы не останавливаемся. С 2020 учусь в Нижнекамском Многопрофильном колледже, где ведется исследовательская работа по участникам Великой Отечественной войны. Где я тоже выступал со своей работой. Наш руководитель, Исмагилова Р.И, умело направляет и поддерживает во всех новых поисках и достижениях.</w:t>
      </w:r>
    </w:p>
    <w:p w14:paraId="15548DF5"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Война – это страшно. Она губит мир. Изменения же которые она кощунственно вносит, врываясь в мирную жизнь человека и природы, необратимы, не позволяют быть прежним.</w:t>
      </w:r>
    </w:p>
    <w:p w14:paraId="2EE4FE73" w14:textId="34ED047D"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Список литературы:</w:t>
      </w:r>
    </w:p>
    <w:p w14:paraId="2202522E"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1.Музей истории Великой Отечественной войны. г. Киев, 2012 г.</w:t>
      </w:r>
    </w:p>
    <w:p w14:paraId="4E1769DE"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2.Военный комиссариат. г. Кишенев , 1989 г.</w:t>
      </w:r>
    </w:p>
    <w:p w14:paraId="73453FDA"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3.Центральный Архив Министерства Обороны.</w:t>
      </w:r>
    </w:p>
    <w:p w14:paraId="42AF7A64"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r w:rsidRPr="00B17D08">
        <w:rPr>
          <w:rFonts w:ascii="Times New Roman" w:eastAsia="Times New Roman" w:hAnsi="Times New Roman" w:cs="Times New Roman"/>
          <w:sz w:val="28"/>
          <w:szCs w:val="28"/>
        </w:rPr>
        <w:t>4. Электронная книга Памяти РТ www.</w:t>
      </w:r>
      <w:r w:rsidRPr="00B17D08">
        <w:rPr>
          <w:rFonts w:ascii="Times New Roman" w:eastAsia="Times New Roman" w:hAnsi="Times New Roman" w:cs="Times New Roman"/>
          <w:sz w:val="28"/>
          <w:szCs w:val="28"/>
          <w:lang w:val="en-US"/>
        </w:rPr>
        <w:t>kremnik</w:t>
      </w:r>
      <w:r w:rsidRPr="00B17D08">
        <w:rPr>
          <w:rFonts w:ascii="Times New Roman" w:eastAsia="Times New Roman" w:hAnsi="Times New Roman" w:cs="Times New Roman"/>
          <w:sz w:val="28"/>
          <w:szCs w:val="28"/>
        </w:rPr>
        <w:t>.</w:t>
      </w:r>
      <w:r w:rsidRPr="00B17D08">
        <w:rPr>
          <w:rFonts w:ascii="Times New Roman" w:eastAsia="Times New Roman" w:hAnsi="Times New Roman" w:cs="Times New Roman"/>
          <w:sz w:val="28"/>
          <w:szCs w:val="28"/>
          <w:lang w:val="en-US"/>
        </w:rPr>
        <w:t>ru</w:t>
      </w:r>
    </w:p>
    <w:p w14:paraId="60F73341" w14:textId="77777777" w:rsidR="00455136" w:rsidRPr="00B17D08" w:rsidRDefault="00455136" w:rsidP="004142AB">
      <w:pPr>
        <w:spacing w:after="0" w:line="360" w:lineRule="auto"/>
        <w:ind w:firstLine="709"/>
        <w:jc w:val="both"/>
        <w:rPr>
          <w:rFonts w:ascii="Times New Roman" w:eastAsia="Times New Roman" w:hAnsi="Times New Roman" w:cs="Times New Roman"/>
          <w:sz w:val="28"/>
          <w:szCs w:val="28"/>
        </w:rPr>
      </w:pPr>
    </w:p>
    <w:p w14:paraId="001231F8" w14:textId="77777777" w:rsidR="007F7970" w:rsidRPr="00B17D08" w:rsidRDefault="007F7970"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t>“</w:t>
      </w:r>
      <w:r w:rsidRPr="00B17D08">
        <w:rPr>
          <w:rFonts w:ascii="Times New Roman" w:hAnsi="Times New Roman" w:cs="Times New Roman"/>
          <w:sz w:val="28"/>
          <w:szCs w:val="28"/>
        </w:rPr>
        <w:t>Тыл - как второй фронт</w:t>
      </w:r>
      <w:r w:rsidRPr="00B17D08">
        <w:rPr>
          <w:rFonts w:ascii="Times New Roman" w:hAnsi="Times New Roman" w:cs="Times New Roman"/>
          <w:sz w:val="28"/>
          <w:szCs w:val="28"/>
          <w:lang w:val="tt-RU"/>
        </w:rPr>
        <w:t>”</w:t>
      </w:r>
    </w:p>
    <w:p w14:paraId="5513B1C3" w14:textId="77777777" w:rsidR="007F7970" w:rsidRPr="00B17D08" w:rsidRDefault="007F7970"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t>Гайнуллина Аделя Надировна,студентка 511 группы</w:t>
      </w:r>
    </w:p>
    <w:p w14:paraId="6F97684B" w14:textId="77777777" w:rsidR="007F7970" w:rsidRPr="00B17D08" w:rsidRDefault="007F7970"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lastRenderedPageBreak/>
        <w:t>ГАПОУ “Чистопольский сельскохозяйственный техникум имени Г.И. Усманова”</w:t>
      </w:r>
    </w:p>
    <w:p w14:paraId="1E8906A6" w14:textId="77777777" w:rsidR="007F7970" w:rsidRPr="00B17D08" w:rsidRDefault="007F7970"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t>Научный руководитель Ефимова Людмила Степановна.</w:t>
      </w:r>
    </w:p>
    <w:p w14:paraId="2CA6394A" w14:textId="77777777" w:rsidR="007F7970" w:rsidRPr="00B17D08" w:rsidRDefault="007F7970" w:rsidP="004142AB">
      <w:pPr>
        <w:spacing w:after="0" w:line="360" w:lineRule="auto"/>
        <w:ind w:firstLine="709"/>
        <w:jc w:val="both"/>
        <w:rPr>
          <w:rFonts w:ascii="Times New Roman" w:hAnsi="Times New Roman" w:cs="Times New Roman"/>
          <w:sz w:val="28"/>
          <w:szCs w:val="28"/>
        </w:rPr>
      </w:pPr>
      <w:r w:rsidRPr="00B17D08">
        <w:rPr>
          <w:rFonts w:ascii="Times New Roman" w:hAnsi="Times New Roman" w:cs="Times New Roman"/>
          <w:sz w:val="28"/>
          <w:szCs w:val="28"/>
        </w:rPr>
        <w:t xml:space="preserve">                      Чистополь – важный тыловой город</w:t>
      </w:r>
    </w:p>
    <w:p w14:paraId="7FF09BFA" w14:textId="77777777" w:rsidR="007F7970" w:rsidRPr="004142AB" w:rsidRDefault="007F7970" w:rsidP="004142AB">
      <w:pPr>
        <w:spacing w:after="0" w:line="360" w:lineRule="auto"/>
        <w:ind w:firstLine="709"/>
        <w:jc w:val="both"/>
        <w:rPr>
          <w:rFonts w:ascii="Times New Roman" w:hAnsi="Times New Roman" w:cs="Times New Roman"/>
          <w:color w:val="000000"/>
          <w:sz w:val="28"/>
          <w:szCs w:val="28"/>
          <w:shd w:val="clear" w:color="auto" w:fill="FFFFFF"/>
        </w:rPr>
      </w:pPr>
      <w:r w:rsidRPr="00B17D08">
        <w:rPr>
          <w:rFonts w:ascii="Times New Roman" w:hAnsi="Times New Roman" w:cs="Times New Roman"/>
          <w:sz w:val="28"/>
          <w:szCs w:val="28"/>
          <w:shd w:val="clear" w:color="auto" w:fill="FFFFFF"/>
        </w:rPr>
        <w:t xml:space="preserve">Великая Отечественная война прошла через судьбы всех народов нашей великой страны. Не остался незамеченным и наш город Чистополь, он внес свой вклад в победу. В 2020 году наша страна отметила знаменательное событие </w:t>
      </w:r>
      <w:r w:rsidRPr="004142AB">
        <w:rPr>
          <w:rFonts w:ascii="Times New Roman" w:hAnsi="Times New Roman" w:cs="Times New Roman"/>
          <w:color w:val="000000"/>
          <w:sz w:val="28"/>
          <w:szCs w:val="28"/>
          <w:shd w:val="clear" w:color="auto" w:fill="FFFFFF"/>
        </w:rPr>
        <w:t>– 75 лет над победой над Германии.</w:t>
      </w:r>
    </w:p>
    <w:p w14:paraId="4C9CCCB1" w14:textId="77777777" w:rsidR="007F7970" w:rsidRPr="004142AB" w:rsidRDefault="007F7970"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75 лет назад, 9 мая 1945 г. закончилась та кровавая, жестокая Великая Отечественная война. Война за свободу. Война за уважение. Война, которая наделала много горя и бед. Война, унесшая много жизней. Минута расставания. Горькие слезы женщин и детей. </w:t>
      </w:r>
    </w:p>
    <w:p w14:paraId="36657A58" w14:textId="77777777" w:rsidR="007F7970" w:rsidRPr="004142AB" w:rsidRDefault="007F7970"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«Не волнуйтесь, дорогие, мы заменим вас», - вот что слышали бойцы. Война оставила незабываемый след в сердцах и судьбах людей.</w:t>
      </w:r>
    </w:p>
    <w:p w14:paraId="6E1345DA" w14:textId="77777777" w:rsidR="007F7970" w:rsidRPr="004142AB" w:rsidRDefault="007F7970"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За последние годы мы наблюдаем всё более пристальное внимание к изучению вклада советского тыла в годы Великой Отечественной войны. Ведь война шла не только на фронтах, но и внутри страны, ее эхо докатилось до самой глубинки. Матери теряли сыновей, а жены – мужей. В тылу войны все работали на победу, производства ни на секунду не останавливались, люди не спали сутками, чтобы только внести свой вклад в будущую победу. И, наверное, только благодаря отважному рвению советского народа наши войска все-таки победили немцев, дали достойный отпор, предотвратили господство Третьего Рейха в мире.</w:t>
      </w:r>
    </w:p>
    <w:p w14:paraId="746BABC3" w14:textId="77777777" w:rsidR="007F7970" w:rsidRPr="004142AB" w:rsidRDefault="007F7970"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sz w:val="28"/>
          <w:szCs w:val="28"/>
          <w:shd w:val="clear" w:color="auto" w:fill="FFFFFF"/>
        </w:rPr>
        <w:t xml:space="preserve"> Нет ни одной семьи, которой не коснулась бы война. Пока живы наши бабушки и дедушки, необходимо собрать по крупинкам информацию, касающуюся наших родственников, земляков, воевавших в Великой Отечественной Войны. Эти истории будут прекрасным примером для подрастающего поколения, ведь современное поколение недостаточно владеет информацией о том, как досталась победа нашим предкам.</w:t>
      </w:r>
    </w:p>
    <w:p w14:paraId="61A94383" w14:textId="77777777" w:rsidR="007F7970" w:rsidRPr="004142AB" w:rsidRDefault="007F7970" w:rsidP="004142AB">
      <w:pPr>
        <w:spacing w:after="0" w:line="360" w:lineRule="auto"/>
        <w:ind w:firstLine="709"/>
        <w:jc w:val="both"/>
        <w:rPr>
          <w:rFonts w:ascii="Times New Roman" w:hAnsi="Times New Roman" w:cs="Times New Roman"/>
          <w:color w:val="000000" w:themeColor="text1"/>
          <w:sz w:val="28"/>
          <w:szCs w:val="28"/>
          <w:shd w:val="clear" w:color="auto" w:fill="FDFDFD"/>
        </w:rPr>
      </w:pPr>
      <w:r w:rsidRPr="004142AB">
        <w:rPr>
          <w:rFonts w:ascii="Times New Roman" w:hAnsi="Times New Roman" w:cs="Times New Roman"/>
          <w:color w:val="000000" w:themeColor="text1"/>
          <w:sz w:val="28"/>
          <w:szCs w:val="28"/>
          <w:shd w:val="clear" w:color="auto" w:fill="FFFFFF"/>
        </w:rPr>
        <w:lastRenderedPageBreak/>
        <w:t xml:space="preserve">С первых дней войны тысяча наших земляков с оружием в руках встали на защиту Родины. Всего из нашего города и района на фронт ушли 18 тысяч человек, из них 10750 – числятся погибшими, 1300 – без вести пропавшими. </w:t>
      </w:r>
      <w:r w:rsidRPr="004142AB">
        <w:rPr>
          <w:rFonts w:ascii="Times New Roman" w:hAnsi="Times New Roman" w:cs="Times New Roman"/>
          <w:color w:val="000000" w:themeColor="text1"/>
          <w:sz w:val="28"/>
          <w:szCs w:val="28"/>
          <w:shd w:val="clear" w:color="auto" w:fill="FDFDFD"/>
        </w:rPr>
        <w:t xml:space="preserve">Период Великой Отечественной войны занимает особую роль в истории города. </w:t>
      </w:r>
    </w:p>
    <w:p w14:paraId="358FD32E" w14:textId="77777777" w:rsidR="007F7970" w:rsidRPr="004142AB" w:rsidRDefault="007F7970" w:rsidP="004142AB">
      <w:pPr>
        <w:spacing w:after="0" w:line="360" w:lineRule="auto"/>
        <w:ind w:firstLine="709"/>
        <w:jc w:val="both"/>
        <w:rPr>
          <w:rFonts w:ascii="Times New Roman" w:hAnsi="Times New Roman" w:cs="Times New Roman"/>
          <w:color w:val="000000" w:themeColor="text1"/>
          <w:sz w:val="28"/>
          <w:szCs w:val="28"/>
          <w:shd w:val="clear" w:color="auto" w:fill="FDFDFD"/>
        </w:rPr>
      </w:pPr>
      <w:r w:rsidRPr="004142AB">
        <w:rPr>
          <w:rFonts w:ascii="Times New Roman" w:hAnsi="Times New Roman" w:cs="Times New Roman"/>
          <w:color w:val="000000" w:themeColor="text1"/>
          <w:sz w:val="28"/>
          <w:szCs w:val="28"/>
          <w:shd w:val="clear" w:color="auto" w:fill="FDFDFD"/>
        </w:rPr>
        <w:t>Чистополь, как самый большой и развитый районный центр Татарской Автономной Советской Социалистической Республики, стал важным тыловым городом и центром эвакуации населения и предприятий из центральных областей России. </w:t>
      </w:r>
    </w:p>
    <w:p w14:paraId="69A55656" w14:textId="77777777" w:rsidR="007F7970" w:rsidRPr="004142AB" w:rsidRDefault="007F7970" w:rsidP="004142AB">
      <w:pPr>
        <w:spacing w:after="0" w:line="360" w:lineRule="auto"/>
        <w:ind w:firstLine="709"/>
        <w:jc w:val="both"/>
        <w:rPr>
          <w:rFonts w:ascii="Times New Roman" w:hAnsi="Times New Roman" w:cs="Times New Roman"/>
          <w:color w:val="000000" w:themeColor="text1"/>
          <w:sz w:val="28"/>
          <w:szCs w:val="28"/>
          <w:shd w:val="clear" w:color="auto" w:fill="FDFDFD"/>
        </w:rPr>
      </w:pPr>
      <w:r w:rsidRPr="004142AB">
        <w:rPr>
          <w:rFonts w:ascii="Times New Roman" w:hAnsi="Times New Roman" w:cs="Times New Roman"/>
          <w:color w:val="000000" w:themeColor="text1"/>
          <w:sz w:val="28"/>
          <w:szCs w:val="28"/>
          <w:shd w:val="clear" w:color="auto" w:fill="FDFDFD"/>
        </w:rPr>
        <w:t xml:space="preserve"> Уже в первый месяц войны город стал принимать эвакуированных, и впоследствии количество жителей г. Чистополя увеличилось в два раза, с 25 тыс. до 50 тыс. человек.</w:t>
      </w:r>
    </w:p>
    <w:p w14:paraId="06EE1E27" w14:textId="77777777" w:rsidR="007F7970" w:rsidRPr="004142AB" w:rsidRDefault="007F7970"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shd w:val="clear" w:color="auto" w:fill="FFFFFF"/>
        </w:rPr>
        <w:t xml:space="preserve"> Город принял и разместил более двадцати тысяч эвакуированных мирных жителей из фронтовых и прифронтовых районов. В Чистополе нашли приют более 200 российских писателей, деятелей культуры и науки. В город на Каме были эвакуированы заводы и фабрики: Второй Московский часовой завод, Киевская прядильно-ткацкая и Гомельская галантерейная фабрики, Калачинский и Сталинградский судоремонтные предприятия, Витебская инструментально-мебельная фабрика.</w:t>
      </w:r>
    </w:p>
    <w:p w14:paraId="780769C6" w14:textId="77777777" w:rsidR="007F7970" w:rsidRPr="004142AB" w:rsidRDefault="007F7970"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shd w:val="clear" w:color="auto" w:fill="FFFFFF"/>
        </w:rPr>
        <w:t xml:space="preserve"> В городе была организована большая работа по развертыванию трех эвакогоспиталей. Благодаря профессионализму врачей, медицинских сестер и других сотрудников эвакогоспиталей, а также благодушию простых жителей города, которые по-братски тепло встречали бойцов, были спасены жизни сотен раненых солдат.</w:t>
      </w:r>
    </w:p>
    <w:p w14:paraId="4F71C631" w14:textId="77777777" w:rsidR="007F7970" w:rsidRPr="004142AB" w:rsidRDefault="007F7970" w:rsidP="004142AB">
      <w:pPr>
        <w:spacing w:after="0" w:line="360" w:lineRule="auto"/>
        <w:ind w:firstLine="709"/>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color w:val="000000" w:themeColor="text1"/>
          <w:sz w:val="28"/>
          <w:szCs w:val="28"/>
          <w:shd w:val="clear" w:color="auto" w:fill="FFFFFF"/>
        </w:rPr>
        <w:t xml:space="preserve">В короткие сроки все заводы вводились в эксплуатацию, набирали рабочих из числа чистопольцев и эвакуированных. Эвакуированные заводы прибывали по Казанской железной дороге. Оборудование второго Московского часового завода, размещенное в 170 вагонах, доставлялось в Казань и отправлялось в Чистополь на баржах. Первая баржа прибыла в город 10 ноября 1941 года, после прекращения навигации станки доставляли </w:t>
      </w:r>
      <w:r w:rsidRPr="004142AB">
        <w:rPr>
          <w:rFonts w:ascii="Times New Roman" w:hAnsi="Times New Roman" w:cs="Times New Roman"/>
          <w:color w:val="000000" w:themeColor="text1"/>
          <w:sz w:val="28"/>
          <w:szCs w:val="28"/>
          <w:shd w:val="clear" w:color="auto" w:fill="FFFFFF"/>
        </w:rPr>
        <w:lastRenderedPageBreak/>
        <w:t>включая до февраля 1942 года. Вместе с оборудованием Московского часового завода прибыли в Чистополь из Москвы 488 специалистов во главе с директором. Но все же, рабочих рук не хватало, приходилось набирать сотрудников из местных и эвакуированных жителей. На работу принимались 14 и 15-летние подростки, которые вместе с другими рабочими  занимались монтажом оборудования, заодно обучаясь новым профессиям. Коллектив эвакуированного в Чистополь второго Московского часового завода в годы войны занимался изготовлением танковых часов, запалов для противотанковых гранат. По специальным ведомственным заказам на предприятии были разработаны и внедрены в серийное производство конструкция 60-суточной мины замедленного действия, приборы расхода горючего на самолетах, срочности для торпед, самописцы для гидрометеорологической службы Рабоче-Крестьянской Красной Армии .</w:t>
      </w:r>
    </w:p>
    <w:p w14:paraId="5ACD29FB" w14:textId="77777777" w:rsidR="007F7970" w:rsidRPr="004142AB" w:rsidRDefault="007F7970" w:rsidP="004142A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color w:val="000000" w:themeColor="text1"/>
          <w:sz w:val="28"/>
          <w:szCs w:val="28"/>
          <w:lang w:eastAsia="ru-RU"/>
        </w:rPr>
        <w:t>Чистопольский судоремонтный завод, объединившись с Калачинским и Сталинградским предприятиями, изготавливал ручные гранаты и лодки для установки пулеметов - «речные тачанки», необходимые при форсировании водных рубежей. Делали детали, зажигалки для фронта, так называемые "баклуши". Жили в неотапливаемом заводском общежитии. Зимой было так холодно , что вода в кружках замерзала. Люди в чем ходили, работали - в том и спали. Мыло была на вес золота. Его выдавали только в бане раз в неделею, а так руки соляркой споласкивали. Вечно голодные, только и мечтали о том, чтобы хлебушка в волю поесть. Ведь в ту пору действовала жесткая карточная система.</w:t>
      </w:r>
    </w:p>
    <w:p w14:paraId="0BD05668" w14:textId="77777777" w:rsidR="007F7970" w:rsidRPr="004142AB" w:rsidRDefault="007F7970" w:rsidP="004142A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color w:val="000000" w:themeColor="text1"/>
          <w:sz w:val="28"/>
          <w:szCs w:val="28"/>
          <w:lang w:eastAsia="ru-RU"/>
        </w:rPr>
        <w:t>В цехах Чистопольского завода автогаражного оборудования изготавливались боеприпасы. Ушедших на фронт рабочих завода автогаражного оборудования также сменили эвакуированные рабочие.</w:t>
      </w:r>
      <w:r w:rsidRPr="004142AB">
        <w:rPr>
          <w:rFonts w:ascii="Times New Roman" w:eastAsia="Times New Roman" w:hAnsi="Times New Roman" w:cs="Times New Roman"/>
          <w:color w:val="000000" w:themeColor="text1"/>
          <w:sz w:val="28"/>
          <w:szCs w:val="28"/>
          <w:lang w:eastAsia="ru-RU"/>
        </w:rPr>
        <w:br/>
        <w:t xml:space="preserve">С началом всеобщей мобилизации в Чистополе и районе оставались женщины, старики и дети, которые заменили на производстве и в сельском хозяйстве мужчин. Так, в 1941 году, на чистопольском хлебозаводе остались исключительно женщины и молодые девушки. К труду пекарей добавилась </w:t>
      </w:r>
      <w:r w:rsidRPr="004142AB">
        <w:rPr>
          <w:rFonts w:ascii="Times New Roman" w:eastAsia="Times New Roman" w:hAnsi="Times New Roman" w:cs="Times New Roman"/>
          <w:color w:val="000000" w:themeColor="text1"/>
          <w:sz w:val="28"/>
          <w:szCs w:val="28"/>
          <w:lang w:eastAsia="ru-RU"/>
        </w:rPr>
        <w:lastRenderedPageBreak/>
        <w:t>также заготовка топлива для печей: специально создаваемые для валки леса женские бригады отправлялись на правый берег Камы, где заготавливались дрова. Рабочие работали по 18 часов в сутки. Работа была тяжелая. Выматывались они настолько, что дойти до дома сил не хватало. Дров нужно было много, но они не успевали просохнуть.  Приходилось топить сырыми дровами.</w:t>
      </w:r>
      <w:r w:rsidRPr="004142AB">
        <w:rPr>
          <w:rFonts w:ascii="Times New Roman" w:eastAsia="Times New Roman" w:hAnsi="Times New Roman" w:cs="Times New Roman"/>
          <w:color w:val="000000" w:themeColor="text1"/>
          <w:sz w:val="28"/>
          <w:szCs w:val="28"/>
          <w:lang w:eastAsia="ru-RU"/>
        </w:rPr>
        <w:br/>
        <w:t xml:space="preserve">        Сокращенный до минимальных размеров Чистопольский ликероводочный завод, имевший не сокращенный план на 50 тысяч декалитров в месяц, насчитывал в своем составе 54 рабочих, 34 из которых были так же женщины. В ноябре 1941 г. их также в обязательном порядке привлекали к участию в лесозаготовках.</w:t>
      </w:r>
    </w:p>
    <w:p w14:paraId="528F8D8D" w14:textId="6D318E30" w:rsidR="007F7970" w:rsidRPr="004142AB" w:rsidRDefault="007F7970" w:rsidP="004142A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color w:val="000000" w:themeColor="text1"/>
          <w:sz w:val="28"/>
          <w:szCs w:val="28"/>
          <w:lang w:eastAsia="ru-RU"/>
        </w:rPr>
        <w:t xml:space="preserve"> Учебный год в сельских и городских школах начинался позже в связи с тем, чтобы вовремя завершить сельскохозяйственные работы. В сентябре 1941 года СНК ТАССР специальным постановлением ввел на сельхозработы трудовую повинность для всего трудоспособного населения городов, городских поселков и сельских поселений, включая учащихся. Главное отличие трудовой повинности от государственных централизованных мобилизаций заключалось в сезонном и относительно кратковременном характере этих работ. Как правило, метод повинности применялся на заготовке топлива, торфодобыче, расчистке железных дорог. Подобным же принудительным образом организовывались гужевые работы в период осенне-зимних лесозаготовок, в железнодорожном строительстве.  За отказ от выполнения повинности полагалась уголовная ответственность.</w:t>
      </w:r>
      <w:r w:rsidRPr="004142AB">
        <w:rPr>
          <w:rFonts w:ascii="Times New Roman" w:eastAsia="Times New Roman" w:hAnsi="Times New Roman" w:cs="Times New Roman"/>
          <w:color w:val="000000" w:themeColor="text1"/>
          <w:sz w:val="28"/>
          <w:szCs w:val="28"/>
          <w:lang w:eastAsia="ru-RU"/>
        </w:rPr>
        <w:br/>
        <w:t xml:space="preserve">Чистополь организовывал поставку рабочих для строительства железнодорожной ветки Свияжск-Ульяновск, строительства волжского оборонительного рубежа. Основная техника – кирка, лом, лопата, тачка. Люди работали в сложнейших условиях. В осеннюю слякоть, в тридцати и сорокаградусные морозы полуодетые, плохо обутые по пятачку ломами отбивали мерзлую землю и готовили противотанковые рвы и огневые точки. Из-за спешки, нерадивости некоторых руководителей предприятий многие </w:t>
      </w:r>
      <w:r w:rsidRPr="004142AB">
        <w:rPr>
          <w:rFonts w:ascii="Times New Roman" w:eastAsia="Times New Roman" w:hAnsi="Times New Roman" w:cs="Times New Roman"/>
          <w:color w:val="000000" w:themeColor="text1"/>
          <w:sz w:val="28"/>
          <w:szCs w:val="28"/>
          <w:lang w:eastAsia="ru-RU"/>
        </w:rPr>
        <w:lastRenderedPageBreak/>
        <w:t>мобилизованные оказались без теплой одежды. Плохо обстояло с питанием. Письма участников строительства «Казанского обвода» указывают, что антисанитария, вшивость и болезни являлись нормой. С наступлением холодов отмечались случаи обморожений и смерти.</w:t>
      </w:r>
    </w:p>
    <w:p w14:paraId="683635C8" w14:textId="77777777" w:rsidR="007F7970" w:rsidRPr="004142AB" w:rsidRDefault="007F7970" w:rsidP="004142A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4142AB">
        <w:rPr>
          <w:rFonts w:ascii="Times New Roman" w:eastAsia="Times New Roman" w:hAnsi="Times New Roman" w:cs="Times New Roman"/>
          <w:color w:val="000000" w:themeColor="text1"/>
          <w:sz w:val="28"/>
          <w:szCs w:val="28"/>
          <w:lang w:eastAsia="ru-RU"/>
        </w:rPr>
        <w:t>Жители тылового города имели трудности  с питанием. И без того скудный ассортимент местных магазинов быстро закончился с приездом эвакуированных. Цены на рынке подскочили в несколько раз. Мяса в магазинах и до войны почти не было, если было - одни кости. Самым главным дефицитом являлся сахар, его не выкладывали на прилавки годами. Детям был неизвестен вкус сахара, его заменял мед.</w:t>
      </w:r>
    </w:p>
    <w:p w14:paraId="02BA3884" w14:textId="77777777" w:rsidR="007F7970" w:rsidRPr="004142AB" w:rsidRDefault="007F7970" w:rsidP="004142AB">
      <w:pPr>
        <w:spacing w:after="0" w:line="360" w:lineRule="auto"/>
        <w:ind w:firstLine="709"/>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shd w:val="clear" w:color="auto" w:fill="FDFDFD"/>
        </w:rPr>
        <w:t xml:space="preserve">Таким образом, изучение эти данных показывает важную роль тылового Чистополя в годы Великой Отечественной войны. Героизм наших чистопольцев в Великой Отечественной войне представлены сегодня Аллеей Героев, 16 земляков имеют высокое звание Героев Советского Союза, им установлены на аллее памятные стелы. На их подвигах воспитывается наша молодежь. </w:t>
      </w:r>
    </w:p>
    <w:p w14:paraId="3D16C0EC" w14:textId="77777777" w:rsidR="007F7970" w:rsidRPr="004142AB" w:rsidRDefault="007F7970" w:rsidP="004142AB">
      <w:pPr>
        <w:spacing w:after="0" w:line="360" w:lineRule="auto"/>
        <w:ind w:firstLine="709"/>
        <w:jc w:val="both"/>
        <w:rPr>
          <w:rFonts w:ascii="Times New Roman" w:hAnsi="Times New Roman" w:cs="Times New Roman"/>
          <w:sz w:val="28"/>
          <w:szCs w:val="28"/>
        </w:rPr>
      </w:pPr>
    </w:p>
    <w:p w14:paraId="2943D6D5" w14:textId="77777777" w:rsidR="007F61DA" w:rsidRPr="004142AB" w:rsidRDefault="007F61DA" w:rsidP="00B17D08">
      <w:pPr>
        <w:pStyle w:val="a4"/>
        <w:spacing w:after="0" w:line="360" w:lineRule="auto"/>
        <w:ind w:left="0"/>
        <w:jc w:val="center"/>
        <w:rPr>
          <w:rFonts w:ascii="Times New Roman" w:hAnsi="Times New Roman" w:cs="Times New Roman"/>
          <w:color w:val="000000"/>
          <w:sz w:val="28"/>
          <w:szCs w:val="28"/>
        </w:rPr>
      </w:pPr>
      <w:r w:rsidRPr="004142AB">
        <w:rPr>
          <w:rFonts w:ascii="Times New Roman" w:hAnsi="Times New Roman" w:cs="Times New Roman"/>
          <w:color w:val="000000"/>
          <w:sz w:val="28"/>
          <w:szCs w:val="28"/>
        </w:rPr>
        <w:t>ВКЛАД БУГУЛЬМИНСКИХ ЖЕЛЕЗНОДОРОЖНИКОВ В ДЕЛО ВЕЛИКОЙ ПОБЕДЫ.</w:t>
      </w:r>
    </w:p>
    <w:p w14:paraId="2A956732" w14:textId="03D2076B" w:rsidR="007F61DA" w:rsidRPr="004142AB" w:rsidRDefault="007F61DA" w:rsidP="00B17D08">
      <w:pPr>
        <w:pStyle w:val="a4"/>
        <w:spacing w:after="0" w:line="360" w:lineRule="auto"/>
        <w:ind w:left="0"/>
        <w:jc w:val="center"/>
        <w:rPr>
          <w:rFonts w:ascii="Times New Roman" w:hAnsi="Times New Roman" w:cs="Times New Roman"/>
          <w:color w:val="000000"/>
          <w:sz w:val="28"/>
          <w:szCs w:val="28"/>
        </w:rPr>
      </w:pPr>
      <w:r w:rsidRPr="004142AB">
        <w:rPr>
          <w:rFonts w:ascii="Times New Roman" w:hAnsi="Times New Roman" w:cs="Times New Roman"/>
          <w:color w:val="000000"/>
          <w:sz w:val="28"/>
          <w:szCs w:val="28"/>
        </w:rPr>
        <w:t>Галеева Диана Руслановна, студентка.</w:t>
      </w:r>
    </w:p>
    <w:p w14:paraId="40A4BD62" w14:textId="77777777" w:rsidR="007F61DA" w:rsidRPr="004142AB" w:rsidRDefault="007F61DA" w:rsidP="00B17D08">
      <w:pPr>
        <w:pStyle w:val="a4"/>
        <w:spacing w:after="0" w:line="360" w:lineRule="auto"/>
        <w:ind w:left="0"/>
        <w:jc w:val="center"/>
        <w:rPr>
          <w:rFonts w:ascii="Times New Roman" w:hAnsi="Times New Roman" w:cs="Times New Roman"/>
          <w:color w:val="000000"/>
          <w:sz w:val="28"/>
          <w:szCs w:val="28"/>
        </w:rPr>
      </w:pPr>
      <w:r w:rsidRPr="004142AB">
        <w:rPr>
          <w:rFonts w:ascii="Times New Roman" w:hAnsi="Times New Roman" w:cs="Times New Roman"/>
          <w:color w:val="000000"/>
          <w:sz w:val="28"/>
          <w:szCs w:val="28"/>
        </w:rPr>
        <w:t>Государственное автономное профессиональное образовательное учреждение «Бугульминский строительно-технический колледж».</w:t>
      </w:r>
    </w:p>
    <w:p w14:paraId="0B0238BD" w14:textId="77777777" w:rsidR="007F61DA" w:rsidRPr="004142AB" w:rsidRDefault="007F61DA" w:rsidP="00B17D08">
      <w:pPr>
        <w:pStyle w:val="a4"/>
        <w:spacing w:after="0" w:line="360" w:lineRule="auto"/>
        <w:ind w:left="0"/>
        <w:jc w:val="center"/>
        <w:rPr>
          <w:rFonts w:ascii="Times New Roman" w:hAnsi="Times New Roman" w:cs="Times New Roman"/>
          <w:color w:val="000000"/>
          <w:sz w:val="28"/>
          <w:szCs w:val="28"/>
        </w:rPr>
      </w:pPr>
      <w:r w:rsidRPr="004142AB">
        <w:rPr>
          <w:rFonts w:ascii="Times New Roman" w:hAnsi="Times New Roman" w:cs="Times New Roman"/>
          <w:color w:val="000000"/>
          <w:sz w:val="28"/>
          <w:szCs w:val="28"/>
        </w:rPr>
        <w:t>Лыкова Галина Владимировна, преподаватель.</w:t>
      </w:r>
    </w:p>
    <w:p w14:paraId="6F475FDB" w14:textId="77777777" w:rsidR="007F61DA" w:rsidRPr="004142AB" w:rsidRDefault="007F61DA"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Вашему вниманию предлагается доклад по теме исследовательской работы «</w:t>
      </w:r>
      <w:r w:rsidRPr="004142AB">
        <w:rPr>
          <w:rFonts w:ascii="Times New Roman" w:hAnsi="Times New Roman" w:cs="Times New Roman"/>
          <w:color w:val="000000"/>
          <w:sz w:val="28"/>
          <w:szCs w:val="28"/>
        </w:rPr>
        <w:t>Вклад бугульминских железнодорожников в дело великой Победы».</w:t>
      </w:r>
    </w:p>
    <w:p w14:paraId="2035536A" w14:textId="77777777" w:rsidR="007F61DA" w:rsidRPr="004142AB" w:rsidRDefault="007F61DA"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Современное Локомотивное депо  города Бугульма на сегодняшний день -  самое крупное  тепловозное  депо представительства Куйбышевской железной дороги в Республике Татарстан. Здесь производится заводской ремонт тяговых двигателей, и колёсных пар для всей Куйбышевской </w:t>
      </w:r>
      <w:r w:rsidRPr="004142AB">
        <w:rPr>
          <w:rFonts w:ascii="Times New Roman" w:hAnsi="Times New Roman" w:cs="Times New Roman"/>
          <w:color w:val="000000"/>
          <w:sz w:val="28"/>
          <w:szCs w:val="28"/>
          <w:shd w:val="clear" w:color="auto" w:fill="FFFFFF"/>
        </w:rPr>
        <w:lastRenderedPageBreak/>
        <w:t>железной дороги. Депо обслуживает грузовое и пассажирское движение на участках Кандры-Бугульма,  Круглое Поле – Бугульма, Нурлат – Бугульма.</w:t>
      </w:r>
    </w:p>
    <w:p w14:paraId="38CDD0EA" w14:textId="77777777" w:rsidR="007F61DA" w:rsidRPr="004142AB" w:rsidRDefault="007F61DA"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История локомотивного депо Бугульма началась в 1912 году со строительства на станции Бугульма Волго-Бугульминской железной дороги. В 1911 году вошла в строй железнодорожная линия Мелекесс – Бугульма, протяженностью 255 верст.  В это же время сдано в эксплуатацию деревянное здание паровозного депо станции Бугульма.  Работа в депо не прекращалась ни в годы революции, ни в годы Великой Отечественной войны. </w:t>
      </w:r>
    </w:p>
    <w:p w14:paraId="4AD47ED1" w14:textId="77777777" w:rsidR="007F61DA" w:rsidRPr="004142AB" w:rsidRDefault="007F61DA"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hAnsi="Times New Roman" w:cs="Times New Roman"/>
          <w:color w:val="000000"/>
          <w:sz w:val="28"/>
          <w:szCs w:val="28"/>
          <w:shd w:val="clear" w:color="auto" w:fill="FFFFFF"/>
        </w:rPr>
        <w:t xml:space="preserve">День 22 июня 1941 года провёл резкую грань в жизни страны. Лозунг «Всё для фронта, всё для победы!» вновь, как и в годы гражданской войны, стал девизом миллионов советских людей. </w:t>
      </w:r>
      <w:r w:rsidRPr="004142AB">
        <w:rPr>
          <w:rFonts w:ascii="Times New Roman" w:eastAsia="Times New Roman" w:hAnsi="Times New Roman" w:cs="Times New Roman"/>
          <w:color w:val="000000"/>
          <w:sz w:val="28"/>
          <w:szCs w:val="28"/>
          <w:lang w:eastAsia="ru-RU"/>
        </w:rPr>
        <w:t xml:space="preserve">Многие железнодорожники паровозного депо станции Бугульма в первые дни войны ушли на фронт и выполняли свой воинский долг на полях великих сражений. Часть работников локомотивного депо, получив бронь, стали бойцами трудового фронта, среди которых было много женщин, работающих в годы войны машинистами тепловозов. </w:t>
      </w:r>
    </w:p>
    <w:p w14:paraId="551201A6" w14:textId="77777777" w:rsidR="007F61DA" w:rsidRPr="004142AB" w:rsidRDefault="007F61DA"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Информация о военных и трудовых буднях железнодорожников г.Бугульма Татарской АССР разобщена, поэтому возникла необходимость в составлении исторической летописи бугульминских железнодорожников в периоды с 1941 по 1945 годы.</w:t>
      </w:r>
    </w:p>
    <w:p w14:paraId="2ED62276" w14:textId="77777777" w:rsidR="007F61DA" w:rsidRPr="004142AB" w:rsidRDefault="007F61DA"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Работа проводилась на основании изучения архивных материалов, материалов, хранящихся в эксплуатационном депо станции Бугульма, дневниковых записей, материалов и документов, хранящихся в Бугульминском краеведческом музее, личных воспоминаний бывших железнодорожников, а также их родственников, а также официальных материалов, размещенных в сети Интернет.</w:t>
      </w:r>
    </w:p>
    <w:p w14:paraId="67F4C495" w14:textId="77777777" w:rsidR="007F61DA" w:rsidRPr="004142AB" w:rsidRDefault="007F61DA" w:rsidP="004142AB">
      <w:pPr>
        <w:pStyle w:val="a4"/>
        <w:spacing w:after="0" w:line="360" w:lineRule="auto"/>
        <w:ind w:left="0" w:firstLine="709"/>
        <w:jc w:val="both"/>
        <w:rPr>
          <w:rFonts w:ascii="Times New Roman" w:hAnsi="Times New Roman" w:cs="Times New Roman"/>
          <w:color w:val="000000"/>
          <w:sz w:val="28"/>
          <w:szCs w:val="28"/>
        </w:rPr>
      </w:pPr>
      <w:r w:rsidRPr="004142AB">
        <w:rPr>
          <w:rFonts w:ascii="Times New Roman" w:hAnsi="Times New Roman" w:cs="Times New Roman"/>
          <w:b/>
          <w:color w:val="000000"/>
          <w:sz w:val="28"/>
          <w:szCs w:val="28"/>
        </w:rPr>
        <w:t>Цель работы</w:t>
      </w:r>
      <w:r w:rsidRPr="004142AB">
        <w:rPr>
          <w:rFonts w:ascii="Times New Roman" w:hAnsi="Times New Roman" w:cs="Times New Roman"/>
          <w:color w:val="000000"/>
          <w:sz w:val="28"/>
          <w:szCs w:val="28"/>
        </w:rPr>
        <w:t>: обобщить информацию о вкладе бугульминских железнодорожников в победу в Великой Отечественной войне.</w:t>
      </w:r>
    </w:p>
    <w:p w14:paraId="34267F6A" w14:textId="77777777" w:rsidR="007F61DA" w:rsidRPr="004142AB" w:rsidRDefault="007F61DA" w:rsidP="004142AB">
      <w:pPr>
        <w:pStyle w:val="a4"/>
        <w:spacing w:after="0" w:line="360" w:lineRule="auto"/>
        <w:ind w:left="0" w:firstLine="709"/>
        <w:jc w:val="both"/>
        <w:rPr>
          <w:rFonts w:ascii="Times New Roman" w:hAnsi="Times New Roman" w:cs="Times New Roman"/>
          <w:b/>
          <w:color w:val="000000"/>
          <w:sz w:val="28"/>
          <w:szCs w:val="28"/>
        </w:rPr>
      </w:pPr>
      <w:r w:rsidRPr="004142AB">
        <w:rPr>
          <w:rFonts w:ascii="Times New Roman" w:hAnsi="Times New Roman" w:cs="Times New Roman"/>
          <w:b/>
          <w:color w:val="000000"/>
          <w:sz w:val="28"/>
          <w:szCs w:val="28"/>
        </w:rPr>
        <w:t xml:space="preserve">Задачи исследования: </w:t>
      </w:r>
    </w:p>
    <w:p w14:paraId="43F2E5F1" w14:textId="77777777" w:rsidR="007F61DA" w:rsidRPr="004142AB" w:rsidRDefault="007F61DA" w:rsidP="004142AB">
      <w:pPr>
        <w:pStyle w:val="a4"/>
        <w:spacing w:after="0" w:line="360" w:lineRule="auto"/>
        <w:ind w:left="0" w:firstLine="709"/>
        <w:jc w:val="both"/>
        <w:rPr>
          <w:rFonts w:ascii="Times New Roman" w:hAnsi="Times New Roman" w:cs="Times New Roman"/>
          <w:color w:val="000000"/>
          <w:sz w:val="28"/>
          <w:szCs w:val="28"/>
        </w:rPr>
      </w:pPr>
      <w:r w:rsidRPr="004142AB">
        <w:rPr>
          <w:rFonts w:ascii="Times New Roman" w:hAnsi="Times New Roman" w:cs="Times New Roman"/>
          <w:color w:val="000000"/>
          <w:sz w:val="28"/>
          <w:szCs w:val="28"/>
        </w:rPr>
        <w:lastRenderedPageBreak/>
        <w:t xml:space="preserve">1) исследовать архивные источники, открытые источники информации о трудовых и военных буднях бугульминских железнодорожников в 1941-1945 годах; </w:t>
      </w:r>
    </w:p>
    <w:p w14:paraId="586C1F9F" w14:textId="77777777" w:rsidR="007F61DA" w:rsidRPr="004142AB" w:rsidRDefault="007F61DA" w:rsidP="004142AB">
      <w:pPr>
        <w:pStyle w:val="a4"/>
        <w:spacing w:after="0" w:line="360" w:lineRule="auto"/>
        <w:ind w:left="0" w:firstLine="709"/>
        <w:jc w:val="both"/>
        <w:rPr>
          <w:rFonts w:ascii="Times New Roman" w:hAnsi="Times New Roman" w:cs="Times New Roman"/>
          <w:color w:val="000000"/>
          <w:sz w:val="28"/>
          <w:szCs w:val="28"/>
        </w:rPr>
      </w:pPr>
      <w:r w:rsidRPr="004142AB">
        <w:rPr>
          <w:rFonts w:ascii="Times New Roman" w:hAnsi="Times New Roman" w:cs="Times New Roman"/>
          <w:color w:val="000000"/>
          <w:sz w:val="28"/>
          <w:szCs w:val="28"/>
        </w:rPr>
        <w:t xml:space="preserve">2) выявить основные направления  трудовых и военных будней бугульминских железнодорожников в 1941-1945 годах; </w:t>
      </w:r>
    </w:p>
    <w:p w14:paraId="47060522" w14:textId="77777777" w:rsidR="007F61DA" w:rsidRPr="004142AB" w:rsidRDefault="007F61DA" w:rsidP="004142AB">
      <w:pPr>
        <w:pStyle w:val="a4"/>
        <w:spacing w:after="0" w:line="360" w:lineRule="auto"/>
        <w:ind w:left="0" w:firstLine="709"/>
        <w:jc w:val="both"/>
        <w:rPr>
          <w:rFonts w:ascii="Times New Roman" w:hAnsi="Times New Roman" w:cs="Times New Roman"/>
          <w:color w:val="000000"/>
          <w:sz w:val="28"/>
          <w:szCs w:val="28"/>
        </w:rPr>
      </w:pPr>
      <w:r w:rsidRPr="004142AB">
        <w:rPr>
          <w:rFonts w:ascii="Times New Roman" w:hAnsi="Times New Roman" w:cs="Times New Roman"/>
          <w:color w:val="000000"/>
          <w:sz w:val="28"/>
          <w:szCs w:val="28"/>
        </w:rPr>
        <w:t>3) обобщить полученные сведения, получить характерный портрет о вкладе бугульминских железнодорожников в дело великой Победы.</w:t>
      </w:r>
    </w:p>
    <w:p w14:paraId="4CFFB22E" w14:textId="77777777" w:rsidR="007F61DA" w:rsidRPr="004142AB" w:rsidRDefault="007F61DA" w:rsidP="004142AB">
      <w:pPr>
        <w:pStyle w:val="a9"/>
        <w:shd w:val="clear" w:color="auto" w:fill="FFFFFF"/>
        <w:spacing w:before="0" w:beforeAutospacing="0" w:after="0" w:afterAutospacing="0" w:line="360" w:lineRule="auto"/>
        <w:ind w:firstLine="709"/>
        <w:jc w:val="both"/>
        <w:rPr>
          <w:color w:val="000000"/>
          <w:sz w:val="28"/>
          <w:szCs w:val="28"/>
        </w:rPr>
      </w:pPr>
      <w:r w:rsidRPr="004142AB">
        <w:rPr>
          <w:b/>
          <w:color w:val="000000"/>
          <w:sz w:val="28"/>
          <w:szCs w:val="28"/>
        </w:rPr>
        <w:t>Методы исследования</w:t>
      </w:r>
      <w:r w:rsidRPr="004142AB">
        <w:rPr>
          <w:color w:val="000000"/>
          <w:sz w:val="28"/>
          <w:szCs w:val="28"/>
        </w:rPr>
        <w:t>: анализ документов (фотографии, дневниковые записи, архивные документы), интервьюирование, беседа,  обобщение результатов анализа.</w:t>
      </w:r>
    </w:p>
    <w:p w14:paraId="08637DD5" w14:textId="77777777" w:rsidR="007F61DA" w:rsidRPr="004142AB" w:rsidRDefault="007F61DA"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Наша исследовательская работа является актуальной, так как обобщает информацию о трудовых и военных буднях бугульминских железнодорожников в год празднования 75-летия Победы в Великой Отечественной войне. Кроме того, материалы работы сохраняют историческую память и связь поколений.</w:t>
      </w:r>
    </w:p>
    <w:p w14:paraId="6BDF162A" w14:textId="77777777" w:rsidR="007F61DA" w:rsidRPr="004142AB" w:rsidRDefault="007F61DA"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Новизной исследовательской работы является то, что она собрала воедино разрозненную информацию о вкладе бугульминских железнодорожников в победу в Великой Отечественной войне. Материалы исследовательской работы могут быть использованы во внеурочной и внеклассной работе.</w:t>
      </w:r>
    </w:p>
    <w:p w14:paraId="68623587" w14:textId="77777777" w:rsidR="007F61DA" w:rsidRPr="004142AB" w:rsidRDefault="007F61DA"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С первых дней войны значительно выросло значение    железных дорог как основного вида транспорта.  Она обеспечивала связь центра и запада страны с важнейшими экономическими районами Урала, Сибири и Средней Азии.  </w:t>
      </w:r>
    </w:p>
    <w:p w14:paraId="1AAC6804" w14:textId="77777777" w:rsidR="007F61DA" w:rsidRPr="004142AB" w:rsidRDefault="007F61DA"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t xml:space="preserve">Только с июня 1941 года по февраль 1942 года было перевезено с западных районов нашей страны на Урал, в Башкирию и Татарстан 1500 крупных заводов. Всего за годы войны по ее стальной колее перевезено 19 млн. вагонов грузов, в том числе около миллиона цистерн. На запад везли вооружение, одежду, продукты – всё необходимое для фронта. С фронта везли раненых. В Бугульме, в зданиях школ № 1, № 65, педагогического </w:t>
      </w:r>
      <w:r w:rsidRPr="004142AB">
        <w:rPr>
          <w:rFonts w:ascii="Times New Roman" w:eastAsia="Times New Roman" w:hAnsi="Times New Roman" w:cs="Times New Roman"/>
          <w:sz w:val="28"/>
          <w:szCs w:val="28"/>
          <w:lang w:eastAsia="ru-RU"/>
        </w:rPr>
        <w:lastRenderedPageBreak/>
        <w:t xml:space="preserve">училища с 1941 по 1945 гг. действовали эвакогоспитали, куда непрерывно доставляли раненных с фронтов по железнодорожной ветке на военно-санитарных поездах. </w:t>
      </w:r>
      <w:r w:rsidRPr="004142AB">
        <w:rPr>
          <w:rFonts w:ascii="Times New Roman" w:hAnsi="Times New Roman" w:cs="Times New Roman"/>
          <w:sz w:val="28"/>
          <w:szCs w:val="28"/>
          <w:shd w:val="clear" w:color="auto" w:fill="FFFFFF"/>
        </w:rPr>
        <w:t>Опытнейшие врачи спасли жизни и вернули здоровье тысячам воинам. С сентября 1941 года по 19 августа 1945 года лечение в эвакогоспитале прошли 7800 бойцов .</w:t>
      </w:r>
    </w:p>
    <w:p w14:paraId="631F317A" w14:textId="77777777" w:rsidR="007F61DA" w:rsidRPr="004142AB" w:rsidRDefault="007F61DA"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color w:val="000000"/>
          <w:sz w:val="28"/>
          <w:szCs w:val="28"/>
          <w:lang w:eastAsia="ru-RU"/>
        </w:rPr>
        <w:t xml:space="preserve">22 железнодорожных эшелона было сформировано для отправки десяти тысяч солдат 352 –й  стрелковой дивизии, сформированной жителями Бугульмы  </w:t>
      </w:r>
      <w:r w:rsidRPr="004142AB">
        <w:rPr>
          <w:rFonts w:ascii="Times New Roman" w:hAnsi="Times New Roman" w:cs="Times New Roman"/>
          <w:color w:val="000000"/>
          <w:sz w:val="28"/>
          <w:szCs w:val="28"/>
          <w:shd w:val="clear" w:color="auto" w:fill="FFFFFF"/>
        </w:rPr>
        <w:t xml:space="preserve">для защиты нашей Родины от фашистов. </w:t>
      </w:r>
      <w:r w:rsidRPr="004142AB">
        <w:rPr>
          <w:rFonts w:ascii="Times New Roman" w:eastAsia="Times New Roman" w:hAnsi="Times New Roman" w:cs="Times New Roman"/>
          <w:color w:val="000000"/>
          <w:sz w:val="28"/>
          <w:szCs w:val="28"/>
          <w:lang w:eastAsia="ru-RU"/>
        </w:rPr>
        <w:t>Под звуки военного  марша</w:t>
      </w:r>
      <w:r w:rsidRPr="004142AB">
        <w:rPr>
          <w:rFonts w:ascii="Times New Roman" w:hAnsi="Times New Roman" w:cs="Times New Roman"/>
          <w:color w:val="000000"/>
          <w:sz w:val="28"/>
          <w:szCs w:val="28"/>
          <w:shd w:val="clear" w:color="auto" w:fill="FFFFFF"/>
        </w:rPr>
        <w:t xml:space="preserve"> и напутственных слов: «Бейте фашистов и возвращайтесь с победой домой»</w:t>
      </w:r>
      <w:r w:rsidRPr="004142AB">
        <w:rPr>
          <w:rFonts w:ascii="Times New Roman" w:eastAsia="Times New Roman" w:hAnsi="Times New Roman" w:cs="Times New Roman"/>
          <w:color w:val="000000"/>
          <w:sz w:val="28"/>
          <w:szCs w:val="28"/>
          <w:lang w:eastAsia="ru-RU"/>
        </w:rPr>
        <w:t>,- они отправлялись на фронт с Бугульминского железнодорожного вокзала, отправка продолжалась целый месяц.</w:t>
      </w:r>
    </w:p>
    <w:p w14:paraId="3EB9EEDC" w14:textId="77777777" w:rsidR="007F61DA" w:rsidRPr="004142AB" w:rsidRDefault="007F61DA" w:rsidP="004142AB">
      <w:pPr>
        <w:pStyle w:val="a9"/>
        <w:shd w:val="clear" w:color="auto" w:fill="FFFFFF"/>
        <w:spacing w:before="0" w:beforeAutospacing="0" w:after="0" w:afterAutospacing="0" w:line="360" w:lineRule="auto"/>
        <w:ind w:firstLine="709"/>
        <w:jc w:val="both"/>
        <w:textAlignment w:val="baseline"/>
        <w:rPr>
          <w:color w:val="000000"/>
          <w:sz w:val="28"/>
          <w:szCs w:val="28"/>
        </w:rPr>
      </w:pPr>
      <w:r w:rsidRPr="004142AB">
        <w:rPr>
          <w:color w:val="000000"/>
          <w:sz w:val="28"/>
          <w:szCs w:val="28"/>
        </w:rPr>
        <w:t>С началом войны  путейцы, связисты, движенцы – практически все работники железной дороги, быстро перестраивали свою деятельность на военный лад. Для успешного решения всего комплекса сложных задач, вставших перед железнодорожным транспортом, необходимо было быстро приспосабливать весь его организм к новым условиям, перестроить на военный лад. В это время на дороге осваивались новые методы труда: скоростное формирование поездов, безотцепочный ремонт вагонов, вождение тяжеловесных составов, отправление сдвоенных поездов.</w:t>
      </w:r>
    </w:p>
    <w:p w14:paraId="7E0D4A15" w14:textId="77777777" w:rsidR="007F61DA" w:rsidRPr="004142AB" w:rsidRDefault="007F61DA" w:rsidP="004142AB">
      <w:pPr>
        <w:pStyle w:val="a9"/>
        <w:shd w:val="clear" w:color="auto" w:fill="FFFFFF"/>
        <w:spacing w:before="0" w:beforeAutospacing="0" w:after="0" w:afterAutospacing="0" w:line="360" w:lineRule="auto"/>
        <w:ind w:firstLine="709"/>
        <w:jc w:val="both"/>
        <w:textAlignment w:val="baseline"/>
        <w:rPr>
          <w:sz w:val="28"/>
          <w:szCs w:val="28"/>
        </w:rPr>
      </w:pPr>
      <w:r w:rsidRPr="004142AB">
        <w:rPr>
          <w:sz w:val="28"/>
          <w:szCs w:val="28"/>
        </w:rPr>
        <w:t>Для повышения пропускной способности участков с октября 1941 на дороге была введена "живая блокировка": движение поездов было организовано расставленными на расстоянии видимости людьми, по сигналам которых устанавливалась очередность пропуска составов.</w:t>
      </w:r>
    </w:p>
    <w:p w14:paraId="5EDFF180" w14:textId="77777777" w:rsidR="007F61DA" w:rsidRPr="004142AB" w:rsidRDefault="007F61DA"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hAnsi="Times New Roman" w:cs="Times New Roman"/>
          <w:color w:val="000000"/>
          <w:sz w:val="28"/>
          <w:szCs w:val="28"/>
          <w:shd w:val="clear" w:color="auto" w:fill="FFFFFF"/>
        </w:rPr>
        <w:t xml:space="preserve">Значительную силу на транспорте представляли и женщины, они  </w:t>
      </w:r>
      <w:r w:rsidRPr="004142AB">
        <w:rPr>
          <w:rFonts w:ascii="Times New Roman" w:eastAsia="Times New Roman" w:hAnsi="Times New Roman" w:cs="Times New Roman"/>
          <w:color w:val="000000"/>
          <w:sz w:val="28"/>
          <w:szCs w:val="28"/>
          <w:lang w:eastAsia="ru-RU"/>
        </w:rPr>
        <w:t xml:space="preserve"> в годы войны все больше принимали участие в работе железнодорожного транспорта. Женщины в период войны подменили мужчин, ушедших на фронт. Хрупкие девушки, немолодые женщины стали работать на паровозах кочегарами, помощниками машинистов, машинистами. Например,  Шалдыбина Вера, которая успешно сдала экзамены на право управления паровозом и водила поезда. Помощниками машинистов и кочегарами на </w:t>
      </w:r>
      <w:r w:rsidRPr="004142AB">
        <w:rPr>
          <w:rFonts w:ascii="Times New Roman" w:eastAsia="Times New Roman" w:hAnsi="Times New Roman" w:cs="Times New Roman"/>
          <w:color w:val="000000"/>
          <w:sz w:val="28"/>
          <w:szCs w:val="28"/>
          <w:lang w:eastAsia="ru-RU"/>
        </w:rPr>
        <w:lastRenderedPageBreak/>
        <w:t>паровозе работали: Саушкина, Казакова, Хасншина Х.Ф., и много других девушек в возрасте 18-20 лет.  Это были железнодорожницы «с чистого листа», которые быстро овладели мужскими профессиями.</w:t>
      </w:r>
    </w:p>
    <w:p w14:paraId="5040AEAA" w14:textId="77777777" w:rsidR="007F61DA" w:rsidRPr="004142AB" w:rsidRDefault="007F61DA" w:rsidP="004142AB">
      <w:pPr>
        <w:spacing w:after="0" w:line="360" w:lineRule="auto"/>
        <w:ind w:firstLine="709"/>
        <w:jc w:val="both"/>
        <w:rPr>
          <w:rFonts w:ascii="Times New Roman" w:hAnsi="Times New Roman" w:cs="Times New Roman"/>
          <w:b/>
          <w:sz w:val="28"/>
          <w:szCs w:val="28"/>
          <w:shd w:val="clear" w:color="auto" w:fill="FFFFFF"/>
        </w:rPr>
      </w:pPr>
      <w:r w:rsidRPr="004142AB">
        <w:rPr>
          <w:rFonts w:ascii="Times New Roman" w:eastAsia="Times New Roman" w:hAnsi="Times New Roman" w:cs="Times New Roman"/>
          <w:sz w:val="28"/>
          <w:szCs w:val="28"/>
          <w:lang w:eastAsia="ru-RU"/>
        </w:rPr>
        <w:t xml:space="preserve">Топили паровоз углём, а если его не было, то дровами. Сегодня трудно представить девушку в лаптях, кидающую уголь в топку паровоза. Сапог и ботинок не хватало. </w:t>
      </w:r>
    </w:p>
    <w:p w14:paraId="5C799090" w14:textId="77777777" w:rsidR="007F61DA" w:rsidRPr="004142AB" w:rsidRDefault="007F61DA"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sz w:val="28"/>
          <w:szCs w:val="28"/>
          <w:shd w:val="clear" w:color="auto" w:fill="FFFFFF"/>
        </w:rPr>
        <w:t xml:space="preserve"> В локомотивном депо трудились 287 бывших фронтовиков, многие имели боевые ордена и медали. В параде Победы на Красной площади 1945 года принимали участие пятеро бугульминцев, и все они - деповчане.  </w:t>
      </w:r>
      <w:r w:rsidRPr="004142AB">
        <w:rPr>
          <w:rFonts w:ascii="Times New Roman" w:hAnsi="Times New Roman" w:cs="Times New Roman"/>
          <w:color w:val="000000"/>
          <w:sz w:val="28"/>
          <w:szCs w:val="28"/>
          <w:shd w:val="clear" w:color="auto" w:fill="FFFFFF"/>
        </w:rPr>
        <w:t xml:space="preserve">В здании депо есть стенд с большими фотографиями на стене: «Герои среди нас». На него были занесены железнодорожники,  герои войны,  участники ВОВ от локомотивного депо станции  Бугульма. Среди них  портрет ветерана войны, труда, орденоносца машиниста тепловоза Осмаловского Василия Михайловича. Он ушел на фронт двадцатилетним юношей. И на войне Василий продолжал работать машинистом паровоза, он доставлял под Гомель боеприпасы и военную технику. Это была тоже передовая. За два месяца этой работы, наш герой и его товарищ поменяли более 10 выведенных из строя немецкими бомбардировщиками паровозов. </w:t>
      </w:r>
    </w:p>
    <w:p w14:paraId="3EABD83A" w14:textId="77777777" w:rsidR="007F61DA" w:rsidRPr="004142AB" w:rsidRDefault="007F61DA"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Он воевал под Витебском, в боях за Литву, был тяжело ранен, до конца жизни носил осколки от вражеских мин в себе. За героический вклад в Победу, Василий Осмаловский получил ордена Славы II  степени и III степени.</w:t>
      </w:r>
    </w:p>
    <w:p w14:paraId="619302D5" w14:textId="77777777" w:rsidR="007F61DA" w:rsidRPr="004142AB" w:rsidRDefault="007F61DA"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 xml:space="preserve">А вот другая история железнодорожника, прошедшего всю войну. Казанцев Николай Васильевич в мирное время работал машинистом паровоза и тепловоза депо Бугульма. На фронте во время войны был  механиком танка Т-34 10-ой танковой бригады. Славный путь Казанцева закончился в логове фашистского зверя, в Берлине! Механик-водитель Николай Казанцев наездил на танках более 3000 моточасов. На своей машине он уничтожил 2 вражеских пушки, 3 миномёта, 5 станковых пулемётов и 40 </w:t>
      </w:r>
      <w:r w:rsidRPr="004142AB">
        <w:rPr>
          <w:rFonts w:ascii="Times New Roman" w:hAnsi="Times New Roman" w:cs="Times New Roman"/>
          <w:sz w:val="28"/>
          <w:szCs w:val="28"/>
          <w:shd w:val="clear" w:color="auto" w:fill="FFFFFF"/>
        </w:rPr>
        <w:t xml:space="preserve">немцев. Принимал участие в </w:t>
      </w:r>
      <w:r w:rsidRPr="004142AB">
        <w:rPr>
          <w:rFonts w:ascii="Times New Roman" w:hAnsi="Times New Roman" w:cs="Times New Roman"/>
          <w:sz w:val="28"/>
          <w:szCs w:val="28"/>
          <w:shd w:val="clear" w:color="auto" w:fill="FFFFFF"/>
        </w:rPr>
        <w:lastRenderedPageBreak/>
        <w:t>грандиозной битве на Курской дуге, и форсировал Днепр.</w:t>
      </w:r>
      <w:r w:rsidRPr="004142AB">
        <w:rPr>
          <w:rFonts w:ascii="Times New Roman" w:hAnsi="Times New Roman" w:cs="Times New Roman"/>
          <w:sz w:val="28"/>
          <w:szCs w:val="28"/>
          <w:shd w:val="clear" w:color="auto" w:fill="FFFFFF"/>
        </w:rPr>
        <w:br/>
        <w:t>За храбрость и боевое мастерство</w:t>
      </w:r>
      <w:r w:rsidRPr="004142AB">
        <w:rPr>
          <w:rFonts w:ascii="Times New Roman" w:hAnsi="Times New Roman" w:cs="Times New Roman"/>
          <w:color w:val="000000"/>
          <w:sz w:val="28"/>
          <w:szCs w:val="28"/>
          <w:shd w:val="clear" w:color="auto" w:fill="FFFFFF"/>
        </w:rPr>
        <w:t xml:space="preserve"> старшина Н.В. Казанцев был награждён </w:t>
      </w:r>
    </w:p>
    <w:p w14:paraId="5FE09672" w14:textId="77777777" w:rsidR="007F61DA" w:rsidRPr="004142AB" w:rsidRDefault="007F61DA"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боевыми орденами: «Красной Звезды», Славы II степени, Славы III степени, медалями «За отвагу», «За взятие Кенигсберга», «За победу над Германией в Великой Отечественнойй войне 1941 – 1945 гг.».</w:t>
      </w:r>
    </w:p>
    <w:p w14:paraId="45F870ED" w14:textId="77777777" w:rsidR="007F61DA" w:rsidRPr="004142AB" w:rsidRDefault="007F61DA"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 xml:space="preserve">Среди многих участников ВОВ, украшают стенд фотография Петра Ильича Останкова, награждённого орденами Красной Звезды и Боевого Красного Знамени. В одном из боёв с немецко-фашистскими захватчиками его батарея уничтожила восемь вражеских блиндажей и один наблюдательный пункт. Николай Васильевич Старостин. Он в звании сержанта сражался в артиллерийских частях на втором Белорусском фронте, и принимал участие в ликвидации блокады Ленинграда. Всю войну он находился на переднем крае, трижды был ранен. Награждён орденами Славы и Отечественной войны. </w:t>
      </w:r>
    </w:p>
    <w:p w14:paraId="671101F2" w14:textId="77777777" w:rsidR="007F61DA" w:rsidRPr="004142AB" w:rsidRDefault="007F61DA"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В локомотивном депо станция Бугульма, 50 лет назад был создан музей истории паровозного и тепловозного депо Бугульма.  Там отражена  вся история Волго-Бугульминской железной дороги. В музее хранятся  Архивы ветеранов, и также множество стендов с описанием и фотографиями на стенах о основоположниках, первых ветеранах, о трудовых династиях и участниках в ВОВ.</w:t>
      </w:r>
    </w:p>
    <w:p w14:paraId="1284968E" w14:textId="77777777" w:rsidR="007F61DA" w:rsidRPr="004142AB" w:rsidRDefault="007F61DA" w:rsidP="004142AB">
      <w:pPr>
        <w:spacing w:after="0" w:line="360" w:lineRule="auto"/>
        <w:ind w:firstLine="709"/>
        <w:jc w:val="both"/>
        <w:rPr>
          <w:rFonts w:ascii="Times New Roman" w:hAnsi="Times New Roman" w:cs="Times New Roman"/>
          <w:color w:val="000000"/>
          <w:sz w:val="28"/>
          <w:szCs w:val="28"/>
          <w:shd w:val="clear" w:color="auto" w:fill="FFFFFF"/>
        </w:rPr>
      </w:pPr>
      <w:r w:rsidRPr="004142AB">
        <w:rPr>
          <w:rFonts w:ascii="Times New Roman" w:hAnsi="Times New Roman" w:cs="Times New Roman"/>
          <w:sz w:val="28"/>
          <w:szCs w:val="28"/>
          <w:shd w:val="clear" w:color="auto" w:fill="FFFFFF"/>
        </w:rPr>
        <w:t xml:space="preserve">На территории Локомотивного депо станции Бугульма   в 1975 </w:t>
      </w:r>
      <w:r w:rsidRPr="004142AB">
        <w:rPr>
          <w:rFonts w:ascii="Times New Roman" w:hAnsi="Times New Roman" w:cs="Times New Roman"/>
          <w:color w:val="000000"/>
          <w:sz w:val="28"/>
          <w:szCs w:val="28"/>
          <w:shd w:val="clear" w:color="auto" w:fill="FFFFFF"/>
        </w:rPr>
        <w:t xml:space="preserve">году установили памятник с полным списком погибших работников паровозного депо, участников Великой Отечественной войны, куда каждый год 9 мая приходят ученики, студенты, жители города почтить память  и возложить цветы со словами благодарности за мирное небо над головой. </w:t>
      </w:r>
    </w:p>
    <w:p w14:paraId="03907FCF" w14:textId="77777777" w:rsidR="007F61DA" w:rsidRPr="004142AB" w:rsidRDefault="007F61DA" w:rsidP="004142AB">
      <w:pPr>
        <w:spacing w:after="0" w:line="360" w:lineRule="auto"/>
        <w:ind w:firstLine="709"/>
        <w:jc w:val="both"/>
        <w:rPr>
          <w:rFonts w:ascii="Times New Roman" w:hAnsi="Times New Roman" w:cs="Times New Roman"/>
          <w:b/>
          <w:color w:val="000000"/>
          <w:sz w:val="28"/>
          <w:szCs w:val="28"/>
          <w:shd w:val="clear" w:color="auto" w:fill="FFFFFF"/>
        </w:rPr>
      </w:pPr>
      <w:r w:rsidRPr="004142AB">
        <w:rPr>
          <w:rFonts w:ascii="Times New Roman" w:hAnsi="Times New Roman" w:cs="Times New Roman"/>
          <w:b/>
          <w:color w:val="000000"/>
          <w:sz w:val="28"/>
          <w:szCs w:val="28"/>
          <w:shd w:val="clear" w:color="auto" w:fill="FFFFFF"/>
        </w:rPr>
        <w:t xml:space="preserve">Заключение. </w:t>
      </w:r>
      <w:r w:rsidRPr="004142AB">
        <w:rPr>
          <w:rFonts w:ascii="Times New Roman" w:hAnsi="Times New Roman" w:cs="Times New Roman"/>
          <w:bCs/>
          <w:color w:val="000000"/>
          <w:sz w:val="28"/>
          <w:szCs w:val="28"/>
          <w:shd w:val="clear" w:color="auto" w:fill="FFFFFF"/>
        </w:rPr>
        <w:t>В результате исследования мы собрали воедино имеющуюся информацию о вкладе бугульминских железнодорожников в победу в Великой Отечественной войне. Материалы исследования могут быть использованы, на уроках истории, во внеурочной и внеклассной работе.</w:t>
      </w:r>
    </w:p>
    <w:p w14:paraId="5983E0D8" w14:textId="77777777" w:rsidR="007F61DA" w:rsidRPr="004142AB" w:rsidRDefault="007F61DA"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lastRenderedPageBreak/>
        <w:t xml:space="preserve">Каждый прожитый день отделяет нас от героической страницы в истории нашей Родины – Великой Отечественной войны Российского народа, и всего бывшего Советского Союза, его славных Вооружённых сил, боровшихся против фашистских захватчиков. Пройдут века, сменятся поколения, а благодарное человечество никогда не забудут великого ратного подвига советских людей, освободивших мир от коричневой чумы двадцатого века. </w:t>
      </w:r>
    </w:p>
    <w:p w14:paraId="3355A499" w14:textId="77777777" w:rsidR="007F61DA" w:rsidRPr="004142AB" w:rsidRDefault="007F61DA" w:rsidP="004142AB">
      <w:pPr>
        <w:spacing w:after="0" w:line="360" w:lineRule="auto"/>
        <w:ind w:firstLine="709"/>
        <w:jc w:val="both"/>
        <w:rPr>
          <w:rFonts w:ascii="Times New Roman" w:eastAsia="Times New Roman" w:hAnsi="Times New Roman" w:cs="Times New Roman"/>
          <w:color w:val="7030A0"/>
          <w:sz w:val="28"/>
          <w:szCs w:val="28"/>
          <w:lang w:eastAsia="ru-RU"/>
        </w:rPr>
      </w:pPr>
      <w:r w:rsidRPr="004142AB">
        <w:rPr>
          <w:rFonts w:ascii="Times New Roman" w:hAnsi="Times New Roman" w:cs="Times New Roman"/>
          <w:sz w:val="28"/>
          <w:szCs w:val="28"/>
          <w:shd w:val="clear" w:color="auto" w:fill="FFFFFF"/>
        </w:rPr>
        <w:t xml:space="preserve">Изучив материалы исследовательской работы, я сделала вывод, что вклад </w:t>
      </w:r>
      <w:r w:rsidRPr="004142AB">
        <w:rPr>
          <w:rFonts w:ascii="Times New Roman" w:hAnsi="Times New Roman" w:cs="Times New Roman"/>
          <w:color w:val="000000"/>
          <w:sz w:val="28"/>
          <w:szCs w:val="28"/>
          <w:shd w:val="clear" w:color="auto" w:fill="FFFFFF"/>
        </w:rPr>
        <w:t>бугульминских железнодорожников  в дело победы бесценен. И мы гордимся трудовым и военным подвигом бугульминских железнодорожников, внесших свой вклад в дело победы в Великий Отечественной войне. Подвиг ваш – жив, память о Подвиге – вечна!</w:t>
      </w:r>
    </w:p>
    <w:p w14:paraId="07CD819A" w14:textId="6521ABA4" w:rsidR="00FA40CA" w:rsidRPr="004142AB" w:rsidRDefault="00FA40CA" w:rsidP="004142AB">
      <w:pPr>
        <w:spacing w:after="0" w:line="360" w:lineRule="auto"/>
        <w:ind w:firstLine="709"/>
        <w:jc w:val="both"/>
        <w:rPr>
          <w:rFonts w:ascii="Times New Roman" w:hAnsi="Times New Roman" w:cs="Times New Roman"/>
          <w:sz w:val="28"/>
          <w:szCs w:val="28"/>
        </w:rPr>
      </w:pPr>
    </w:p>
    <w:p w14:paraId="2AABD6F6" w14:textId="77777777" w:rsidR="00C42F10" w:rsidRPr="00B17D08" w:rsidRDefault="00C42F10" w:rsidP="00B17D08">
      <w:pPr>
        <w:shd w:val="clear" w:color="auto" w:fill="FFFFFF"/>
        <w:spacing w:after="0" w:line="360" w:lineRule="auto"/>
        <w:jc w:val="center"/>
        <w:rPr>
          <w:rFonts w:ascii="Times New Roman" w:eastAsia="Times New Roman" w:hAnsi="Times New Roman" w:cs="Times New Roman"/>
          <w:bCs/>
          <w:color w:val="000000"/>
          <w:sz w:val="28"/>
          <w:szCs w:val="28"/>
        </w:rPr>
      </w:pPr>
      <w:r w:rsidRPr="00B17D08">
        <w:rPr>
          <w:rFonts w:ascii="Times New Roman" w:eastAsia="Times New Roman" w:hAnsi="Times New Roman" w:cs="Times New Roman"/>
          <w:bCs/>
          <w:color w:val="000000"/>
          <w:sz w:val="28"/>
          <w:szCs w:val="28"/>
        </w:rPr>
        <w:t>МОЙ ГЕРОЙ. ИСТОРИЯ МОЕГО ПРАДЕДА</w:t>
      </w:r>
    </w:p>
    <w:p w14:paraId="60D9163B" w14:textId="2B734118" w:rsidR="00C42F10" w:rsidRPr="004142AB" w:rsidRDefault="00C42F10" w:rsidP="00B17D08">
      <w:pPr>
        <w:shd w:val="clear" w:color="auto" w:fill="FFFFFF"/>
        <w:spacing w:after="0" w:line="360" w:lineRule="auto"/>
        <w:jc w:val="center"/>
        <w:rPr>
          <w:rFonts w:ascii="Times New Roman" w:eastAsia="Times New Roman" w:hAnsi="Times New Roman" w:cs="Times New Roman"/>
          <w:bCs/>
          <w:color w:val="000000"/>
          <w:sz w:val="28"/>
          <w:szCs w:val="28"/>
        </w:rPr>
      </w:pPr>
      <w:r w:rsidRPr="004142AB">
        <w:rPr>
          <w:rFonts w:ascii="Times New Roman" w:eastAsia="Times New Roman" w:hAnsi="Times New Roman" w:cs="Times New Roman"/>
          <w:bCs/>
          <w:color w:val="000000"/>
          <w:sz w:val="28"/>
          <w:szCs w:val="28"/>
        </w:rPr>
        <w:t>Галлямов А.М, студент</w:t>
      </w:r>
    </w:p>
    <w:p w14:paraId="0336CD06" w14:textId="77777777" w:rsidR="00C42F10" w:rsidRPr="004142AB" w:rsidRDefault="00C42F10" w:rsidP="00B17D08">
      <w:pPr>
        <w:shd w:val="clear" w:color="auto" w:fill="FFFFFF"/>
        <w:spacing w:after="0" w:line="360" w:lineRule="auto"/>
        <w:jc w:val="center"/>
        <w:rPr>
          <w:rFonts w:ascii="Times New Roman" w:eastAsia="Times New Roman" w:hAnsi="Times New Roman" w:cs="Times New Roman"/>
          <w:bCs/>
          <w:color w:val="000000"/>
          <w:sz w:val="28"/>
          <w:szCs w:val="28"/>
        </w:rPr>
      </w:pPr>
      <w:r w:rsidRPr="004142AB">
        <w:rPr>
          <w:rFonts w:ascii="Times New Roman" w:eastAsia="Times New Roman" w:hAnsi="Times New Roman" w:cs="Times New Roman"/>
          <w:bCs/>
          <w:color w:val="000000"/>
          <w:sz w:val="28"/>
          <w:szCs w:val="28"/>
        </w:rPr>
        <w:t>ГБПОУ «Бугульминский профессионально-педагогический колледж»</w:t>
      </w:r>
    </w:p>
    <w:p w14:paraId="68640EC2" w14:textId="7F94EDCD" w:rsidR="00C42F10" w:rsidRPr="004142AB" w:rsidRDefault="00C42F10" w:rsidP="00B17D08">
      <w:pPr>
        <w:shd w:val="clear" w:color="auto" w:fill="FFFFFF"/>
        <w:spacing w:after="0" w:line="360" w:lineRule="auto"/>
        <w:jc w:val="center"/>
        <w:rPr>
          <w:rFonts w:ascii="Times New Roman" w:eastAsia="Times New Roman" w:hAnsi="Times New Roman" w:cs="Times New Roman"/>
          <w:bCs/>
          <w:color w:val="000000"/>
          <w:sz w:val="28"/>
          <w:szCs w:val="28"/>
        </w:rPr>
      </w:pPr>
      <w:r w:rsidRPr="004142AB">
        <w:rPr>
          <w:rFonts w:ascii="Times New Roman" w:eastAsia="Times New Roman" w:hAnsi="Times New Roman" w:cs="Times New Roman"/>
          <w:bCs/>
          <w:color w:val="000000"/>
          <w:sz w:val="28"/>
          <w:szCs w:val="28"/>
        </w:rPr>
        <w:t>Козлова В.В., Суркова Н.В, преподаватели ГБПОУ «БППК»</w:t>
      </w:r>
    </w:p>
    <w:p w14:paraId="271F06A3"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Война злая штука. Она началась в праздник «Сабантуй», в один из главных  праздников великого татарского народа. Мужчины уходили на фронт прямо с праздника, для многих, с последнего праздника в своей жизни…</w:t>
      </w:r>
    </w:p>
    <w:p w14:paraId="6C4E5F2C"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Данная  исследовательская  работа о моём прадедушке, которого я никогда не видел и не узнал бы никогда, каким замечательным человеком он был – настоящим Героем! – если бы не моя бабушка.  Это она сохранила для меня память о нём, сумела сберечь все его фотографии, военные награды и письма. </w:t>
      </w:r>
    </w:p>
    <w:p w14:paraId="15A61186"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Если образно сравнить  человека с деревом, то родители, бабушки-дедушки, прабабушки и прадедушки – это наши корни, без которых жить очень тяжело. И чем глубже уходят корни, тем крепче стоит дерево. </w:t>
      </w:r>
      <w:r w:rsidRPr="004142AB">
        <w:rPr>
          <w:rFonts w:ascii="Times New Roman" w:hAnsi="Times New Roman" w:cs="Times New Roman"/>
          <w:sz w:val="28"/>
          <w:szCs w:val="28"/>
        </w:rPr>
        <w:lastRenderedPageBreak/>
        <w:t>Благодаря рассказам бабушки я не просто знаю, что у меня есть корни – я их физически чувствую. Мне есть на кого равняться, кому подражать.</w:t>
      </w:r>
    </w:p>
    <w:p w14:paraId="1EFB02F2"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Имя моего прадеда не вошло в историю, оно не значится на обелисках и памятниках, но для меня и жителей Альметьевского района, он всегда был и останется великим  Героем! </w:t>
      </w:r>
    </w:p>
    <w:p w14:paraId="1EACB969"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Мой прадедушка, Назмутдинов Шайхи Шигапович,  родился  ровно 106 лет назад, 1 августа 1914 года в бедной крестьянской семье. </w:t>
      </w:r>
    </w:p>
    <w:p w14:paraId="6351AD29"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p>
    <w:p w14:paraId="4F6CEAB1"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0B13C9B5" wp14:editId="112DED36">
            <wp:extent cx="1276350" cy="1371600"/>
            <wp:effectExtent l="133350" t="114300" r="133350" b="152400"/>
            <wp:docPr id="22" name="Рисунок 21" descr="фото_0002.jpg"/>
            <wp:cNvGraphicFramePr/>
            <a:graphic xmlns:a="http://schemas.openxmlformats.org/drawingml/2006/main">
              <a:graphicData uri="http://schemas.openxmlformats.org/drawingml/2006/picture">
                <pic:pic xmlns:pic="http://schemas.openxmlformats.org/drawingml/2006/picture">
                  <pic:nvPicPr>
                    <pic:cNvPr id="4" name="Рисунок 3" descr="фото_0002.jpg"/>
                    <pic:cNvPicPr>
                      <a:picLocks noChangeAspect="1"/>
                    </pic:cNvPicPr>
                  </pic:nvPicPr>
                  <pic:blipFill>
                    <a:blip r:embed="rId27" cstate="screen"/>
                    <a:stretch>
                      <a:fillRect/>
                    </a:stretch>
                  </pic:blipFill>
                  <pic:spPr>
                    <a:xfrm>
                      <a:off x="0" y="0"/>
                      <a:ext cx="1276350" cy="1371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4142AB">
        <w:rPr>
          <w:rFonts w:ascii="Times New Roman" w:hAnsi="Times New Roman" w:cs="Times New Roman"/>
          <w:noProof/>
          <w:sz w:val="28"/>
          <w:szCs w:val="28"/>
          <w:lang w:eastAsia="ru-RU"/>
        </w:rPr>
        <w:drawing>
          <wp:inline distT="0" distB="0" distL="0" distR="0" wp14:anchorId="29F1FCE5" wp14:editId="437FB395">
            <wp:extent cx="4343400" cy="1581150"/>
            <wp:effectExtent l="0" t="0" r="0" b="0"/>
            <wp:docPr id="14" name="Рисунок 14" descr="фото_0017.jpg"/>
            <wp:cNvGraphicFramePr/>
            <a:graphic xmlns:a="http://schemas.openxmlformats.org/drawingml/2006/main">
              <a:graphicData uri="http://schemas.openxmlformats.org/drawingml/2006/picture">
                <pic:pic xmlns:pic="http://schemas.openxmlformats.org/drawingml/2006/picture">
                  <pic:nvPicPr>
                    <pic:cNvPr id="6" name="Рисунок 5" descr="фото_0017.jpg"/>
                    <pic:cNvPicPr>
                      <a:picLocks noChangeAspect="1"/>
                    </pic:cNvPicPr>
                  </pic:nvPicPr>
                  <pic:blipFill>
                    <a:blip r:embed="rId28" cstate="screen">
                      <a:lum contrast="5000"/>
                    </a:blip>
                    <a:srcRect/>
                    <a:stretch>
                      <a:fillRect/>
                    </a:stretch>
                  </pic:blipFill>
                  <pic:spPr>
                    <a:xfrm>
                      <a:off x="0" y="0"/>
                      <a:ext cx="4343400" cy="1581150"/>
                    </a:xfrm>
                    <a:prstGeom prst="rect">
                      <a:avLst/>
                    </a:prstGeom>
                  </pic:spPr>
                </pic:pic>
              </a:graphicData>
            </a:graphic>
          </wp:inline>
        </w:drawing>
      </w:r>
      <w:r w:rsidRPr="004142AB">
        <w:rPr>
          <w:rFonts w:ascii="Times New Roman" w:hAnsi="Times New Roman" w:cs="Times New Roman"/>
          <w:noProof/>
          <w:sz w:val="28"/>
          <w:szCs w:val="28"/>
          <w:lang w:eastAsia="ru-RU"/>
        </w:rPr>
        <w:drawing>
          <wp:inline distT="0" distB="0" distL="0" distR="0" wp14:anchorId="15194588" wp14:editId="058D2330">
            <wp:extent cx="5419725" cy="1066800"/>
            <wp:effectExtent l="0" t="0" r="0" b="0"/>
            <wp:docPr id="15" name="Рисунок 15" descr="фото_0018.jpg"/>
            <wp:cNvGraphicFramePr/>
            <a:graphic xmlns:a="http://schemas.openxmlformats.org/drawingml/2006/main">
              <a:graphicData uri="http://schemas.openxmlformats.org/drawingml/2006/picture">
                <pic:pic xmlns:pic="http://schemas.openxmlformats.org/drawingml/2006/picture">
                  <pic:nvPicPr>
                    <pic:cNvPr id="7" name="Рисунок 6" descr="фото_0018.jpg"/>
                    <pic:cNvPicPr>
                      <a:picLocks noChangeAspect="1"/>
                    </pic:cNvPicPr>
                  </pic:nvPicPr>
                  <pic:blipFill>
                    <a:blip r:embed="rId29" cstate="screen">
                      <a:lum bright="5000"/>
                    </a:blip>
                    <a:srcRect/>
                    <a:stretch>
                      <a:fillRect/>
                    </a:stretch>
                  </pic:blipFill>
                  <pic:spPr>
                    <a:xfrm>
                      <a:off x="0" y="0"/>
                      <a:ext cx="5419725" cy="1066800"/>
                    </a:xfrm>
                    <a:prstGeom prst="rect">
                      <a:avLst/>
                    </a:prstGeom>
                  </pic:spPr>
                </pic:pic>
              </a:graphicData>
            </a:graphic>
          </wp:inline>
        </w:drawing>
      </w:r>
    </w:p>
    <w:p w14:paraId="20745840"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p>
    <w:p w14:paraId="2A6A61D3"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Впрочем, лучше почитать его автобиографию: перед войной мой прадед работал агрономом в Альметьевском районе. Уже после войны он рассказывал моей бабушке, что 22 июня 1941 года был в разгаре праздник Сабантуй, когда объявили о войне. Моему прадеду предлагали бронь, как специалисту-агроному, но он отказался, несмотря на то, что его жена ждала ребёнка – старшую сестру моей бабушки.</w:t>
      </w:r>
    </w:p>
    <w:p w14:paraId="4E379592" w14:textId="77777777" w:rsidR="00C42F10" w:rsidRPr="004142AB" w:rsidRDefault="00C42F10" w:rsidP="004142AB">
      <w:pPr>
        <w:spacing w:after="0" w:line="360" w:lineRule="auto"/>
        <w:ind w:firstLine="709"/>
        <w:contextualSpacing/>
        <w:jc w:val="both"/>
        <w:rPr>
          <w:rFonts w:ascii="Times New Roman" w:hAnsi="Times New Roman" w:cs="Times New Roman"/>
          <w:noProof/>
          <w:sz w:val="28"/>
          <w:szCs w:val="28"/>
        </w:rPr>
      </w:pPr>
      <w:r w:rsidRPr="004142AB">
        <w:rPr>
          <w:rFonts w:ascii="Times New Roman" w:hAnsi="Times New Roman" w:cs="Times New Roman"/>
          <w:sz w:val="28"/>
          <w:szCs w:val="28"/>
        </w:rPr>
        <w:lastRenderedPageBreak/>
        <w:t>Мой прадед в первые же дни, Великой Отечественной войны, ушёл на фронт лейтенантом, в должности командира батареи принимал активное участие в боевых действиях. В боях под Сталинградом в 1942 году он получил осколочное ранение левой ноги и долго лежал в госпитале.</w:t>
      </w:r>
      <w:r w:rsidRPr="004142AB">
        <w:rPr>
          <w:rFonts w:ascii="Times New Roman" w:hAnsi="Times New Roman" w:cs="Times New Roman"/>
          <w:noProof/>
          <w:sz w:val="28"/>
          <w:szCs w:val="28"/>
        </w:rPr>
        <w:t xml:space="preserve"> </w:t>
      </w:r>
    </w:p>
    <w:p w14:paraId="3E65DD62" w14:textId="77777777" w:rsidR="00C42F10" w:rsidRPr="004142AB" w:rsidRDefault="00C42F10" w:rsidP="00B17D08">
      <w:pPr>
        <w:spacing w:after="0" w:line="360" w:lineRule="auto"/>
        <w:contextualSpacing/>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128BA56F" wp14:editId="12564142">
            <wp:extent cx="5848348" cy="1562100"/>
            <wp:effectExtent l="171450" t="171450" r="362585" b="342900"/>
            <wp:docPr id="18" name="Рисунок 8" descr="фото_0006.jpg"/>
            <wp:cNvGraphicFramePr/>
            <a:graphic xmlns:a="http://schemas.openxmlformats.org/drawingml/2006/main">
              <a:graphicData uri="http://schemas.openxmlformats.org/drawingml/2006/picture">
                <pic:pic xmlns:pic="http://schemas.openxmlformats.org/drawingml/2006/picture">
                  <pic:nvPicPr>
                    <pic:cNvPr id="6" name="Рисунок 5" descr="фото_0006.jpg"/>
                    <pic:cNvPicPr>
                      <a:picLocks noChangeAspect="1"/>
                    </pic:cNvPicPr>
                  </pic:nvPicPr>
                  <pic:blipFill>
                    <a:blip r:embed="rId30" cstate="screen">
                      <a:lum bright="-1000" contrast="19000"/>
                    </a:blip>
                    <a:stretch>
                      <a:fillRect/>
                    </a:stretch>
                  </pic:blipFill>
                  <pic:spPr>
                    <a:xfrm>
                      <a:off x="0" y="0"/>
                      <a:ext cx="5845225" cy="1561266"/>
                    </a:xfrm>
                    <a:prstGeom prst="rect">
                      <a:avLst/>
                    </a:prstGeom>
                    <a:ln>
                      <a:noFill/>
                    </a:ln>
                    <a:effectLst>
                      <a:outerShdw blurRad="292100" dist="139700" dir="2700000" algn="tl" rotWithShape="0">
                        <a:srgbClr val="333333">
                          <a:alpha val="65000"/>
                        </a:srgbClr>
                      </a:outerShdw>
                    </a:effectLst>
                  </pic:spPr>
                </pic:pic>
              </a:graphicData>
            </a:graphic>
          </wp:inline>
        </w:drawing>
      </w:r>
    </w:p>
    <w:p w14:paraId="64EAC0AE"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После ранения мой прадед был переведён командиром роты 54-го учебного полка 6-ой учебной бригады, где занимался подготовкой и обучением новобранцев.  Он должен был в короткие сроки обучить молодых парней, совсем ещё мальчиков, держать в руках оружие и защищать Родину. От качества обучения зависела жизнь каждого из новобранцев. </w:t>
      </w:r>
    </w:p>
    <w:p w14:paraId="1CEEC960"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p>
    <w:p w14:paraId="0FB02C83" w14:textId="77777777" w:rsidR="00C42F10" w:rsidRPr="004142AB" w:rsidRDefault="00C42F10" w:rsidP="00B17D08">
      <w:pPr>
        <w:spacing w:after="0" w:line="360" w:lineRule="auto"/>
        <w:ind w:left="709"/>
        <w:contextualSpacing/>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121241B8" wp14:editId="41518DFB">
            <wp:extent cx="2846717" cy="1578634"/>
            <wp:effectExtent l="133350" t="95250" r="144145" b="173990"/>
            <wp:docPr id="19" name="Рисунок 9" descr="фото_0015.jpg"/>
            <wp:cNvGraphicFramePr/>
            <a:graphic xmlns:a="http://schemas.openxmlformats.org/drawingml/2006/main">
              <a:graphicData uri="http://schemas.openxmlformats.org/drawingml/2006/picture">
                <pic:pic xmlns:pic="http://schemas.openxmlformats.org/drawingml/2006/picture">
                  <pic:nvPicPr>
                    <pic:cNvPr id="4" name="Содержимое 3" descr="фото_0015.jpg"/>
                    <pic:cNvPicPr>
                      <a:picLocks noGrp="1" noChangeAspect="1"/>
                    </pic:cNvPicPr>
                  </pic:nvPicPr>
                  <pic:blipFill>
                    <a:blip r:embed="rId31" cstate="screen"/>
                    <a:stretch>
                      <a:fillRect/>
                    </a:stretch>
                  </pic:blipFill>
                  <pic:spPr>
                    <a:xfrm>
                      <a:off x="0" y="0"/>
                      <a:ext cx="2850148" cy="15805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4142AB">
        <w:rPr>
          <w:rFonts w:ascii="Times New Roman" w:hAnsi="Times New Roman" w:cs="Times New Roman"/>
          <w:noProof/>
          <w:sz w:val="28"/>
          <w:szCs w:val="28"/>
          <w:lang w:eastAsia="ru-RU"/>
        </w:rPr>
        <w:drawing>
          <wp:inline distT="0" distB="0" distL="0" distR="0" wp14:anchorId="1C14969A" wp14:editId="5CE255C1">
            <wp:extent cx="2771774" cy="1514475"/>
            <wp:effectExtent l="133350" t="114300" r="124460" b="142875"/>
            <wp:docPr id="20" name="Рисунок 11" descr="фото_0011.jpg"/>
            <wp:cNvGraphicFramePr/>
            <a:graphic xmlns:a="http://schemas.openxmlformats.org/drawingml/2006/main">
              <a:graphicData uri="http://schemas.openxmlformats.org/drawingml/2006/picture">
                <pic:pic xmlns:pic="http://schemas.openxmlformats.org/drawingml/2006/picture">
                  <pic:nvPicPr>
                    <pic:cNvPr id="5" name="Рисунок 4" descr="фото_0011.jpg"/>
                    <pic:cNvPicPr>
                      <a:picLocks noChangeAspect="1"/>
                    </pic:cNvPicPr>
                  </pic:nvPicPr>
                  <pic:blipFill>
                    <a:blip r:embed="rId32" cstate="screen"/>
                    <a:stretch>
                      <a:fillRect/>
                    </a:stretch>
                  </pic:blipFill>
                  <pic:spPr>
                    <a:xfrm>
                      <a:off x="0" y="0"/>
                      <a:ext cx="2772843" cy="15150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A85FC0"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p>
    <w:p w14:paraId="7A6E317F"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lastRenderedPageBreak/>
        <w:t xml:space="preserve">Мой прадедушка очень любил свою семью, всегда находил время написать письмо домой,  добрыми словами поддержать жену и детей. Шайхи Шигапович героически прошёл всю войну, с первых дней до последних. Со своей учебной ротой участвовал в освобождении Минска, сумел выжить и в 1946 году в звании старшего лейтенанта вернулся домой, в семью.  После войны продолжил работу в сфере сельского хозяйства – агроном, директор МТС, директор совхоза. </w:t>
      </w:r>
    </w:p>
    <w:p w14:paraId="4042407E" w14:textId="77777777" w:rsidR="00C42F10" w:rsidRPr="004142AB" w:rsidRDefault="00C42F1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7200B5B6" wp14:editId="2047F6D6">
            <wp:extent cx="1228725" cy="2381250"/>
            <wp:effectExtent l="0" t="0" r="0" b="0"/>
            <wp:docPr id="21" name="Рисунок 12" descr="фото_0007.jpg"/>
            <wp:cNvGraphicFramePr/>
            <a:graphic xmlns:a="http://schemas.openxmlformats.org/drawingml/2006/main">
              <a:graphicData uri="http://schemas.openxmlformats.org/drawingml/2006/picture">
                <pic:pic xmlns:pic="http://schemas.openxmlformats.org/drawingml/2006/picture">
                  <pic:nvPicPr>
                    <pic:cNvPr id="7" name="Рисунок 6" descr="фото_0007.jpg"/>
                    <pic:cNvPicPr>
                      <a:picLocks noChangeAspect="1"/>
                    </pic:cNvPicPr>
                  </pic:nvPicPr>
                  <pic:blipFill>
                    <a:blip r:embed="rId33" cstate="screen"/>
                    <a:stretch>
                      <a:fillRect/>
                    </a:stretch>
                  </pic:blipFill>
                  <pic:spPr>
                    <a:xfrm>
                      <a:off x="0" y="0"/>
                      <a:ext cx="1228725" cy="2381250"/>
                    </a:xfrm>
                    <a:prstGeom prst="rect">
                      <a:avLst/>
                    </a:prstGeom>
                  </pic:spPr>
                </pic:pic>
              </a:graphicData>
            </a:graphic>
          </wp:inline>
        </w:drawing>
      </w:r>
      <w:r w:rsidRPr="004142AB">
        <w:rPr>
          <w:rFonts w:ascii="Times New Roman" w:hAnsi="Times New Roman" w:cs="Times New Roman"/>
          <w:noProof/>
          <w:sz w:val="28"/>
          <w:szCs w:val="28"/>
          <w:lang w:eastAsia="ru-RU"/>
        </w:rPr>
        <w:drawing>
          <wp:inline distT="0" distB="0" distL="0" distR="0" wp14:anchorId="03D542FE" wp14:editId="2777B62F">
            <wp:extent cx="1504950" cy="3019425"/>
            <wp:effectExtent l="0" t="0" r="0" b="0"/>
            <wp:docPr id="23" name="Рисунок 13" descr="фото_0008.jpg"/>
            <wp:cNvGraphicFramePr/>
            <a:graphic xmlns:a="http://schemas.openxmlformats.org/drawingml/2006/main">
              <a:graphicData uri="http://schemas.openxmlformats.org/drawingml/2006/picture">
                <pic:pic xmlns:pic="http://schemas.openxmlformats.org/drawingml/2006/picture">
                  <pic:nvPicPr>
                    <pic:cNvPr id="8" name="Рисунок 7" descr="фото_0008.jpg"/>
                    <pic:cNvPicPr>
                      <a:picLocks noChangeAspect="1"/>
                    </pic:cNvPicPr>
                  </pic:nvPicPr>
                  <pic:blipFill>
                    <a:blip r:embed="rId34" cstate="screen"/>
                    <a:stretch>
                      <a:fillRect/>
                    </a:stretch>
                  </pic:blipFill>
                  <pic:spPr>
                    <a:xfrm>
                      <a:off x="0" y="0"/>
                      <a:ext cx="1504757" cy="3019039"/>
                    </a:xfrm>
                    <a:prstGeom prst="rect">
                      <a:avLst/>
                    </a:prstGeom>
                  </pic:spPr>
                </pic:pic>
              </a:graphicData>
            </a:graphic>
          </wp:inline>
        </w:drawing>
      </w:r>
      <w:r w:rsidRPr="004142AB">
        <w:rPr>
          <w:rFonts w:ascii="Times New Roman" w:hAnsi="Times New Roman" w:cs="Times New Roman"/>
          <w:noProof/>
          <w:sz w:val="28"/>
          <w:szCs w:val="28"/>
          <w:lang w:eastAsia="ru-RU"/>
        </w:rPr>
        <w:drawing>
          <wp:inline distT="0" distB="0" distL="0" distR="0" wp14:anchorId="3694ED7C" wp14:editId="0A6781AC">
            <wp:extent cx="2400300" cy="1748129"/>
            <wp:effectExtent l="304800" t="266700" r="323850" b="271171"/>
            <wp:docPr id="24" name="Рисунок 14" descr="фото_0012.jpg"/>
            <wp:cNvGraphicFramePr/>
            <a:graphic xmlns:a="http://schemas.openxmlformats.org/drawingml/2006/main">
              <a:graphicData uri="http://schemas.openxmlformats.org/drawingml/2006/picture">
                <pic:pic xmlns:pic="http://schemas.openxmlformats.org/drawingml/2006/picture">
                  <pic:nvPicPr>
                    <pic:cNvPr id="4" name="Содержимое 3" descr="фото_0012.jpg"/>
                    <pic:cNvPicPr>
                      <a:picLocks noGrp="1" noChangeAspect="1"/>
                    </pic:cNvPicPr>
                  </pic:nvPicPr>
                  <pic:blipFill>
                    <a:blip r:embed="rId35" cstate="screen"/>
                    <a:stretch>
                      <a:fillRect/>
                    </a:stretch>
                  </pic:blipFill>
                  <pic:spPr>
                    <a:xfrm>
                      <a:off x="0" y="0"/>
                      <a:ext cx="2400037" cy="174793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48B0ECA0"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Награды моего прадеда:</w:t>
      </w:r>
    </w:p>
    <w:p w14:paraId="4672A192"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За боевые заслуги перед Родиной мой прадед был награждён медалями: </w:t>
      </w:r>
    </w:p>
    <w:p w14:paraId="36AD4A03"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«За оборону Сталинграда»,</w:t>
      </w:r>
    </w:p>
    <w:p w14:paraId="30FD251D"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 «За победу над Германией»,</w:t>
      </w:r>
    </w:p>
    <w:p w14:paraId="7A85A312"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 орденом Красной Звезды. </w:t>
      </w:r>
    </w:p>
    <w:p w14:paraId="73CDEC10"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noProof/>
          <w:sz w:val="28"/>
          <w:szCs w:val="28"/>
          <w:lang w:eastAsia="ru-RU"/>
        </w:rPr>
        <w:lastRenderedPageBreak/>
        <w:drawing>
          <wp:inline distT="0" distB="0" distL="0" distR="0" wp14:anchorId="3FE64BDF" wp14:editId="00F9802F">
            <wp:extent cx="2143125" cy="1743075"/>
            <wp:effectExtent l="171450" t="171450" r="371475" b="352425"/>
            <wp:docPr id="17" name="Рисунок 16" descr="IMG_2485.jpg"/>
            <wp:cNvGraphicFramePr/>
            <a:graphic xmlns:a="http://schemas.openxmlformats.org/drawingml/2006/main">
              <a:graphicData uri="http://schemas.openxmlformats.org/drawingml/2006/picture">
                <pic:pic xmlns:pic="http://schemas.openxmlformats.org/drawingml/2006/picture">
                  <pic:nvPicPr>
                    <pic:cNvPr id="4" name="Содержимое 3" descr="IMG_2485.jpg"/>
                    <pic:cNvPicPr>
                      <a:picLocks noGrp="1" noChangeAspect="1"/>
                    </pic:cNvPicPr>
                  </pic:nvPicPr>
                  <pic:blipFill>
                    <a:blip r:embed="rId36" cstate="screen">
                      <a:lum bright="3000" contrast="27000"/>
                    </a:blip>
                    <a:stretch>
                      <a:fillRect/>
                    </a:stretch>
                  </pic:blipFill>
                  <pic:spPr>
                    <a:xfrm>
                      <a:off x="0" y="0"/>
                      <a:ext cx="2143125" cy="1743075"/>
                    </a:xfrm>
                    <a:prstGeom prst="rect">
                      <a:avLst/>
                    </a:prstGeom>
                    <a:ln>
                      <a:noFill/>
                    </a:ln>
                    <a:effectLst>
                      <a:outerShdw blurRad="292100" dist="139700" dir="2700000" algn="tl" rotWithShape="0">
                        <a:srgbClr val="333333">
                          <a:alpha val="65000"/>
                        </a:srgbClr>
                      </a:outerShdw>
                    </a:effectLst>
                  </pic:spPr>
                </pic:pic>
              </a:graphicData>
            </a:graphic>
          </wp:inline>
        </w:drawing>
      </w:r>
      <w:r w:rsidRPr="004142AB">
        <w:rPr>
          <w:rFonts w:ascii="Times New Roman" w:hAnsi="Times New Roman" w:cs="Times New Roman"/>
          <w:noProof/>
          <w:sz w:val="28"/>
          <w:szCs w:val="28"/>
          <w:lang w:eastAsia="ru-RU"/>
        </w:rPr>
        <w:drawing>
          <wp:inline distT="0" distB="0" distL="0" distR="0" wp14:anchorId="7EB73A33" wp14:editId="5640C065">
            <wp:extent cx="1609725" cy="2266950"/>
            <wp:effectExtent l="323850" t="323850" r="314325" b="304800"/>
            <wp:docPr id="25" name="Рисунок 17" descr="фото_0012.jpg"/>
            <wp:cNvGraphicFramePr/>
            <a:graphic xmlns:a="http://schemas.openxmlformats.org/drawingml/2006/main">
              <a:graphicData uri="http://schemas.openxmlformats.org/drawingml/2006/picture">
                <pic:pic xmlns:pic="http://schemas.openxmlformats.org/drawingml/2006/picture">
                  <pic:nvPicPr>
                    <pic:cNvPr id="6" name="Содержимое 3" descr="фото_0012.jpg"/>
                    <pic:cNvPicPr>
                      <a:picLocks noChangeAspect="1"/>
                    </pic:cNvPicPr>
                  </pic:nvPicPr>
                  <pic:blipFill>
                    <a:blip r:embed="rId37" cstate="screen"/>
                    <a:srcRect/>
                    <a:stretch>
                      <a:fillRect/>
                    </a:stretch>
                  </pic:blipFill>
                  <pic:spPr>
                    <a:xfrm>
                      <a:off x="0" y="0"/>
                      <a:ext cx="1609838" cy="226710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3DE60BD6"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К сожалению, «Хрущёвская оттепель» обернулась для моего прадеда жестоким похолоданием – он, опытный агроном, выступил против «кукурузной политики».  Бывший кадровый офицер, человек прямой и решительный, он прямо заявил об этом вышестоящему начальству.</w:t>
      </w:r>
    </w:p>
    <w:p w14:paraId="3D60EB7B"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Это стало началом конца его карьеры, его любимого дела – возделывать землю. Его уволили в 1961 году по непонятной мотивировке – «как не обеспечивающего работы»</w:t>
      </w:r>
    </w:p>
    <w:p w14:paraId="4A36A640"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 течение года он сменил несколько мест работы, нигде долго не задерживался. Я думаю, что он растерялся, потерял смысл жизни.</w:t>
      </w:r>
    </w:p>
    <w:p w14:paraId="2D94B38D"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 1962 году сердце его не выдержало, и моего прадеда не стало…</w:t>
      </w:r>
    </w:p>
    <w:p w14:paraId="3CB8FAF2"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p>
    <w:p w14:paraId="1F7FDDC6"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0D21D077" wp14:editId="65471CAD">
            <wp:extent cx="5610225" cy="1704975"/>
            <wp:effectExtent l="0" t="0" r="0" b="0"/>
            <wp:docPr id="16" name="Рисунок 15" descr="фото_0018.jpg"/>
            <wp:cNvGraphicFramePr/>
            <a:graphic xmlns:a="http://schemas.openxmlformats.org/drawingml/2006/main">
              <a:graphicData uri="http://schemas.openxmlformats.org/drawingml/2006/picture">
                <pic:pic xmlns:pic="http://schemas.openxmlformats.org/drawingml/2006/picture">
                  <pic:nvPicPr>
                    <pic:cNvPr id="4" name="Рисунок 3" descr="фото_0018.jpg"/>
                    <pic:cNvPicPr>
                      <a:picLocks noChangeAspect="1"/>
                    </pic:cNvPicPr>
                  </pic:nvPicPr>
                  <pic:blipFill>
                    <a:blip r:embed="rId38" cstate="print"/>
                    <a:srcRect l="15596" r="6703" b="78125"/>
                    <a:stretch>
                      <a:fillRect/>
                    </a:stretch>
                  </pic:blipFill>
                  <pic:spPr>
                    <a:xfrm>
                      <a:off x="0" y="0"/>
                      <a:ext cx="5610225" cy="1704975"/>
                    </a:xfrm>
                    <a:prstGeom prst="rect">
                      <a:avLst/>
                    </a:prstGeom>
                  </pic:spPr>
                </pic:pic>
              </a:graphicData>
            </a:graphic>
          </wp:inline>
        </w:drawing>
      </w:r>
    </w:p>
    <w:p w14:paraId="076BAFD4"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p>
    <w:p w14:paraId="494502A6"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color w:val="333333"/>
          <w:sz w:val="28"/>
          <w:szCs w:val="28"/>
          <w:shd w:val="clear" w:color="auto" w:fill="FFFFFF"/>
        </w:rPr>
        <w:t xml:space="preserve">Не только во время боевых действий он проявлял мужество и героизм, но и в тылу, работая в тяжелых условиях,  не жалея сил и здоровья, проявлял </w:t>
      </w:r>
      <w:r w:rsidRPr="004142AB">
        <w:rPr>
          <w:rFonts w:ascii="Times New Roman" w:hAnsi="Times New Roman" w:cs="Times New Roman"/>
          <w:color w:val="333333"/>
          <w:sz w:val="28"/>
          <w:szCs w:val="28"/>
          <w:shd w:val="clear" w:color="auto" w:fill="FFFFFF"/>
        </w:rPr>
        <w:lastRenderedPageBreak/>
        <w:t xml:space="preserve">стойкость и упорство при </w:t>
      </w:r>
      <w:r w:rsidRPr="004142AB">
        <w:rPr>
          <w:rFonts w:ascii="Times New Roman" w:hAnsi="Times New Roman" w:cs="Times New Roman"/>
          <w:sz w:val="28"/>
          <w:szCs w:val="28"/>
        </w:rPr>
        <w:t xml:space="preserve">подготовке и обучение новобранцев, ведь мой прадед должен был в короткие сроки обучить молодых парней, совсем ещё мальчишек, держать в руках и оружие, и защищать Родину. </w:t>
      </w:r>
    </w:p>
    <w:p w14:paraId="778381B4" w14:textId="77777777" w:rsidR="00C42F10" w:rsidRPr="004142AB" w:rsidRDefault="00C42F10"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Я горжусь тем, что мой близкий родственник, прадедушка, как во время боевых действий, так и в тылу смог внести свою лепту в историю Отечества!</w:t>
      </w:r>
    </w:p>
    <w:p w14:paraId="57C2AFDB" w14:textId="74240292" w:rsidR="00EE2C91" w:rsidRPr="004142AB" w:rsidRDefault="00EE2C91" w:rsidP="004142AB">
      <w:pPr>
        <w:spacing w:after="0" w:line="360" w:lineRule="auto"/>
        <w:ind w:firstLine="709"/>
        <w:jc w:val="both"/>
        <w:rPr>
          <w:rFonts w:ascii="Times New Roman" w:hAnsi="Times New Roman" w:cs="Times New Roman"/>
          <w:sz w:val="28"/>
          <w:szCs w:val="28"/>
        </w:rPr>
      </w:pPr>
    </w:p>
    <w:p w14:paraId="0D175AA8" w14:textId="77777777" w:rsidR="00432D99" w:rsidRPr="004142AB" w:rsidRDefault="00432D99" w:rsidP="00B17D08">
      <w:pPr>
        <w:spacing w:after="0" w:line="360" w:lineRule="auto"/>
        <w:jc w:val="center"/>
        <w:rPr>
          <w:rFonts w:ascii="Times New Roman" w:eastAsia="Calibri" w:hAnsi="Times New Roman" w:cs="Times New Roman"/>
          <w:color w:val="000000"/>
          <w:sz w:val="28"/>
          <w:szCs w:val="28"/>
          <w:lang w:val="tt-RU"/>
        </w:rPr>
      </w:pPr>
      <w:r w:rsidRPr="004142AB">
        <w:rPr>
          <w:rFonts w:ascii="Times New Roman" w:eastAsia="Calibri" w:hAnsi="Times New Roman" w:cs="Times New Roman"/>
          <w:color w:val="000000"/>
          <w:sz w:val="28"/>
          <w:szCs w:val="28"/>
          <w:lang w:val="tt-RU"/>
        </w:rPr>
        <w:t>АВЫЛДАШЛАРЫМНЫҢ ТЫЛДАГЫ БАТЫРЛЫКЛАРЫ</w:t>
      </w:r>
    </w:p>
    <w:p w14:paraId="53FD8DC9" w14:textId="77777777" w:rsidR="00432D99" w:rsidRPr="004142AB" w:rsidRDefault="00432D99" w:rsidP="00B17D08">
      <w:pPr>
        <w:spacing w:after="0" w:line="360" w:lineRule="auto"/>
        <w:jc w:val="center"/>
        <w:rPr>
          <w:rFonts w:ascii="Times New Roman" w:eastAsia="Calibri" w:hAnsi="Times New Roman" w:cs="Times New Roman"/>
          <w:color w:val="000000"/>
          <w:sz w:val="28"/>
          <w:szCs w:val="28"/>
          <w:lang w:val="tt-RU"/>
        </w:rPr>
      </w:pPr>
      <w:r w:rsidRPr="004142AB">
        <w:rPr>
          <w:rFonts w:ascii="Times New Roman" w:eastAsia="Calibri" w:hAnsi="Times New Roman" w:cs="Times New Roman"/>
          <w:color w:val="000000"/>
          <w:sz w:val="28"/>
          <w:szCs w:val="28"/>
          <w:lang w:val="tt-RU"/>
        </w:rPr>
        <w:t>Гарипов Рәдил Радик улы, 2 курс студенты</w:t>
      </w:r>
    </w:p>
    <w:p w14:paraId="41353F0C" w14:textId="77777777" w:rsidR="00432D99" w:rsidRPr="004142AB" w:rsidRDefault="00432D99" w:rsidP="00B17D08">
      <w:pPr>
        <w:spacing w:after="0" w:line="360" w:lineRule="auto"/>
        <w:jc w:val="center"/>
        <w:rPr>
          <w:rFonts w:ascii="Times New Roman" w:eastAsia="Calibri" w:hAnsi="Times New Roman" w:cs="Times New Roman"/>
          <w:color w:val="000000"/>
          <w:sz w:val="28"/>
          <w:szCs w:val="28"/>
          <w:lang w:val="tt-RU"/>
        </w:rPr>
      </w:pPr>
      <w:r w:rsidRPr="004142AB">
        <w:rPr>
          <w:rFonts w:ascii="Times New Roman" w:eastAsia="Calibri" w:hAnsi="Times New Roman" w:cs="Times New Roman"/>
          <w:color w:val="000000"/>
          <w:sz w:val="28"/>
          <w:szCs w:val="28"/>
          <w:lang w:val="tt-RU"/>
        </w:rPr>
        <w:t>ДАҺБУ “Н.В. Лемаев исемендәге нефть химиясе һәм нефть эшкәртү көллияте”</w:t>
      </w:r>
    </w:p>
    <w:p w14:paraId="32C07FD5" w14:textId="77777777" w:rsidR="00432D99" w:rsidRPr="004142AB" w:rsidRDefault="00432D99" w:rsidP="00B17D08">
      <w:pPr>
        <w:spacing w:after="0" w:line="360" w:lineRule="auto"/>
        <w:jc w:val="center"/>
        <w:rPr>
          <w:rFonts w:ascii="Times New Roman" w:eastAsia="Calibri" w:hAnsi="Times New Roman" w:cs="Times New Roman"/>
          <w:color w:val="000000"/>
          <w:sz w:val="28"/>
          <w:szCs w:val="28"/>
          <w:lang w:val="tt-RU"/>
        </w:rPr>
      </w:pPr>
      <w:r w:rsidRPr="004142AB">
        <w:rPr>
          <w:rFonts w:ascii="Times New Roman" w:eastAsia="Calibri" w:hAnsi="Times New Roman" w:cs="Times New Roman"/>
          <w:color w:val="000000"/>
          <w:sz w:val="28"/>
          <w:szCs w:val="28"/>
          <w:lang w:val="tt-RU"/>
        </w:rPr>
        <w:t>Фәнни җитәкче: Шәрифуллина Эльвира Мәүлетҗан кызы</w:t>
      </w:r>
    </w:p>
    <w:p w14:paraId="57F63895" w14:textId="77777777" w:rsidR="00432D99" w:rsidRPr="004142AB" w:rsidRDefault="00432D99" w:rsidP="004142AB">
      <w:pPr>
        <w:spacing w:after="0" w:line="360" w:lineRule="auto"/>
        <w:ind w:firstLine="709"/>
        <w:jc w:val="both"/>
        <w:rPr>
          <w:rFonts w:ascii="Times New Roman" w:eastAsia="Calibri" w:hAnsi="Times New Roman" w:cs="Times New Roman"/>
          <w:color w:val="000000"/>
          <w:sz w:val="28"/>
          <w:szCs w:val="28"/>
          <w:lang w:val="tt-RU"/>
        </w:rPr>
      </w:pPr>
      <w:r w:rsidRPr="004142AB">
        <w:rPr>
          <w:rFonts w:ascii="Times New Roman" w:hAnsi="Times New Roman" w:cs="Times New Roman"/>
          <w:sz w:val="28"/>
          <w:szCs w:val="28"/>
          <w:lang w:val="tt-RU"/>
        </w:rPr>
        <w:t xml:space="preserve">1941нче  елның 22 нче июнь көне. Кыска төннәрнең таң сәгатьләрендә фашистлар Германиясенең гаскәрләре, Советлар союзына игълан итмичә генә, сугыш башлый. </w:t>
      </w:r>
      <w:r w:rsidRPr="004142AB">
        <w:rPr>
          <w:rFonts w:ascii="Times New Roman" w:eastAsia="Calibri" w:hAnsi="Times New Roman" w:cs="Times New Roman"/>
          <w:color w:val="000000"/>
          <w:sz w:val="28"/>
          <w:szCs w:val="28"/>
          <w:lang w:val="tt-RU"/>
        </w:rPr>
        <w:t>Чик буе колхозлары кырларында өлгергән иген басулары кан коюлы сугыш кырына әверелә. Илебезнең күп шәһәрләре, авыллары, сәнәгать үзәкләре бомбага тотыла һәм дошман тарафыннан басып алу куркынычы астында кала. Германия армиясе һәр җирдә үлем куркынычы таратып, броняланган чөй формасында илебез территориясенең эченә ыргыла... Бу көн бөтендөнья тарихында, Германия фашистларының зур  җинаяте көне булып, ут һәм кан белән билгеләнде. Ватаныбыз өстендә үлем куркынычы туды.</w:t>
      </w:r>
    </w:p>
    <w:p w14:paraId="1BE59841" w14:textId="77777777" w:rsidR="00432D99" w:rsidRPr="004142AB" w:rsidRDefault="00432D99" w:rsidP="004142AB">
      <w:pPr>
        <w:spacing w:after="0" w:line="360" w:lineRule="auto"/>
        <w:ind w:firstLine="709"/>
        <w:jc w:val="both"/>
        <w:rPr>
          <w:rFonts w:ascii="Times New Roman" w:eastAsia="Times New Roman" w:hAnsi="Times New Roman" w:cs="Times New Roman"/>
          <w:sz w:val="28"/>
          <w:szCs w:val="28"/>
          <w:lang w:val="tt-RU" w:eastAsia="ru-RU"/>
        </w:rPr>
      </w:pPr>
      <w:r w:rsidRPr="004142AB">
        <w:rPr>
          <w:rFonts w:ascii="Times New Roman" w:eastAsia="+mn-ea" w:hAnsi="Times New Roman" w:cs="Times New Roman"/>
          <w:color w:val="000000"/>
          <w:sz w:val="28"/>
          <w:szCs w:val="28"/>
          <w:lang w:val="tt-RU"/>
        </w:rPr>
        <w:t>Совет халкының Германия фашизмы белән барган бу сугышның барышы һәм ахыры беренче көннәрдән үк фронт һәм тылның үзара ярдәме ничек булуга карап хәл ителәчәге күрсәтелде.</w:t>
      </w:r>
      <w:r w:rsidRPr="004142AB">
        <w:rPr>
          <w:rFonts w:ascii="Times New Roman" w:eastAsia="Times New Roman" w:hAnsi="Times New Roman" w:cs="Times New Roman"/>
          <w:sz w:val="28"/>
          <w:szCs w:val="28"/>
          <w:lang w:val="tt-RU" w:eastAsia="ru-RU"/>
        </w:rPr>
        <w:t xml:space="preserve"> Бөек Ватан сугышы бөтен  халык сугышына әверелә һәм анда дошманны җиңү дә бөтен халык җиңүе була. Соңгы ут сызыкларында солдатлар батырларча торалар; күкрәкләре белән дошман дзотларын, амбразураларны каплыйлар; очучылар һәм танкистлар, уйлап та тормастан, таранга бара. Тоташ ут стенасы аша атакага ташланучылар да, бертуктаусыз снарядлар шартлаганда күпер төзүчеләр дә, </w:t>
      </w:r>
      <w:r w:rsidRPr="004142AB">
        <w:rPr>
          <w:rFonts w:ascii="Times New Roman" w:eastAsia="Times New Roman" w:hAnsi="Times New Roman" w:cs="Times New Roman"/>
          <w:sz w:val="28"/>
          <w:szCs w:val="28"/>
          <w:lang w:val="tt-RU" w:eastAsia="ru-RU"/>
        </w:rPr>
        <w:lastRenderedPageBreak/>
        <w:t xml:space="preserve">команда пунктларына элемтә сузучылар да – барысы да геройлар! </w:t>
      </w:r>
      <w:r w:rsidRPr="004142AB">
        <w:rPr>
          <w:rFonts w:ascii="Times New Roman" w:eastAsia="+mn-ea" w:hAnsi="Times New Roman" w:cs="Times New Roman"/>
          <w:color w:val="000000"/>
          <w:sz w:val="28"/>
          <w:szCs w:val="28"/>
          <w:lang w:val="tt-RU"/>
        </w:rPr>
        <w:t>Тылдагы хезмәт ияләре шул ук фронттагы сугышчылар кебек үк көрәштеләр. Аларның хезмәт урыннары шулай ук сугышчан пост булды.</w:t>
      </w:r>
    </w:p>
    <w:p w14:paraId="520EAD36" w14:textId="77777777" w:rsidR="00432D99" w:rsidRPr="004142AB" w:rsidRDefault="00432D99" w:rsidP="004142AB">
      <w:pPr>
        <w:spacing w:after="0" w:line="360" w:lineRule="auto"/>
        <w:ind w:firstLine="709"/>
        <w:jc w:val="both"/>
        <w:rPr>
          <w:rFonts w:ascii="Times New Roman" w:eastAsia="+mj-ea" w:hAnsi="Times New Roman" w:cs="Times New Roman"/>
          <w:sz w:val="28"/>
          <w:szCs w:val="28"/>
          <w:lang w:val="tt-RU"/>
        </w:rPr>
      </w:pPr>
      <w:r w:rsidRPr="004142AB">
        <w:rPr>
          <w:rFonts w:ascii="Times New Roman" w:eastAsia="+mj-ea" w:hAnsi="Times New Roman" w:cs="Times New Roman"/>
          <w:sz w:val="28"/>
          <w:szCs w:val="28"/>
          <w:lang w:val="tt-RU"/>
        </w:rPr>
        <w:t>“Барысы да фронт өчен, барысы да җиңү өчен!” Бу чакыру ил өстендә яңгырады һәм бөтен халык яклавына очрады.  Халык фронтта да, фронтның икенче ягында да, дошман басып алган җирләрдә дә кулына корал алып партизан отрядларында, илебез тылында заводларда, фабрикаларда, колхоз кырларында, шахталарда һәм рудникларда бар көченә тырышты, көрәште.</w:t>
      </w:r>
    </w:p>
    <w:p w14:paraId="1817C1EB" w14:textId="77777777" w:rsidR="00432D99" w:rsidRPr="004142AB" w:rsidRDefault="00432D99" w:rsidP="004142AB">
      <w:pPr>
        <w:pStyle w:val="a3"/>
        <w:kinsoku w:val="0"/>
        <w:overflowPunct w:val="0"/>
        <w:spacing w:before="0" w:beforeAutospacing="0" w:after="0" w:afterAutospacing="0" w:line="360" w:lineRule="auto"/>
        <w:ind w:firstLine="709"/>
        <w:jc w:val="both"/>
        <w:textAlignment w:val="baseline"/>
        <w:rPr>
          <w:rFonts w:eastAsia="+mn-ea"/>
          <w:color w:val="000000"/>
          <w:sz w:val="28"/>
          <w:szCs w:val="28"/>
          <w:lang w:val="tt-RU"/>
        </w:rPr>
      </w:pPr>
      <w:r w:rsidRPr="004142AB">
        <w:rPr>
          <w:rFonts w:eastAsia="+mn-ea"/>
          <w:color w:val="000000"/>
          <w:sz w:val="28"/>
          <w:szCs w:val="28"/>
          <w:lang w:val="tt-RU"/>
        </w:rPr>
        <w:t xml:space="preserve">Сугышның авыр елларында безнең авыл хезмәтчәннәре дә зур батырлыклар күрсәткәннәр. Ул елларда авылда хезмәткә яраклы ирләр калмаган. Бөтен авырлык балалар, яшүсмер кыз һәм малайлар, хатын-кызлар, карт-коры җилкәсенә төшә. </w:t>
      </w:r>
    </w:p>
    <w:p w14:paraId="62770AEB" w14:textId="77777777" w:rsidR="00432D99" w:rsidRPr="004142AB" w:rsidRDefault="00432D99" w:rsidP="004142AB">
      <w:pPr>
        <w:pStyle w:val="a3"/>
        <w:kinsoku w:val="0"/>
        <w:overflowPunct w:val="0"/>
        <w:spacing w:before="0" w:beforeAutospacing="0" w:after="0" w:afterAutospacing="0" w:line="360" w:lineRule="auto"/>
        <w:ind w:firstLine="709"/>
        <w:jc w:val="both"/>
        <w:textAlignment w:val="baseline"/>
        <w:rPr>
          <w:rFonts w:eastAsia="+mn-ea"/>
          <w:color w:val="000000"/>
          <w:sz w:val="28"/>
          <w:szCs w:val="28"/>
          <w:lang w:val="tt-RU"/>
        </w:rPr>
      </w:pPr>
      <w:r w:rsidRPr="004142AB">
        <w:rPr>
          <w:rFonts w:eastAsia="+mn-ea"/>
          <w:color w:val="000000"/>
          <w:sz w:val="28"/>
          <w:szCs w:val="28"/>
          <w:lang w:val="tt-RU"/>
        </w:rPr>
        <w:t xml:space="preserve"> “Авыр булды безнең яш</w:t>
      </w:r>
      <w:r w:rsidRPr="004142AB">
        <w:rPr>
          <w:rFonts w:eastAsia="+mn-ea"/>
          <w:color w:val="000000"/>
          <w:sz w:val="28"/>
          <w:szCs w:val="28"/>
        </w:rPr>
        <w:t>ь</w:t>
      </w:r>
      <w:r w:rsidRPr="004142AB">
        <w:rPr>
          <w:rFonts w:eastAsia="+mn-ea"/>
          <w:color w:val="000000"/>
          <w:sz w:val="28"/>
          <w:szCs w:val="28"/>
          <w:lang w:val="tt-RU"/>
        </w:rPr>
        <w:t>лек... Сугыш! Сугышта корбансыз һәм авырлыкларсыз гына җиңүгә ирешеп булмый. Бөек Ватан сугышының авырлыклары безнең өскә төште. Сугыш башланганда мин унҗиде яшьлек кыз идем. Яраткан егетем сугышка китте, ләкин яу кырыннан исән-имин әйләнеп кайтмады, 1944 нче елның көзендә кара печатьле хат алдык. Ләкин тормыш дәвам итә...</w:t>
      </w:r>
    </w:p>
    <w:p w14:paraId="0BEABC34" w14:textId="77777777" w:rsidR="00432D99" w:rsidRPr="004142AB" w:rsidRDefault="00432D99" w:rsidP="004142AB">
      <w:pPr>
        <w:pStyle w:val="a3"/>
        <w:kinsoku w:val="0"/>
        <w:overflowPunct w:val="0"/>
        <w:spacing w:before="0" w:beforeAutospacing="0" w:after="0" w:afterAutospacing="0" w:line="360" w:lineRule="auto"/>
        <w:ind w:firstLine="709"/>
        <w:jc w:val="both"/>
        <w:textAlignment w:val="baseline"/>
        <w:rPr>
          <w:sz w:val="28"/>
          <w:szCs w:val="28"/>
          <w:lang w:val="tt-RU"/>
        </w:rPr>
      </w:pPr>
      <w:r w:rsidRPr="004142AB">
        <w:rPr>
          <w:rFonts w:eastAsia="+mn-ea"/>
          <w:color w:val="000000"/>
          <w:sz w:val="28"/>
          <w:szCs w:val="28"/>
          <w:lang w:val="tt-RU"/>
        </w:rPr>
        <w:t xml:space="preserve">Сугыш елларында фронтка киткән эшчеләрне алмаштыру өчен яшьләр заводлар-фабрикаларның өйрәнчекләр мәктәпләренә барып һөнәрләргә өйрәнделәр. Мин дә шул яшьләр белән бер сафта 1942-1943 елларда токарь һөнәренә өйрәнеп самолёт төзү заводында токарь булып эшли башладым. </w:t>
      </w:r>
    </w:p>
    <w:p w14:paraId="4742E0C5" w14:textId="77777777" w:rsidR="00432D99" w:rsidRPr="004142AB" w:rsidRDefault="00432D99" w:rsidP="004142AB">
      <w:pPr>
        <w:pStyle w:val="a3"/>
        <w:kinsoku w:val="0"/>
        <w:overflowPunct w:val="0"/>
        <w:spacing w:before="0" w:beforeAutospacing="0" w:after="0" w:afterAutospacing="0" w:line="360" w:lineRule="auto"/>
        <w:ind w:firstLine="709"/>
        <w:jc w:val="both"/>
        <w:textAlignment w:val="baseline"/>
        <w:rPr>
          <w:rFonts w:eastAsia="+mn-ea"/>
          <w:color w:val="000000"/>
          <w:sz w:val="28"/>
          <w:szCs w:val="28"/>
          <w:lang w:val="tt-RU"/>
        </w:rPr>
      </w:pPr>
      <w:r w:rsidRPr="004142AB">
        <w:rPr>
          <w:rFonts w:eastAsia="+mn-ea"/>
          <w:color w:val="000000"/>
          <w:sz w:val="28"/>
          <w:szCs w:val="28"/>
          <w:lang w:val="tt-RU"/>
        </w:rPr>
        <w:t xml:space="preserve">1944 нче елда авылга кайттым. Шәһәрдәгеләр өчен утын әзерләдек. Шул ук елда колхозда бригадир булып эшли башладым.  Хезмәтне оештыру бик авыр. Тарту көчләре җитми. Җыеп алынган уңышның күп өлешен фронт өчен тапшыра идек. Орлыкка дигәнен икмәк хәзерләү   пунктларында эшкәрткәннән соң  күтәреп һәм бәләкәй чаналар белән тартып ташый идек. Җирне сыерлар белән эшкәртә идек. Ашарга ризык, өскә кияргә кием юк иде. Кешеләр авыр хезмәт һәм авыр тормыш шартларында да Ватанны саклау һәм дошманны җиңү өчен бөтен көчләрен биреп эшләделәр. 1946 нчы елда </w:t>
      </w:r>
      <w:r w:rsidRPr="004142AB">
        <w:rPr>
          <w:rFonts w:eastAsia="+mn-ea"/>
          <w:color w:val="000000"/>
          <w:sz w:val="28"/>
          <w:szCs w:val="28"/>
          <w:lang w:val="tt-RU"/>
        </w:rPr>
        <w:lastRenderedPageBreak/>
        <w:t>агротехниклар курсында укып кайттым һәм 1958 нче елга кадәр колхозда агротехник булып эшләдем”, - дип искә ала Дәүләтшина Шәмсенур апа.</w:t>
      </w:r>
    </w:p>
    <w:p w14:paraId="6BB5C326" w14:textId="77777777" w:rsidR="00432D99" w:rsidRPr="004142AB" w:rsidRDefault="00432D99" w:rsidP="004142AB">
      <w:pPr>
        <w:pStyle w:val="a3"/>
        <w:kinsoku w:val="0"/>
        <w:overflowPunct w:val="0"/>
        <w:spacing w:before="0" w:beforeAutospacing="0" w:after="0" w:afterAutospacing="0" w:line="360" w:lineRule="auto"/>
        <w:ind w:firstLine="709"/>
        <w:jc w:val="both"/>
        <w:textAlignment w:val="baseline"/>
        <w:rPr>
          <w:sz w:val="28"/>
          <w:szCs w:val="28"/>
          <w:lang w:val="tt-RU"/>
        </w:rPr>
      </w:pPr>
      <w:r w:rsidRPr="004142AB">
        <w:rPr>
          <w:rFonts w:eastAsia="+mn-ea"/>
          <w:color w:val="000000"/>
          <w:sz w:val="28"/>
          <w:szCs w:val="28"/>
          <w:lang w:val="tt-RU"/>
        </w:rPr>
        <w:t xml:space="preserve">“Сугыш башланганда мин фермада сыер саву эшендә эшли идем. Безне, бераз егәрлерәк хатын-кызларны, Лаешка окоп казырга җибәрделәр. Дүрт ай буе бик кыен шартларда окоп казыдык. Җитәрлек ашарга, кияргә юк иде. Ул көннәрне хәтта искә дә аласы, хәтергә дә төшерәсе килми. Аннан кайткач, тагын фермада эшемне дәвам иттем. Ләкин фермада гына эшләп калмадым, ат җигеп печән, салам ташыдым, атлы чәчкечтә чәчү чәчтем. Шулай ук 3 ел бозау тәрбияләүдә, 7 ел сарыкчылыкта, 3 ел конюх булып, 10 ел дуңгызчылыкта эшләргә туры килде”, – дип үзенең истәлекләре белән бүлеште Зиннәтуллина Мәрзыя апа.   </w:t>
      </w:r>
    </w:p>
    <w:p w14:paraId="370C83FD" w14:textId="77777777" w:rsidR="00432D99" w:rsidRPr="004142AB" w:rsidRDefault="00432D99" w:rsidP="004142AB">
      <w:pPr>
        <w:pStyle w:val="a3"/>
        <w:kinsoku w:val="0"/>
        <w:overflowPunct w:val="0"/>
        <w:spacing w:before="0" w:beforeAutospacing="0" w:after="0" w:afterAutospacing="0" w:line="360" w:lineRule="auto"/>
        <w:ind w:firstLine="709"/>
        <w:jc w:val="both"/>
        <w:textAlignment w:val="baseline"/>
        <w:rPr>
          <w:sz w:val="28"/>
          <w:szCs w:val="28"/>
          <w:lang w:val="tt-RU"/>
        </w:rPr>
      </w:pPr>
      <w:r w:rsidRPr="004142AB">
        <w:rPr>
          <w:rFonts w:eastAsia="+mn-ea"/>
          <w:color w:val="000000"/>
          <w:sz w:val="28"/>
          <w:szCs w:val="28"/>
          <w:lang w:val="tt-RU"/>
        </w:rPr>
        <w:t>“Сугыш вакытында мин колхозда эшләдем. Икешәр ат белән йөккә йөрдем. Ул еллар онытылмаслык булып истә калганнар. Тамак ач, кияргә кием юк. Урамда, бакча кырыйларында кычыткан, атлык яфрагы,  билчән калмады. Әгәр дә кешеләр азрак арыш оны кушылган икмәк күрсәләр, аны “ак күмәч” дип йөртә иде, шул күмәчне бер генә татып карау өчен җаннарын бирергә әзер иде халык. Ләкин, икмәк бик эләкми иде шул.  Ачлыктан хәтта шешенеп бетә идек, күп кеше ачлыкны җиңә алмыйча үлеп китте. Тормышны тартырга, фронттагыларга ярдәм итәргә кирәк, соңгы, актык көчкә кадәр түзгән вакытлар булды. Шушы авыр хәлләргә карамастан, бик күп урыннарда эшләдем. Ике ел агротехник булып эшләдем. Сугышның соңгы елларында ферма башлыгы булып эшли башладым. Сугышта совет солдатлары фашизмга каршы ничек көрәшсәләр, без дә тырыш хезмәтебез белән  тылда Җиңү көнен якынайтырга тырыштык.</w:t>
      </w:r>
    </w:p>
    <w:p w14:paraId="76304C0F" w14:textId="77777777" w:rsidR="00432D99" w:rsidRPr="004142AB" w:rsidRDefault="00432D99" w:rsidP="004142AB">
      <w:pPr>
        <w:pStyle w:val="a3"/>
        <w:tabs>
          <w:tab w:val="left" w:pos="0"/>
        </w:tabs>
        <w:kinsoku w:val="0"/>
        <w:overflowPunct w:val="0"/>
        <w:spacing w:before="0" w:beforeAutospacing="0" w:after="0" w:afterAutospacing="0" w:line="360" w:lineRule="auto"/>
        <w:ind w:firstLine="709"/>
        <w:jc w:val="both"/>
        <w:textAlignment w:val="baseline"/>
        <w:rPr>
          <w:rFonts w:eastAsia="+mn-ea"/>
          <w:color w:val="000000"/>
          <w:sz w:val="28"/>
          <w:szCs w:val="28"/>
          <w:lang w:val="tt-RU"/>
        </w:rPr>
      </w:pPr>
      <w:r w:rsidRPr="004142AB">
        <w:rPr>
          <w:rFonts w:eastAsia="+mn-ea"/>
          <w:color w:val="000000"/>
          <w:sz w:val="28"/>
          <w:szCs w:val="28"/>
          <w:lang w:val="tt-RU"/>
        </w:rPr>
        <w:t xml:space="preserve">Мин үзем 1900 нче елгы. Сугыш башланганда без Олы елгада сыер сава идек. Сыерларга он алырга торабыз. Шунда сугыш башлану хәбәрен ишеттек. Сау-сәламәт булган барлык ирләр сугышка киттеләр. Ирләр хезмәтен хатын-кызлар эшли башлады. 12 ел сыер саудым. Сугыш вакытында урак урдык, кибәннәр салдык. Сыер белән тырмага йөрдек. Үзебез дә ач, сыерларга да ашатырга юк иде. Бер стакан арыш оны өчен көне </w:t>
      </w:r>
      <w:r w:rsidRPr="004142AB">
        <w:rPr>
          <w:rFonts w:eastAsia="+mn-ea"/>
          <w:color w:val="000000"/>
          <w:sz w:val="28"/>
          <w:szCs w:val="28"/>
          <w:lang w:val="tt-RU"/>
        </w:rPr>
        <w:lastRenderedPageBreak/>
        <w:t xml:space="preserve">буе эшли идек. Кайсы көнне ул да эләкми иде. Көзен балаларны басуга черек бәрәңге җыярга җибәрә идек. Шуны киптереп оныннан черек бәрәңге күмәче пешереп ашап ачлыкны җиңәргә тырыша идек.  Бик каты эшләдек. </w:t>
      </w:r>
    </w:p>
    <w:p w14:paraId="35E2E2C5" w14:textId="77777777" w:rsidR="00432D99" w:rsidRPr="004142AB" w:rsidRDefault="00432D99" w:rsidP="004142AB">
      <w:pPr>
        <w:pStyle w:val="a3"/>
        <w:tabs>
          <w:tab w:val="left" w:pos="0"/>
        </w:tabs>
        <w:kinsoku w:val="0"/>
        <w:overflowPunct w:val="0"/>
        <w:spacing w:before="0" w:beforeAutospacing="0" w:after="0" w:afterAutospacing="0" w:line="360" w:lineRule="auto"/>
        <w:ind w:firstLine="709"/>
        <w:jc w:val="both"/>
        <w:textAlignment w:val="baseline"/>
        <w:rPr>
          <w:sz w:val="28"/>
          <w:szCs w:val="28"/>
          <w:lang w:val="tt-RU"/>
        </w:rPr>
      </w:pPr>
      <w:r w:rsidRPr="004142AB">
        <w:rPr>
          <w:rFonts w:eastAsia="+mn-ea"/>
          <w:color w:val="000000"/>
          <w:sz w:val="28"/>
          <w:szCs w:val="28"/>
          <w:lang w:val="tt-RU"/>
        </w:rPr>
        <w:t>1945 нче елның май аенда сугыш бетү хәбәрен ишетеп шатлыгыбыздан еладык. Урманда, зур бер аланда җыелыш җыйдылар.  Бәйрәм оештырдылар.</w:t>
      </w:r>
      <w:r w:rsidRPr="004142AB">
        <w:rPr>
          <w:sz w:val="28"/>
          <w:szCs w:val="28"/>
          <w:lang w:val="tt-RU"/>
        </w:rPr>
        <w:t xml:space="preserve"> Бәйрәмгә яше-карты, бала-чагасы, барысы да җыелды. Бәйрәм җырлы-биюле уеннар, уен-көлке, сугыш хәтирәләре турында бәяннар белән үрелеп барды. Кешеләрнең йөзләрендәге шатлык хисе әйтеп бетерерлек түгел иде. </w:t>
      </w:r>
    </w:p>
    <w:p w14:paraId="5C227B34" w14:textId="77777777" w:rsidR="00432D99" w:rsidRPr="004142AB" w:rsidRDefault="00432D99" w:rsidP="004142AB">
      <w:pPr>
        <w:pStyle w:val="a3"/>
        <w:kinsoku w:val="0"/>
        <w:overflowPunct w:val="0"/>
        <w:spacing w:before="0" w:beforeAutospacing="0" w:after="0" w:afterAutospacing="0" w:line="360" w:lineRule="auto"/>
        <w:ind w:firstLine="709"/>
        <w:jc w:val="both"/>
        <w:textAlignment w:val="baseline"/>
        <w:rPr>
          <w:rFonts w:eastAsia="+mn-ea"/>
          <w:color w:val="000000"/>
          <w:sz w:val="28"/>
          <w:szCs w:val="28"/>
          <w:lang w:val="tt-RU"/>
        </w:rPr>
      </w:pPr>
      <w:r w:rsidRPr="004142AB">
        <w:rPr>
          <w:rFonts w:eastAsia="+mn-ea"/>
          <w:color w:val="000000"/>
          <w:sz w:val="28"/>
          <w:szCs w:val="28"/>
          <w:lang w:val="tt-RU"/>
        </w:rPr>
        <w:t>Авыр сугыш еллары үттеләр, без җиңүгә ирештек! Бу авыр еллар хәзерге һәм киләчәк яшь буын өчен бары тик тарихи вакыйга булып истә калсын һәм кабат кабатланмасын өчен без, өлкәннәр, яшьләргә үз Ватаннары, бөтен кешелек дөньясында тынычлык өчен көрәштә патриот булуларын телибез!” Әлеге хәтирәләр Сабирова Гыйлмиҗамал апа сөйләгәннәрдән язып алынды.</w:t>
      </w:r>
    </w:p>
    <w:p w14:paraId="31DD595A" w14:textId="77777777" w:rsidR="00432D99" w:rsidRPr="004142AB" w:rsidRDefault="00432D99" w:rsidP="004142AB">
      <w:pPr>
        <w:kinsoku w:val="0"/>
        <w:overflowPunct w:val="0"/>
        <w:spacing w:after="0" w:line="360" w:lineRule="auto"/>
        <w:ind w:firstLine="709"/>
        <w:jc w:val="both"/>
        <w:textAlignment w:val="baseline"/>
        <w:rPr>
          <w:rFonts w:ascii="Times New Roman" w:eastAsia="+mn-ea" w:hAnsi="Times New Roman" w:cs="Times New Roman"/>
          <w:color w:val="000000"/>
          <w:sz w:val="28"/>
          <w:szCs w:val="28"/>
          <w:lang w:val="tt-RU" w:eastAsia="ru-RU"/>
        </w:rPr>
      </w:pPr>
      <w:r w:rsidRPr="004142AB">
        <w:rPr>
          <w:rFonts w:ascii="Times New Roman" w:eastAsia="+mn-ea" w:hAnsi="Times New Roman" w:cs="Times New Roman"/>
          <w:color w:val="000000"/>
          <w:sz w:val="28"/>
          <w:szCs w:val="28"/>
          <w:lang w:val="tt-RU" w:eastAsia="ru-RU"/>
        </w:rPr>
        <w:t>Сугыш вакытында зур хезмәт куйган тыл ветераннарының кайсын гына алма, барысының  да  тормышы авыр булган. Алар  зур газаплар күреп, ач һәм ялангач диярлек, салкыннарда туңып, эссе җәйләрдә эсселектән интегеп, сугыштан килгән кайгылы хәбәрләрне укып һәм ишетеп яшәгәннәр. Якын кешеләрен югалту да сугыш чоры кешеләренең рухын сындыра алмаган, Җиңүгә ышанычны киметмәгән.</w:t>
      </w:r>
    </w:p>
    <w:p w14:paraId="13B994E9" w14:textId="77777777" w:rsidR="00432D99" w:rsidRPr="004142AB" w:rsidRDefault="00432D99" w:rsidP="004142AB">
      <w:pPr>
        <w:spacing w:after="0" w:line="360" w:lineRule="auto"/>
        <w:ind w:firstLine="709"/>
        <w:jc w:val="both"/>
        <w:textAlignment w:val="baseline"/>
        <w:rPr>
          <w:rFonts w:ascii="Times New Roman" w:eastAsia="+mn-ea" w:hAnsi="Times New Roman" w:cs="Times New Roman"/>
          <w:color w:val="000000"/>
          <w:kern w:val="24"/>
          <w:sz w:val="28"/>
          <w:szCs w:val="28"/>
          <w:lang w:eastAsia="ru-RU"/>
        </w:rPr>
      </w:pPr>
      <w:r w:rsidRPr="004142AB">
        <w:rPr>
          <w:rFonts w:ascii="Times New Roman" w:eastAsia="+mn-ea" w:hAnsi="Times New Roman" w:cs="Times New Roman"/>
          <w:color w:val="000000"/>
          <w:kern w:val="24"/>
          <w:sz w:val="28"/>
          <w:szCs w:val="28"/>
          <w:lang w:val="tt-RU" w:eastAsia="ru-RU"/>
        </w:rPr>
        <w:t xml:space="preserve">Ел да 9 нчы майда Бөек Җиңү көнен бәйрәм итәбез. </w:t>
      </w:r>
      <w:r w:rsidRPr="004142AB">
        <w:rPr>
          <w:rFonts w:ascii="Times New Roman" w:eastAsia="+mn-ea" w:hAnsi="Times New Roman" w:cs="Times New Roman"/>
          <w:color w:val="000000"/>
          <w:kern w:val="24"/>
          <w:sz w:val="28"/>
          <w:szCs w:val="28"/>
          <w:lang w:eastAsia="ru-RU"/>
        </w:rPr>
        <w:t xml:space="preserve">Арабызда сугыш ветераннары калмады.тТыл ветераннары да бик нык кимеделәр. Сугышта һәлак булганнарга карата салынган </w:t>
      </w:r>
      <w:r w:rsidRPr="004142AB">
        <w:rPr>
          <w:rFonts w:ascii="Times New Roman" w:eastAsia="+mn-ea" w:hAnsi="Times New Roman" w:cs="Times New Roman"/>
          <w:color w:val="000000"/>
          <w:kern w:val="24"/>
          <w:sz w:val="28"/>
          <w:szCs w:val="28"/>
          <w:lang w:val="tt-RU" w:eastAsia="ru-RU"/>
        </w:rPr>
        <w:t xml:space="preserve">һәйкәл янына </w:t>
      </w:r>
      <w:r w:rsidRPr="004142AB">
        <w:rPr>
          <w:rFonts w:ascii="Times New Roman" w:eastAsia="+mn-ea" w:hAnsi="Times New Roman" w:cs="Times New Roman"/>
          <w:color w:val="000000"/>
          <w:kern w:val="24"/>
          <w:sz w:val="28"/>
          <w:szCs w:val="28"/>
          <w:lang w:eastAsia="ru-RU"/>
        </w:rPr>
        <w:t>бәрелешләрдә Ватан бәйсезлеге өчен башларын салган, илгә Җиңү алып кайткан батырларның кызлары, уллары, олылар белән рәттән тылда эшләгән, сабыйлыкларын иртә югалткан балалар да килә. Бүген алар барысы да ил иминлеге өчен үзләренең фидакарь эшләре белән ихтирам казанган ветераннар.</w:t>
      </w:r>
    </w:p>
    <w:p w14:paraId="51925F7F" w14:textId="77777777" w:rsidR="00432D99" w:rsidRPr="004142AB" w:rsidRDefault="00432D99"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Батырлык ул – рухи матурлык... Әнә шуңа күрә дә, халкыбыз, кеше күңеленең рухи бөеклеген югары бәяләгән. Батырларның кылган изге гамәлләре, данлы исемнәре әкиятләргә күчкән, җыр-дастаннарга кергән, </w:t>
      </w:r>
      <w:r w:rsidRPr="004142AB">
        <w:rPr>
          <w:rFonts w:ascii="Times New Roman" w:hAnsi="Times New Roman" w:cs="Times New Roman"/>
          <w:sz w:val="28"/>
          <w:szCs w:val="28"/>
          <w:lang w:val="tt-RU"/>
        </w:rPr>
        <w:lastRenderedPageBreak/>
        <w:t>тарихка кереп калган. Каһарманлык, чорлар аша кичеп, бүгенге көннәргәчә килеп җиткән. Халкыбыз улларының һәм кызларының Бөек Ватан сугышы чорында күрсәткән тиңдәшсез фидакарьлеге дә күңелләрдән мәңге җуелмас. Шул Олуг Батырлыклар алдында безнең дәвер кешеләре генә түгел, киләсе гасырларда яшәүчеләр дә башларын иярләр әле...</w:t>
      </w:r>
    </w:p>
    <w:p w14:paraId="24838032" w14:textId="77667575" w:rsidR="00C42F10" w:rsidRPr="004142AB" w:rsidRDefault="00C42F10" w:rsidP="004142AB">
      <w:pPr>
        <w:spacing w:after="0" w:line="360" w:lineRule="auto"/>
        <w:ind w:firstLine="709"/>
        <w:jc w:val="both"/>
        <w:rPr>
          <w:rFonts w:ascii="Times New Roman" w:hAnsi="Times New Roman" w:cs="Times New Roman"/>
          <w:sz w:val="28"/>
          <w:szCs w:val="28"/>
          <w:lang w:val="tt-RU"/>
        </w:rPr>
      </w:pPr>
    </w:p>
    <w:p w14:paraId="4381EFAF" w14:textId="77777777" w:rsidR="009273B4" w:rsidRPr="00B17D08" w:rsidRDefault="009273B4"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t>З.ХӘКИМНЕҢ “ЛЕГИОНЕР” ДРАМАСЫНДА  СУГЫШ КАЙТАВАЗЫ ЧАГЫЛЫШЫ</w:t>
      </w:r>
    </w:p>
    <w:p w14:paraId="6AD4EB82" w14:textId="70C0C0A7" w:rsidR="009273B4" w:rsidRPr="00B17D08" w:rsidRDefault="009273B4"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t>Гафиятуллин Риназ Рифкатович-студент</w:t>
      </w:r>
    </w:p>
    <w:p w14:paraId="055BB964" w14:textId="2DABCB25" w:rsidR="009273B4" w:rsidRPr="00B17D08" w:rsidRDefault="009273B4"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t>ГАПОУ “Казанский энергетический колледж”</w:t>
      </w:r>
    </w:p>
    <w:p w14:paraId="2AE3D8D1" w14:textId="77777777" w:rsidR="009273B4" w:rsidRPr="00B17D08" w:rsidRDefault="009273B4"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t>Гафиятуллина Энже Хабибулловна-</w:t>
      </w:r>
    </w:p>
    <w:p w14:paraId="02019934" w14:textId="329D0350" w:rsidR="009273B4" w:rsidRPr="00B17D08" w:rsidRDefault="009273B4"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t>Кандидат филологических наук</w:t>
      </w:r>
    </w:p>
    <w:p w14:paraId="125F1A1D" w14:textId="77777777" w:rsidR="009273B4" w:rsidRPr="00B17D08" w:rsidRDefault="009273B4" w:rsidP="00B17D08">
      <w:pPr>
        <w:spacing w:after="0" w:line="360" w:lineRule="auto"/>
        <w:jc w:val="center"/>
        <w:rPr>
          <w:rFonts w:ascii="Times New Roman" w:hAnsi="Times New Roman" w:cs="Times New Roman"/>
          <w:sz w:val="28"/>
          <w:szCs w:val="28"/>
          <w:lang w:val="tt-RU"/>
        </w:rPr>
      </w:pPr>
      <w:r w:rsidRPr="00B17D08">
        <w:rPr>
          <w:rFonts w:ascii="Times New Roman" w:hAnsi="Times New Roman" w:cs="Times New Roman"/>
          <w:sz w:val="28"/>
          <w:szCs w:val="28"/>
          <w:lang w:val="tt-RU"/>
        </w:rPr>
        <w:t>Преподаватель филологических дисциплин</w:t>
      </w:r>
    </w:p>
    <w:p w14:paraId="03EAB6FC"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ХХ1 гасыр башында татар драматургиясе яңадан-яңа алымнар белән байый, идея-проблематик, фәлсәфи-эстетик җәһәттән төрлеләнә. Бу чорда театр сәхнәсендә Т.Миңнуллин, Р.Батулла, З.Хәким, Д.Салихов, М.Гыйлаҗев, Аманулла, Г.Каюмов һ.б. драматурглар актив иҗат итә. Соңрак аларга И.Зәйниев, Р.Сабыр, Г.Шакирова, Р.Мөхсинова, С.Гаффарова, Й.Миңнуллина кебек яшь буын килеп кушыла. Хәзерге татар драматургиясе сан ягыннан да, сыйфат ягыннан да зур үзгәрешләр кичерә. Драматургиядәге эзләнүләр танылган әдип Зөлфәт Хәким иҗатында аеруча тулы чагылыш таба. Драматург актив яза, пьесалары сәхнәләрдә даими куела. Алар арасында төрле тема-мотивларга багышланганнары булып, киң катлам тамашачыны җәлеп итә. З.Хәким иҗатында Бөек Ватан сугышы вакыйгалары яисә аларның төрле планда кайтаваз буларак кешеләр язмышына йогынты ясавы белән “Телсез күке”, “Легионер” кебек әсәрләрендә очрашабыз. Безнең игътибар үзәгендә “Легионер” театраль романы булып, анда сугыш кайтавазының аерым кешеләр тормышында чагылышын тикшерү, әдипнең сугыш алып килгән тән һәм җан яраларын сурәтләвендә чагылыш тапкан үзенчәлекләрне ачыкларга һәм татар сәхнә әдәбиятында барган сәнгати </w:t>
      </w:r>
      <w:r w:rsidRPr="004142AB">
        <w:rPr>
          <w:rFonts w:ascii="Times New Roman" w:hAnsi="Times New Roman" w:cs="Times New Roman"/>
          <w:sz w:val="28"/>
          <w:szCs w:val="28"/>
          <w:lang w:val="tt-RU"/>
        </w:rPr>
        <w:lastRenderedPageBreak/>
        <w:t xml:space="preserve">эзләнүләрне билгеләргә мөмкинлек бирә. Хезмәтнең  </w:t>
      </w:r>
      <w:r w:rsidRPr="004142AB">
        <w:rPr>
          <w:rFonts w:ascii="Times New Roman" w:hAnsi="Times New Roman" w:cs="Times New Roman"/>
          <w:b/>
          <w:sz w:val="28"/>
          <w:szCs w:val="28"/>
          <w:lang w:val="tt-RU"/>
        </w:rPr>
        <w:t xml:space="preserve">актуальлеге </w:t>
      </w:r>
      <w:r w:rsidRPr="004142AB">
        <w:rPr>
          <w:rFonts w:ascii="Times New Roman" w:hAnsi="Times New Roman" w:cs="Times New Roman"/>
          <w:sz w:val="28"/>
          <w:szCs w:val="28"/>
          <w:lang w:val="tt-RU"/>
        </w:rPr>
        <w:t>шуның белән аңлатыла.</w:t>
      </w:r>
    </w:p>
    <w:p w14:paraId="5E7AA416"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Хезмәттә З.Хәкимнең “Легионер” театраль романында сугыш кайтавазы чагылышын тикшерү </w:t>
      </w:r>
      <w:r w:rsidRPr="004142AB">
        <w:rPr>
          <w:rFonts w:ascii="Times New Roman" w:hAnsi="Times New Roman" w:cs="Times New Roman"/>
          <w:b/>
          <w:sz w:val="28"/>
          <w:szCs w:val="28"/>
          <w:lang w:val="tt-RU"/>
        </w:rPr>
        <w:t>максат булып тора</w:t>
      </w:r>
      <w:r w:rsidRPr="004142AB">
        <w:rPr>
          <w:rFonts w:ascii="Times New Roman" w:hAnsi="Times New Roman" w:cs="Times New Roman"/>
          <w:sz w:val="28"/>
          <w:szCs w:val="28"/>
          <w:lang w:val="tt-RU"/>
        </w:rPr>
        <w:t xml:space="preserve">. Максаттан чыгып, түбәндәге </w:t>
      </w:r>
      <w:r w:rsidRPr="004142AB">
        <w:rPr>
          <w:rFonts w:ascii="Times New Roman" w:hAnsi="Times New Roman" w:cs="Times New Roman"/>
          <w:b/>
          <w:sz w:val="28"/>
          <w:szCs w:val="28"/>
          <w:lang w:val="tt-RU"/>
        </w:rPr>
        <w:t>бурычлар</w:t>
      </w:r>
      <w:r w:rsidRPr="004142AB">
        <w:rPr>
          <w:rFonts w:ascii="Times New Roman" w:hAnsi="Times New Roman" w:cs="Times New Roman"/>
          <w:sz w:val="28"/>
          <w:szCs w:val="28"/>
          <w:lang w:val="tt-RU"/>
        </w:rPr>
        <w:t xml:space="preserve"> билгеләнде: а) З.Хәким иҗаты белән танышу; б) драматургның “Легионер” пьесасына комплекслы анализ ясап, сугыш калдырган тән һәм җан яраларының аерым кешеләр тормышына тәэсирен ачыклау; в) образларны тикшерү аша геройларның рухи биеклеген һәм түбәнлеген тикшереп бәяләү; г) пьесадагы сәнгати сурәт чараларына күзәтү ясау, ролен ачыклау.</w:t>
      </w:r>
    </w:p>
    <w:p w14:paraId="21F5B5DA"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Тикшеренү объекты булып З.Хәкимнең “Легионер” пьесасы тора, ә предметы – әсәрдә сугыш вакыйгаларының кайтаваз буларак кешеләр тормышына тәэсирен ачыклау.</w:t>
      </w:r>
    </w:p>
    <w:p w14:paraId="6A4E3CE4"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Хезмәтне эшләү барышында </w:t>
      </w:r>
      <w:r w:rsidRPr="004142AB">
        <w:rPr>
          <w:rFonts w:ascii="Times New Roman" w:hAnsi="Times New Roman" w:cs="Times New Roman"/>
          <w:color w:val="000000"/>
          <w:sz w:val="28"/>
          <w:szCs w:val="28"/>
          <w:lang w:val="be-BY"/>
        </w:rPr>
        <w:t xml:space="preserve"> </w:t>
      </w:r>
      <w:r w:rsidRPr="004142AB">
        <w:rPr>
          <w:rFonts w:ascii="Times New Roman" w:hAnsi="Times New Roman" w:cs="Times New Roman"/>
          <w:sz w:val="28"/>
          <w:szCs w:val="28"/>
          <w:lang w:val="tt-RU"/>
        </w:rPr>
        <w:t>А.Әхмәдуллин, Н.Ханзафаров, Д.Заһидуллина, Ә.Закирҗанов, А.Шәмсутова, Н.Йосыпова һ.б. галимнәрнең хезмәтләре файдаланылды.</w:t>
      </w:r>
    </w:p>
    <w:p w14:paraId="5682E8B8"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З.Хәким “Легионер” пьесасын “театраль роман” дип атый, ягъни автор сәхнә өчен киң вакыйгаларны иңләп алган, күп вакыт аралыгындагы хәлләрне сурәтләвен белдерә. Автор, 1941-2005 еллар аралыгын сурәтләү объекты итеп алып, шул дәвердә илебез, халкыбыз кичергән үзгәрешләрне, әһәмиятле вакыйгаларны, кешегә мөнәсәбәт үзгәрешен Яббар образы аша ачып бирә. Драманың төп герое булган Яббарга карата кешеләрнең, җәмгыятьнең карашын җиткерә. Әсәрне укыганда ук, бер кеше шуның кадәр сынауларны ничек күтәрә ала икән? дигән сорау һәр укучының күңеленә килә торгандыр. Дөрестән дә, язмыш Яббарны нык сыный: ул Бөек Ватан сугышында әсир төшә, легион белән безнекеләр ягына чыккач, аны совет власте шик астына ала, “илгә хыянәт иткән өчен” алты елга хөкем итәләр; аннары, авылларын су басу куркынычы турында әйтеп чаң каккач, аңа тагын дүрт ел төрмәдә утырырга туры килә. Ахыр чиктә, башка җиргә күченгән авылына кайткан Яббарны әнисенең су астында калган кабере, бабалар рухы </w:t>
      </w:r>
      <w:r w:rsidRPr="004142AB">
        <w:rPr>
          <w:rFonts w:ascii="Times New Roman" w:hAnsi="Times New Roman" w:cs="Times New Roman"/>
          <w:sz w:val="28"/>
          <w:szCs w:val="28"/>
          <w:lang w:val="tt-RU"/>
        </w:rPr>
        <w:lastRenderedPageBreak/>
        <w:t xml:space="preserve">хакындагы сагышлы уйлар бимазалый. Шул рәвешле, Яббар язмышы сугыш кайтавазы буларак, сугыштан соң байтак еллар үткәч тә аның тормышына зур йогынты ясап тора, төрле рухи сынауларга дучар итә. Фәлсәфи гомумиләштерүләр күрсәткәнчә, һәр кеше язмышта үз бәхете өчен көрәшеп яшәргә мәҗбүр, ә тормыш үзе сынаулардан, авырлыклардан тора һәм шундый шартларда бәхет табу бик кыен. </w:t>
      </w:r>
    </w:p>
    <w:p w14:paraId="7726B847" w14:textId="77777777" w:rsidR="009273B4" w:rsidRPr="004142AB" w:rsidRDefault="009273B4" w:rsidP="004142AB">
      <w:pPr>
        <w:spacing w:after="0" w:line="360" w:lineRule="auto"/>
        <w:ind w:firstLine="709"/>
        <w:jc w:val="both"/>
        <w:rPr>
          <w:rFonts w:ascii="Times New Roman" w:hAnsi="Times New Roman" w:cs="Times New Roman"/>
          <w:i/>
          <w:sz w:val="28"/>
          <w:szCs w:val="28"/>
          <w:lang w:val="tt-RU"/>
        </w:rPr>
      </w:pPr>
      <w:r w:rsidRPr="004142AB">
        <w:rPr>
          <w:rFonts w:ascii="Times New Roman" w:hAnsi="Times New Roman" w:cs="Times New Roman"/>
          <w:sz w:val="28"/>
          <w:szCs w:val="28"/>
          <w:lang w:val="tt-RU"/>
        </w:rPr>
        <w:t>Иң башта Яббарны авылдашлары, якыннары “сатлыкҗан” дип күралмаулары газапка сала. Саф күңелле, туган ягын сагуны хисенә түзә алмыйча, беренче сугышта ук легионнан безнең якка чыккан Яббар мондый мөнәсәбәтне бик авыр кичерә, аның хәтта үз-үзенә кул салырга теләгән чагы да була. Аның өчен фашист лагеренда, совет төрмәләрендә чиккән тән газабы рухи өзгәләнүләреннән җиңелрәк тоела, әнисе белән сөйләшүендә ул болай ди: “</w:t>
      </w:r>
      <w:r w:rsidRPr="004142AB">
        <w:rPr>
          <w:rFonts w:ascii="Times New Roman" w:hAnsi="Times New Roman" w:cs="Times New Roman"/>
          <w:i/>
          <w:sz w:val="28"/>
          <w:szCs w:val="28"/>
          <w:lang w:val="tt-RU"/>
        </w:rPr>
        <w:t>Хәзер миңа туган ягымда, өзелеп сагынган туган авылымда кешечә яшәү мөмкин түгел. (...) Үзем бимазаланган гына җитмәгән, кешеләрнең нәфрәте бөгә, сыта, изә. Мин үземә кул салыр идем... Тик, әнкәй, син бар”.</w:t>
      </w:r>
      <w:r w:rsidRPr="004142AB">
        <w:rPr>
          <w:rFonts w:ascii="Times New Roman" w:hAnsi="Times New Roman" w:cs="Times New Roman"/>
          <w:sz w:val="28"/>
          <w:szCs w:val="28"/>
          <w:lang w:val="tt-RU"/>
        </w:rPr>
        <w:t xml:space="preserve"> Авылдашлары гына түгел, иң якын кешеләре – абыйсы Сәет, әтисе Нәгыйм дә Яббарның җанына ут сала. Алар аның сатлыкҗан түгеллегенә ышаналар да, әмма башкаларның карашы аларның да Яббарга карата ачуын кабарта. Энеләре, уллары сатлыкҗан булган өчен авылдашлары кырын карау, Сәетне эшендә күтәрмәүләре гаиләдә эчке киеренкелекнең үскәннән-үсүенә китерә. Монысы Яббарны аеруча зур газапларга сала. Иҗтимагый даирә, төркем ни кылса, аерым кеше дә шуңа буйсынып, максатсыз, үз сүзен әйтә алмыйча яшәргә мәҗбүр. Бу хакта яшь вакытта сөйгән кызы Фатыйманың Яббарга әйткән сүзләре гаять үтемле итеп җиткерә: </w:t>
      </w:r>
      <w:r w:rsidRPr="004142AB">
        <w:rPr>
          <w:rFonts w:ascii="Times New Roman" w:hAnsi="Times New Roman" w:cs="Times New Roman"/>
          <w:i/>
          <w:sz w:val="28"/>
          <w:szCs w:val="28"/>
          <w:lang w:val="tt-RU"/>
        </w:rPr>
        <w:t>“Әгәр якты йөз күрсәтмәсәм яисә читләтеп үтәргә тырышсам, ачуланма. Ирем көнләшкәнгә генә түгел... Мин авыл халкының ихтыярына буйсынырга мәҗбүр инде. Авыл сиңа ничек караса, мин дә шулай карарга тиеш булам. Татарның гап-гади бер хатын-кызы мин”.</w:t>
      </w:r>
    </w:p>
    <w:p w14:paraId="2378690A"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Төркем фикере Яббарны нинди газаплар күреп, сагынып кайткан туган җиреннән китәргә мәҗбүр итә. Һәм, ни гаҗәп, чит җир аңа авылдашларыннан </w:t>
      </w:r>
      <w:r w:rsidRPr="004142AB">
        <w:rPr>
          <w:rFonts w:ascii="Times New Roman" w:hAnsi="Times New Roman" w:cs="Times New Roman"/>
          <w:sz w:val="28"/>
          <w:szCs w:val="28"/>
          <w:lang w:val="tt-RU"/>
        </w:rPr>
        <w:lastRenderedPageBreak/>
        <w:t>мәрхәмәтлерәк булып чыга. Яббар Куйбышев ГЭСы төзелешенә урнаша, анда гади эшчедән бер зур кешенең шоферына кадәр үсә. Һәм егет беркайчан да кешеләрдән хакыйкатьне яшерми, үзенең язмышын ачыктан-ачык сөйли. Начальнигы аны аңлый, сөйгән кызы да кире какмый. Әмма аны тагын зур сынаулар көтә: Яббар янәдән хөкем ителә. Ул, авылларын су басачагын аңлап, зиратны күчереп кую турында сүз кузгата. Шул хакта элекке күршесе, хәзер район җитәкчесе Әнсар белән сөйләшә, әмма тегесе аны тыңларга да теләми. Әнсар белән ызгышкан Яббар дүрт ел гомерен яңадан төрмәдә үткәрә. Бу юлы да таяныч, күңел тынычлыгы эзләп авылына кайта. Әмма ул яраткан Кызылъяр авылы су астында калган була инде һәм авыл белән бергә зират та су төбенә киткән. Яббар өчен моннан да зур газап була алмый. Ул абыйсы Сәетне йомшаклыкта, зиратны саклап кала алмауда гаепли: “</w:t>
      </w:r>
      <w:r w:rsidRPr="004142AB">
        <w:rPr>
          <w:rFonts w:ascii="Times New Roman" w:hAnsi="Times New Roman" w:cs="Times New Roman"/>
          <w:i/>
          <w:sz w:val="28"/>
          <w:szCs w:val="28"/>
          <w:lang w:val="tt-RU"/>
        </w:rPr>
        <w:t xml:space="preserve">Син исәнмени?! Син тере кешеме соң?! Авылыңның, бабаңнарының, анаңның каберләрен су астында калдыргач, син, гомумән, кешеме соң?!” </w:t>
      </w:r>
    </w:p>
    <w:p w14:paraId="5D62782D"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Шул рәвешле, әсәр ахырында без Яббарның күңел газабы туган авылы, туган җире язмышы өчен борчылу, җанындагы җирсү хисе белән бәйле булуын аңлыйбыз. Шушы газаптан җаны телгәләнгән Яббар көймәгә утырып юкка чыга. Кемдер аны көймә белән агып киткән дип сөйли, кемдер үзе теләп баткан, ди. Кемнәрдер әнисенең каберен су астыннан эзләгәндә кире чыга алмаган, дип ышандыра. Сәет сүзләре аша, автор үлемнең мәңгелеккә китү булуы турындагы идеяне калкыта: </w:t>
      </w:r>
      <w:r w:rsidRPr="004142AB">
        <w:rPr>
          <w:rFonts w:ascii="Times New Roman" w:hAnsi="Times New Roman" w:cs="Times New Roman"/>
          <w:i/>
          <w:sz w:val="28"/>
          <w:szCs w:val="28"/>
          <w:lang w:val="tt-RU"/>
        </w:rPr>
        <w:t xml:space="preserve">Ул батмады, ул китеп барды. Бездән китте. Әнкәй янына китте. Ул үлмәде. Ул әнкәбез янына китте. Әнкәй исән чакта кешеләрнең мыскыллавына да, рәнҗетүләренә дә түзәргә риза иде ул. Әнкәй үлгәч, кимсенү генә түгел, яшәвенең мәгънәсен дә югалтты ул. Иң авыр чагында, аны бердәнбер кеше ташламады, яратты – әнкәй. Ә без, калганнарыбыз, бары тик менә шушында килеп, авыл, зыярат баткан тарафка карап, Яббар агып киткән якны тирән күзләп, офтанып, үкенеп кенә утыра алабыз. Юк! Ул батмады! Ул исән! Синең атаң – Яббар исән! Ул әнкәй янына китте. Бу салкынлыкка, бу вәхшилеккә түзә алмыйча, аз гына </w:t>
      </w:r>
      <w:r w:rsidRPr="004142AB">
        <w:rPr>
          <w:rFonts w:ascii="Times New Roman" w:hAnsi="Times New Roman" w:cs="Times New Roman"/>
          <w:i/>
          <w:sz w:val="28"/>
          <w:szCs w:val="28"/>
          <w:lang w:val="tt-RU"/>
        </w:rPr>
        <w:lastRenderedPageBreak/>
        <w:t xml:space="preserve">булса да җылылык өмет итеп, әнкәй янына китте.” </w:t>
      </w:r>
      <w:r w:rsidRPr="004142AB">
        <w:rPr>
          <w:rFonts w:ascii="Times New Roman" w:hAnsi="Times New Roman" w:cs="Times New Roman"/>
          <w:sz w:val="28"/>
          <w:szCs w:val="28"/>
          <w:lang w:val="tt-RU"/>
        </w:rPr>
        <w:t xml:space="preserve">Димәк, үлем – газаплардан котылу чарасы. </w:t>
      </w:r>
    </w:p>
    <w:p w14:paraId="25A9447F"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Автор яшәүне тоташ газап дип билгели, кеше тормышындагы газапны даими халәт дип күрсәтә. Аның фикеренчә, бу язмыш үзе шулай корылган: шатлык артыннан кайгы килә, яшәү артыннан – үлем, бәхет артыннан – газап. Бу фикер җырда бик ачык чагылыш таба. Җыр образы әсәрнең сызланулы рухын җиткерүдә зур урын тота. Драмада җыр кешенең күңел юлдашы буларак берничә мәртәбә кабатлана һәм аларның барысы да кайгы, моң, хәсрәт турында. Мондый сәнгати алым әсәргә лирик тирәнлек өстәгән, үтемлелеген арттырган.</w:t>
      </w:r>
    </w:p>
    <w:p w14:paraId="69B5700F"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“Легионер” драмасында без кыенлык-михнәт мотивы белән очрашабыз. Бу башкалар тарафыннан аңлау тапмау, җәмгыятьтән читкә тибәрелү белән дә бәйле. Чыннан да, Яббарны авылдашлары аңларга теләми. Әмма вакытлар үтү белән тормыш һәр нәрсәне үз урынына куйган. Аерым алганда, туган нигезләреннән кубарылу, хәтерне югалту вакыйгасы бик күпләрнең дөньяга карашларын үзгәрткән, яшәеш кыйммәтләрен аңлауга китергән. Аерым алганда, Сәет башкача уйлый башлаган, үзләре хакыйкать дип таныган сәясәтнең дөрес түгеллеген аңлаган: </w:t>
      </w:r>
      <w:r w:rsidRPr="004142AB">
        <w:rPr>
          <w:rFonts w:ascii="Times New Roman" w:hAnsi="Times New Roman" w:cs="Times New Roman"/>
          <w:i/>
          <w:sz w:val="28"/>
          <w:szCs w:val="28"/>
          <w:lang w:val="tt-RU"/>
        </w:rPr>
        <w:t xml:space="preserve">“Без үзебезгә дә, үзебезнең язмышка да, үзебезнең туган туфрагыбызга да хуҗа түгел! без, Туган ил, дибез, ә үзебезнең туган җиребезне саклый алмыйбыз. Каһарманнарыбызны да, сатлыкҗаннарыбызны да үзебез билгеләмибез, тегендәгеләргә карап бәялибез, алар бизмәнендә үлчәп бәялибез. Без Ватан өчен сугыштык. Тик без үз Ватаныбызның хуҗалары түгел. Безне дә, Ватаныбызны да кемнәрдер үз мәнфәгатьләре өчен файдаланалар. Без зур, бөек төшенчәләр белән сату-алу итәбез, ә бер-беребезнең кадерен белмибез. Туган ил, туган җир, дибез... Ә без аны саклый алабызмы? Күпме корбан биреп, туган якны яклый алмыйбыз, хәлебездән килми.” </w:t>
      </w:r>
      <w:r w:rsidRPr="004142AB">
        <w:rPr>
          <w:rFonts w:ascii="Times New Roman" w:hAnsi="Times New Roman" w:cs="Times New Roman"/>
          <w:sz w:val="28"/>
          <w:szCs w:val="28"/>
          <w:lang w:val="tt-RU"/>
        </w:rPr>
        <w:t xml:space="preserve">Әнсар да шушы ук сүзләрне кабатлый, әмма кычкырып әйтергә курка, чөнки ул – система кешесе. Кешеләрнең җанындагы бу курку әле озак еллар дәвам итә, Әнсарның Вәсимгә сүзләрен уйлабрак әйтергә киңәш итүе шул хакта сөйли. Рухи кыйммәтләр югалу, </w:t>
      </w:r>
      <w:r w:rsidRPr="004142AB">
        <w:rPr>
          <w:rFonts w:ascii="Times New Roman" w:hAnsi="Times New Roman" w:cs="Times New Roman"/>
          <w:sz w:val="28"/>
          <w:szCs w:val="28"/>
          <w:lang w:val="tt-RU"/>
        </w:rPr>
        <w:lastRenderedPageBreak/>
        <w:t>кешеләр арасындагы мөнәсәбәтләрнең шик, ялганга корылуы яшәешнең ямьсезлегенә, мәгънәсезлегенә китергән. Бу исә кешегә бетмәс газап салган. Бүгенге җәмгыятьтә дә әле аңа урын бар. Яббарның оныгы Мөнәвир әйткән сүзләр шуны раслый: “</w:t>
      </w:r>
      <w:r w:rsidRPr="004142AB">
        <w:rPr>
          <w:rFonts w:ascii="Times New Roman" w:hAnsi="Times New Roman" w:cs="Times New Roman"/>
          <w:i/>
          <w:sz w:val="28"/>
          <w:szCs w:val="28"/>
          <w:lang w:val="tt-RU"/>
        </w:rPr>
        <w:t xml:space="preserve">Ул Яббар атлы кеше батмаган! Агып та китмәгән. Ул бүгенге көнгә кадәр туып-үскән авылын, әнкәсенең каберен, уйнап үскән болын-кырларын эзләп йөри. Кешеләр үз куллары белән ясаган диңгездә – вәхшилек, битарафлык диңгезендә – ерак бабалары күмелгән зыяратны мәңге эзләп йөзеп йөриячәк ул!” </w:t>
      </w:r>
      <w:r w:rsidRPr="004142AB">
        <w:rPr>
          <w:rFonts w:ascii="Times New Roman" w:hAnsi="Times New Roman" w:cs="Times New Roman"/>
          <w:sz w:val="28"/>
          <w:szCs w:val="28"/>
          <w:lang w:val="tt-RU"/>
        </w:rPr>
        <w:t>Димәк, “Легионер” театраль романында Яббар образы аша сугыштан калган тән һәм җан газапларының кешеләргә тәэсире гаять үтемле, тәэсирле итеп сурәтләнә. “Тәнкыйтьчеләр “Легионер”ны бүгенге заман драматургиясендә иң көчле пьеса дип билгеләп үтте. Бу дөрестер дә, чөнки драматургның "Телсез күке"сеннән соң татар сәхнәсендә сенсация ясарлык әсәрләр булмады лабаса”, – дип белдерә Алсу Хәсәнова.</w:t>
      </w:r>
    </w:p>
    <w:p w14:paraId="7098EAEE" w14:textId="77777777" w:rsidR="009273B4" w:rsidRPr="004142AB" w:rsidRDefault="009273B4"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Гомумән, З.Хәкимнең “Легионер” театраль романында Бөек Ватан сугышыннан калган яралар турында сүз барып, аның аерым кешеләр язмышына йогынтысы, еш кына авырлык-газаплар алып килүе сурәтләнә. Моның төп сәбәбе буларак илдә хөкем сөйргән тоталитар система, кешеләрдәге куркаклык күрсәтелә. Автор укучы-тамашачыны азат булырга, батарафлыктан чыгарга, үз хокуклары өчен көрәшергә чакыра. </w:t>
      </w:r>
    </w:p>
    <w:p w14:paraId="3579937D" w14:textId="77777777" w:rsidR="009273B4" w:rsidRPr="004142AB" w:rsidRDefault="009273B4" w:rsidP="00B17D08">
      <w:pPr>
        <w:spacing w:after="0" w:line="360" w:lineRule="auto"/>
        <w:ind w:firstLine="567"/>
        <w:jc w:val="both"/>
        <w:rPr>
          <w:rFonts w:ascii="Times New Roman" w:hAnsi="Times New Roman" w:cs="Times New Roman"/>
          <w:b/>
          <w:sz w:val="28"/>
          <w:szCs w:val="28"/>
          <w:lang w:val="tt-RU"/>
        </w:rPr>
      </w:pPr>
      <w:r w:rsidRPr="004142AB">
        <w:rPr>
          <w:rFonts w:ascii="Times New Roman" w:hAnsi="Times New Roman" w:cs="Times New Roman"/>
          <w:b/>
          <w:sz w:val="28"/>
          <w:szCs w:val="28"/>
          <w:lang w:val="tt-RU"/>
        </w:rPr>
        <w:t>Файдаланылган әдәбият исемлеге</w:t>
      </w:r>
    </w:p>
    <w:p w14:paraId="141BF2F6" w14:textId="0390EF06" w:rsidR="009273B4" w:rsidRPr="004142AB" w:rsidRDefault="009273B4" w:rsidP="00B17D08">
      <w:pPr>
        <w:spacing w:after="0" w:line="360" w:lineRule="auto"/>
        <w:ind w:firstLine="567"/>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1.Закирҗанов Ә.М. Рухи таяныч. – Казан:</w:t>
      </w:r>
      <w:r w:rsidR="00B17D08">
        <w:rPr>
          <w:rFonts w:ascii="Times New Roman" w:hAnsi="Times New Roman" w:cs="Times New Roman"/>
          <w:sz w:val="28"/>
          <w:szCs w:val="28"/>
          <w:lang w:val="tt-RU"/>
        </w:rPr>
        <w:t xml:space="preserve"> Татар. кит. нәшр., 2011. – 287</w:t>
      </w:r>
      <w:r w:rsidR="00C52917">
        <w:rPr>
          <w:rFonts w:ascii="Times New Roman" w:hAnsi="Times New Roman" w:cs="Times New Roman"/>
          <w:sz w:val="28"/>
          <w:szCs w:val="28"/>
          <w:lang w:val="tt-RU"/>
        </w:rPr>
        <w:t xml:space="preserve"> </w:t>
      </w:r>
      <w:r w:rsidRPr="004142AB">
        <w:rPr>
          <w:rFonts w:ascii="Times New Roman" w:hAnsi="Times New Roman" w:cs="Times New Roman"/>
          <w:sz w:val="28"/>
          <w:szCs w:val="28"/>
          <w:lang w:val="tt-RU"/>
        </w:rPr>
        <w:t>б.</w:t>
      </w:r>
    </w:p>
    <w:p w14:paraId="0F4484F6" w14:textId="77777777" w:rsidR="009273B4" w:rsidRPr="004142AB" w:rsidRDefault="009273B4" w:rsidP="00B17D08">
      <w:pPr>
        <w:spacing w:after="0" w:line="360" w:lineRule="auto"/>
        <w:ind w:firstLine="567"/>
        <w:jc w:val="both"/>
        <w:rPr>
          <w:rFonts w:ascii="Times New Roman" w:hAnsi="Times New Roman" w:cs="Times New Roman"/>
          <w:b/>
          <w:sz w:val="28"/>
          <w:szCs w:val="28"/>
          <w:lang w:val="tt-RU"/>
        </w:rPr>
      </w:pPr>
      <w:r w:rsidRPr="004142AB">
        <w:rPr>
          <w:rFonts w:ascii="Times New Roman" w:hAnsi="Times New Roman" w:cs="Times New Roman"/>
          <w:sz w:val="28"/>
          <w:szCs w:val="28"/>
          <w:lang w:val="tt-RU"/>
        </w:rPr>
        <w:t>2.Хәким З. Легионер // Яңа татар пьесасы. Альманах. Алтынчы кисәк. – Казан: Идел-Пресс, 2007. – Б. 175-276.</w:t>
      </w:r>
    </w:p>
    <w:p w14:paraId="30B5000B" w14:textId="5AD3EAE4" w:rsidR="00432D99" w:rsidRPr="004142AB" w:rsidRDefault="00432D99" w:rsidP="004142AB">
      <w:pPr>
        <w:spacing w:after="0" w:line="360" w:lineRule="auto"/>
        <w:ind w:firstLine="709"/>
        <w:jc w:val="both"/>
        <w:rPr>
          <w:rFonts w:ascii="Times New Roman" w:hAnsi="Times New Roman" w:cs="Times New Roman"/>
          <w:sz w:val="28"/>
          <w:szCs w:val="28"/>
        </w:rPr>
      </w:pPr>
    </w:p>
    <w:p w14:paraId="545B8D3A" w14:textId="77777777" w:rsidR="00C22A7A" w:rsidRPr="004142AB" w:rsidRDefault="00C22A7A" w:rsidP="00B17D08">
      <w:pPr>
        <w:spacing w:after="0" w:line="360" w:lineRule="auto"/>
        <w:jc w:val="center"/>
        <w:rPr>
          <w:rFonts w:ascii="Times New Roman" w:hAnsi="Times New Roman" w:cs="Times New Roman"/>
          <w:spacing w:val="20"/>
          <w:sz w:val="28"/>
          <w:szCs w:val="28"/>
        </w:rPr>
      </w:pPr>
      <w:r w:rsidRPr="004142AB">
        <w:rPr>
          <w:rFonts w:ascii="Times New Roman" w:hAnsi="Times New Roman" w:cs="Times New Roman"/>
          <w:spacing w:val="20"/>
          <w:sz w:val="28"/>
          <w:szCs w:val="28"/>
        </w:rPr>
        <w:t>МУСА ДЖАЛИЛЬ. СИМВОЛ ГЕРОИЗМА.</w:t>
      </w:r>
    </w:p>
    <w:p w14:paraId="5745C362" w14:textId="77777777" w:rsidR="00C22A7A" w:rsidRPr="004142AB" w:rsidRDefault="00C22A7A" w:rsidP="00B17D08">
      <w:pPr>
        <w:spacing w:after="0" w:line="360" w:lineRule="auto"/>
        <w:jc w:val="center"/>
        <w:rPr>
          <w:rFonts w:ascii="Times New Roman" w:hAnsi="Times New Roman" w:cs="Times New Roman"/>
          <w:spacing w:val="20"/>
          <w:sz w:val="28"/>
          <w:szCs w:val="28"/>
        </w:rPr>
      </w:pPr>
      <w:r w:rsidRPr="004142AB">
        <w:rPr>
          <w:rFonts w:ascii="Times New Roman" w:hAnsi="Times New Roman" w:cs="Times New Roman"/>
          <w:spacing w:val="20"/>
          <w:sz w:val="28"/>
          <w:szCs w:val="28"/>
        </w:rPr>
        <w:t>Гизатулин Альберт Анатольевич. Студент 2 курса, группа ТЭ-191</w:t>
      </w:r>
    </w:p>
    <w:p w14:paraId="2A657439" w14:textId="77777777" w:rsidR="00C22A7A" w:rsidRPr="004142AB" w:rsidRDefault="00C22A7A" w:rsidP="00B17D08">
      <w:pPr>
        <w:widowControl w:val="0"/>
        <w:suppressAutoHyphens/>
        <w:autoSpaceDE w:val="0"/>
        <w:autoSpaceDN w:val="0"/>
        <w:adjustRightInd w:val="0"/>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w:t>
      </w:r>
    </w:p>
    <w:p w14:paraId="11287E95" w14:textId="77777777" w:rsidR="00C22A7A" w:rsidRPr="004142AB" w:rsidRDefault="00C22A7A" w:rsidP="00B17D08">
      <w:pPr>
        <w:widowControl w:val="0"/>
        <w:suppressAutoHyphens/>
        <w:autoSpaceDE w:val="0"/>
        <w:autoSpaceDN w:val="0"/>
        <w:adjustRightInd w:val="0"/>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lastRenderedPageBreak/>
        <w:t>«Лаишевский технико-экономический техникум»</w:t>
      </w:r>
    </w:p>
    <w:p w14:paraId="598CE5BB" w14:textId="77777777" w:rsidR="00C22A7A" w:rsidRPr="004142AB" w:rsidRDefault="00C22A7A" w:rsidP="00B17D08">
      <w:pPr>
        <w:spacing w:after="0" w:line="360" w:lineRule="auto"/>
        <w:jc w:val="center"/>
        <w:rPr>
          <w:rFonts w:ascii="Times New Roman" w:hAnsi="Times New Roman" w:cs="Times New Roman"/>
          <w:spacing w:val="20"/>
          <w:sz w:val="28"/>
          <w:szCs w:val="28"/>
        </w:rPr>
      </w:pPr>
      <w:r w:rsidRPr="004142AB">
        <w:rPr>
          <w:rFonts w:ascii="Times New Roman" w:hAnsi="Times New Roman" w:cs="Times New Roman"/>
          <w:spacing w:val="20"/>
          <w:sz w:val="28"/>
          <w:szCs w:val="28"/>
        </w:rPr>
        <w:t>Набиева Гульшат Джамилевна</w:t>
      </w:r>
    </w:p>
    <w:p w14:paraId="0D561B57" w14:textId="77777777" w:rsidR="00C22A7A" w:rsidRPr="004142AB" w:rsidRDefault="00C22A7A"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Муса Джалиль — знаменитый и уважаемый народом татарский поэт. Его творчество завораживает глубиной смысла, искренностью и многогранностью. Поэмы сочетают философию и юмор, глубокое понимание человеческой души и обширный личный опыт. За проникновенную поэзию и многочисленные подвиги Муса Джалиль заслужил почетные награды и вечную благодарность своего народа.</w:t>
      </w:r>
    </w:p>
    <w:p w14:paraId="3B639B5E" w14:textId="77777777" w:rsidR="00C22A7A" w:rsidRPr="004142AB" w:rsidRDefault="00C22A7A" w:rsidP="004142AB">
      <w:pPr>
        <w:spacing w:after="0" w:line="360" w:lineRule="auto"/>
        <w:ind w:firstLine="709"/>
        <w:jc w:val="both"/>
        <w:rPr>
          <w:rFonts w:ascii="Times New Roman" w:hAnsi="Times New Roman" w:cs="Times New Roman"/>
          <w:color w:val="111111"/>
          <w:sz w:val="28"/>
          <w:szCs w:val="28"/>
        </w:rPr>
      </w:pPr>
      <w:r w:rsidRPr="004142AB">
        <w:rPr>
          <w:rFonts w:ascii="Times New Roman" w:hAnsi="Times New Roman" w:cs="Times New Roman"/>
          <w:color w:val="111111"/>
          <w:sz w:val="28"/>
          <w:szCs w:val="28"/>
          <w:shd w:val="clear" w:color="auto" w:fill="FFFFFF"/>
        </w:rPr>
        <w:t>Родился в татарской семье. Учился в Оренбургском медресе «Хусаиния», где кроме теологии изучал светские дисциплины, литературу, рисование и пение. В годы гражданской войны Оренбург стал ареной жестоких схваток, власть попеременно переходила от одних сил к другим: свои порядки устанавливали то дутовцы, то колчаковцы. В Оренбургском караван-сарае (гостинице для приезжих) двенадцатилетний Муса видел окровавленные трупы красноармейцев, женщин и детей, изрубленных белоказаками во время ночного налета. На его глазах армия Колчака устанавливала «твердую власть» — реквизировала скот, отбирала лошадей, арестовывала и расстреливала сочувствующих Советской власти. Муса ходил на митинги и собрания, жадно читал газеты и брошюры. Когда весной 1919 года в окруженном белогвардейцами Оренбурге возникла комсомольская организация, тринадцатилетний Муса записывается в ряды Союза молодежи, рвется на фронт. Но в отряд его не берут: маленький, щуплый, он выглядит совсем мальчишкой. Вернувшись после смерти отца в родную деревню, Джалиль создает детскую коммунистическую организацию «Красный цветок». В 1920 году по инициативе Мусы в Мустафине возникает комсомольская ячейка. Кипячий, деятельный по натуре, Муса становится признанным вожаком сельской молодежи. Его выбирают членом волостного комитета РКСМ, посылают делегатом на губернскую конференцию комсомола.</w:t>
      </w:r>
      <w:r w:rsidRPr="004142AB">
        <w:rPr>
          <w:rFonts w:ascii="Times New Roman" w:hAnsi="Times New Roman" w:cs="Times New Roman"/>
          <w:color w:val="111111"/>
          <w:sz w:val="28"/>
          <w:szCs w:val="28"/>
        </w:rPr>
        <w:t xml:space="preserve"> </w:t>
      </w:r>
      <w:r w:rsidRPr="004142AB">
        <w:rPr>
          <w:rFonts w:ascii="Times New Roman" w:hAnsi="Times New Roman" w:cs="Times New Roman"/>
          <w:color w:val="111111"/>
          <w:sz w:val="28"/>
          <w:szCs w:val="28"/>
          <w:shd w:val="clear" w:color="auto" w:fill="FFFFFF"/>
        </w:rPr>
        <w:t xml:space="preserve">Муса не просто агитировал за новую жизнь, но и с оружием в руках отстаивал молодую Советскую власть: в отрядах частей особого </w:t>
      </w:r>
      <w:r w:rsidRPr="004142AB">
        <w:rPr>
          <w:rFonts w:ascii="Times New Roman" w:hAnsi="Times New Roman" w:cs="Times New Roman"/>
          <w:color w:val="111111"/>
          <w:sz w:val="28"/>
          <w:szCs w:val="28"/>
          <w:shd w:val="clear" w:color="auto" w:fill="FFFFFF"/>
        </w:rPr>
        <w:lastRenderedPageBreak/>
        <w:t>назначения воевал с белыми бандами. 27 мая 1920 года В. И. Ленин подписал декрет, провозгласивший образование в составе РСФСР Татарской Автономной Республики. Появилась прочная основа для развития национальной экономики, науки, культуры. В Казань съезжаются молодые татарские литераторы, музыканты, художники, одержимые желанием принять участие в становлении нового искусства. Осенью 1922 года в Казань переезжает и шестнадцатилетний Джалиль. «Меня вела… окрыляла вера в свою поэтическую силу»,- писал он позднее («Мой жизненный путь»).</w:t>
      </w:r>
      <w:r w:rsidRPr="004142AB">
        <w:rPr>
          <w:rFonts w:ascii="Times New Roman" w:hAnsi="Times New Roman" w:cs="Times New Roman"/>
          <w:color w:val="111111"/>
          <w:sz w:val="28"/>
          <w:szCs w:val="28"/>
        </w:rPr>
        <w:t xml:space="preserve"> </w:t>
      </w:r>
    </w:p>
    <w:p w14:paraId="774C38EA" w14:textId="77777777" w:rsidR="00C22A7A" w:rsidRPr="004142AB" w:rsidRDefault="00C22A7A" w:rsidP="004142AB">
      <w:pPr>
        <w:spacing w:after="0" w:line="360" w:lineRule="auto"/>
        <w:ind w:firstLine="709"/>
        <w:jc w:val="both"/>
        <w:rPr>
          <w:rFonts w:ascii="Times New Roman" w:hAnsi="Times New Roman" w:cs="Times New Roman"/>
          <w:color w:val="111111"/>
          <w:sz w:val="28"/>
          <w:szCs w:val="28"/>
          <w:shd w:val="clear" w:color="auto" w:fill="FFFFFF"/>
        </w:rPr>
      </w:pPr>
      <w:r w:rsidRPr="004142AB">
        <w:rPr>
          <w:rFonts w:ascii="Times New Roman" w:hAnsi="Times New Roman" w:cs="Times New Roman"/>
          <w:color w:val="111111"/>
          <w:sz w:val="28"/>
          <w:szCs w:val="28"/>
          <w:shd w:val="clear" w:color="auto" w:fill="FFFFFF"/>
        </w:rPr>
        <w:t>В Казани Джалиль работает переписчиком в газете «Кызыл Татарстан», а затем учится на рабфаке при Восточном педагогическом институте. Он знакомится с наиболее яркими представителями татарской советской поэзии: Кави Наджми, Хади Такташем, Аделем Кутуем и другими, участвует в диспутах, литературных вечерах, с головой окунается в бурную литературную жизнь республики. С 1924 года он — член литературной группы «Октябрь», стоявшей на пролеткультовских позициях. Все свободное время он отдает творчеству, активно печатается в казанских газетах и журналах.</w:t>
      </w:r>
      <w:r w:rsidRPr="004142AB">
        <w:rPr>
          <w:rFonts w:ascii="Times New Roman" w:hAnsi="Times New Roman" w:cs="Times New Roman"/>
          <w:color w:val="111111"/>
          <w:sz w:val="28"/>
          <w:szCs w:val="28"/>
        </w:rPr>
        <w:br/>
      </w:r>
      <w:r w:rsidRPr="004142AB">
        <w:rPr>
          <w:rFonts w:ascii="Times New Roman" w:hAnsi="Times New Roman" w:cs="Times New Roman"/>
          <w:color w:val="111111"/>
          <w:sz w:val="28"/>
          <w:szCs w:val="28"/>
          <w:shd w:val="clear" w:color="auto" w:fill="FFFFFF"/>
        </w:rPr>
        <w:t xml:space="preserve">           В 1927 году поступил на литературное отделение этнологического факультета МГУ. После его реорганизации окончил в 1931 году литературный факультет МГУ. В 1931—1932 годах был редактором татарских детских журналов, издававшихся при ЦК ВЛКСМ. Был завотделом литературы и искусства татарской газеты «Коммунист», выходившей в Москве. В Москве знакомится с советскими поэтами А. Жаровым, А. Безыменским, М. Светловым. В 1932 году жил и работал в городе Серов. В 1934 году вышли два его сборника: «Орденоносные миллионы», на комсомольскую тему и «Стихи и поэмы». Работал с молодежью; по его рекомендациям в татарскую литературу пришли А. Алиш, Г. Абсалямов. В 1939—1941 годах был ответственным секретарём Союза писателей Татарской АССР, работал заведующим литературной частью Татарского оперного театра. В 1941 был призван в Красную Армию. Воевал на </w:t>
      </w:r>
      <w:r w:rsidRPr="004142AB">
        <w:rPr>
          <w:rFonts w:ascii="Times New Roman" w:hAnsi="Times New Roman" w:cs="Times New Roman"/>
          <w:color w:val="111111"/>
          <w:sz w:val="28"/>
          <w:szCs w:val="28"/>
          <w:shd w:val="clear" w:color="auto" w:fill="FFFFFF"/>
        </w:rPr>
        <w:lastRenderedPageBreak/>
        <w:t>Ленинградском и Волховском фронтах, был корреспондентом газеты «Отвага». В июне 1942 года был тяжело ранен, попал в плен, заключён в тюрьму Шпандау. В концлагере Муса называвший себя Гумеров вступил в подразделение Вермахта — легион «Идель-Урал», который немцы намеревались направить на Восточный фронт. В Едлино (Польша) где готовился легион «Идель-Урал»,  Муса организовал среди легионеров подпольную группу и устраивал побеги военнопленных (см.: Ибатуллин Т., Военный плен: причины, последствия. СПб, 1997). Первый батальон Волго-татарского легиона поднял восстание и присоединился к белорусским партизанам в феврале 1943 года. За участие в подпольной организации Муса казнён на гильотине 25 августа 1944 года в военной тюрьме Плётцензее в Берлине. В 1946 году МГБ СССР завел розыскное дело на Мусу Джалиля. Он обвинялся в измене Родине и пособничестве врагу. В апреле 1947 года имя Мусы Джалиля было включено в список особо опасных преступников. Цикл стихов, написанный в неволе, а именно тетрадь, которая сыграла главную роль в «открытии» поэтического подвига Мусы Джалиля и его товарищей, была сохранена участником антифашистского сопротивления бельгийцем Андре Тиммермансом, который сидел в одной камере с Джалилем в Моабитской тюрьме. В их последнюю встречу Муса сказал, что его и группу его товарищей-татар скоро казнят, и отдал тетрадь Тиммермансу, попросив передать ее на родину. После окончания войны и выхода из тюрьмы Андре Тиммерманс отнес тетрадь в советское посольство. Позднее тетрадь попала в руки популярному поэту Константину Симонову, который организовал перевод стихов Джалиля на русский язык, снял клеветнические наветы с поэта и доказал патриотическую деятельность его подпольной группы. Статья К. Симонова о Мусе Джалиле была напечатана в одной из центральных газет в 1953 году, после чего началось триумфальное «шествие» подвига поэта и его товарищей в народное сознание. В 1956 году посмертно был удостоен звания Героя Советского Союза, в 1957 году стал лауреатом Ленинской премии за цикл стихотворений «Моабитская тетрадь».</w:t>
      </w:r>
    </w:p>
    <w:p w14:paraId="6A2E6E14" w14:textId="77777777" w:rsidR="00C52917" w:rsidRDefault="00C22A7A"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lastRenderedPageBreak/>
        <w:t>Памятник поэту-герою создали архитектор и скульптор Л. Г. Голубовский и В. Е. Цигаль. Установлен он напротив белоснежных стен Казанского кремля, его высота составляет 7,9 м. На пьедестале, выполненном из бронзы, высечена подпись поэта.</w:t>
      </w:r>
    </w:p>
    <w:p w14:paraId="42306C0F" w14:textId="0311C0B5" w:rsidR="00C22A7A" w:rsidRPr="004142AB" w:rsidRDefault="00C22A7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Памятник Мусе Джалилю в Казани олицетворяет непокорный нрав поэта и его непрестанную борьбу за Родину. Силуэт с обнаженным торсом обвит импровизированной колючей проволокой. Поза несет динамику, поэт изображен будто-то бы в момент освобождения от оков. Гордо поднятый подбородок и открытый, смелый взгляд дополняет образ героя. </w:t>
      </w:r>
      <w:r w:rsidRPr="004142AB">
        <w:rPr>
          <w:rFonts w:ascii="Times New Roman" w:hAnsi="Times New Roman" w:cs="Times New Roman"/>
          <w:sz w:val="28"/>
          <w:szCs w:val="28"/>
          <w:shd w:val="clear" w:color="auto" w:fill="FFFFFF"/>
        </w:rPr>
        <w:t>Интересно, что гранитная площадка с памятником расположена не ровно, а немного возвышается с той стороны, куда устремлен взгляд поэта. Выполнена так она была, чтобы выровнять территорию, но имеет интересный эффект. Кажется, словно Муса Джалиль возносится, устремляясь в мыслях к своей Родине.</w:t>
      </w:r>
      <w:r w:rsidRPr="004142AB">
        <w:rPr>
          <w:rFonts w:ascii="Times New Roman" w:hAnsi="Times New Roman" w:cs="Times New Roman"/>
          <w:sz w:val="28"/>
          <w:szCs w:val="28"/>
        </w:rPr>
        <w:br/>
      </w:r>
      <w:r w:rsidRPr="004142AB">
        <w:rPr>
          <w:rFonts w:ascii="Times New Roman" w:hAnsi="Times New Roman" w:cs="Times New Roman"/>
          <w:sz w:val="28"/>
          <w:szCs w:val="28"/>
          <w:shd w:val="clear" w:color="auto" w:fill="FFFFFF"/>
        </w:rPr>
        <w:t>Открытие памятника состоялось в </w:t>
      </w:r>
      <w:r w:rsidRPr="004142AB">
        <w:rPr>
          <w:rFonts w:ascii="Times New Roman" w:hAnsi="Times New Roman" w:cs="Times New Roman"/>
          <w:bCs/>
          <w:sz w:val="28"/>
          <w:szCs w:val="28"/>
          <w:bdr w:val="none" w:sz="0" w:space="0" w:color="auto" w:frame="1"/>
          <w:shd w:val="clear" w:color="auto" w:fill="FFFFFF"/>
        </w:rPr>
        <w:t>1966</w:t>
      </w:r>
      <w:r w:rsidRPr="004142AB">
        <w:rPr>
          <w:rFonts w:ascii="Times New Roman" w:hAnsi="Times New Roman" w:cs="Times New Roman"/>
          <w:sz w:val="28"/>
          <w:szCs w:val="28"/>
          <w:shd w:val="clear" w:color="auto" w:fill="FFFFFF"/>
        </w:rPr>
        <w:t> году, и было приурочено к </w:t>
      </w:r>
      <w:r w:rsidRPr="004142AB">
        <w:rPr>
          <w:rFonts w:ascii="Times New Roman" w:hAnsi="Times New Roman" w:cs="Times New Roman"/>
          <w:bCs/>
          <w:sz w:val="28"/>
          <w:szCs w:val="28"/>
          <w:bdr w:val="none" w:sz="0" w:space="0" w:color="auto" w:frame="1"/>
          <w:shd w:val="clear" w:color="auto" w:fill="FFFFFF"/>
        </w:rPr>
        <w:t>60</w:t>
      </w:r>
      <w:r w:rsidRPr="004142AB">
        <w:rPr>
          <w:rFonts w:ascii="Times New Roman" w:hAnsi="Times New Roman" w:cs="Times New Roman"/>
          <w:b/>
          <w:bCs/>
          <w:sz w:val="28"/>
          <w:szCs w:val="28"/>
          <w:bdr w:val="none" w:sz="0" w:space="0" w:color="auto" w:frame="1"/>
          <w:shd w:val="clear" w:color="auto" w:fill="FFFFFF"/>
        </w:rPr>
        <w:t>-</w:t>
      </w:r>
      <w:r w:rsidRPr="004142AB">
        <w:rPr>
          <w:rFonts w:ascii="Times New Roman" w:hAnsi="Times New Roman" w:cs="Times New Roman"/>
          <w:sz w:val="28"/>
          <w:szCs w:val="28"/>
          <w:shd w:val="clear" w:color="auto" w:fill="FFFFFF"/>
        </w:rPr>
        <w:t>летнему юбилею Мусы Джалиля.</w:t>
      </w:r>
      <w:r w:rsidRPr="004142AB">
        <w:rPr>
          <w:rFonts w:ascii="Times New Roman" w:hAnsi="Times New Roman" w:cs="Times New Roman"/>
          <w:sz w:val="28"/>
          <w:szCs w:val="28"/>
        </w:rPr>
        <w:t xml:space="preserve"> </w:t>
      </w:r>
    </w:p>
    <w:p w14:paraId="56AE4973" w14:textId="77777777" w:rsidR="00C22A7A" w:rsidRPr="004142AB" w:rsidRDefault="00C22A7A"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shd w:val="clear" w:color="auto" w:fill="FFFFFF"/>
        </w:rPr>
        <w:t>На площадке с постаментом, к которой ведет гранитная лестница, расположена не только скульптура самого поэта. Установлены скамьи, на разбитых вокруг клумбах цветут цветы. А на некотором отдалении находится гранитная стена, на которой высечены самые яркие строчки из стихов М. Джалиля на русском и татарском языках и вырезаны изображения ласточек – эта птица в произведениях Джалиля была символом свободы, надежды вернуться на Родину.</w:t>
      </w:r>
      <w:r w:rsidRPr="004142AB">
        <w:rPr>
          <w:rFonts w:ascii="Times New Roman" w:hAnsi="Times New Roman" w:cs="Times New Roman"/>
          <w:sz w:val="28"/>
          <w:szCs w:val="28"/>
        </w:rPr>
        <w:t xml:space="preserve"> </w:t>
      </w:r>
    </w:p>
    <w:p w14:paraId="77449DFC" w14:textId="77777777" w:rsidR="00C22A7A" w:rsidRPr="004142AB" w:rsidRDefault="00C22A7A" w:rsidP="004142AB">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Уже позднее на стене с произведениями поэта появился барельеф, на котором увековечены </w:t>
      </w:r>
      <w:r w:rsidRPr="004142AB">
        <w:rPr>
          <w:rFonts w:ascii="Times New Roman" w:hAnsi="Times New Roman" w:cs="Times New Roman"/>
          <w:bCs/>
          <w:sz w:val="28"/>
          <w:szCs w:val="28"/>
          <w:bdr w:val="none" w:sz="0" w:space="0" w:color="auto" w:frame="1"/>
          <w:shd w:val="clear" w:color="auto" w:fill="FFFFFF"/>
        </w:rPr>
        <w:t>10</w:t>
      </w:r>
      <w:r w:rsidRPr="004142AB">
        <w:rPr>
          <w:rFonts w:ascii="Times New Roman" w:hAnsi="Times New Roman" w:cs="Times New Roman"/>
          <w:sz w:val="28"/>
          <w:szCs w:val="28"/>
          <w:shd w:val="clear" w:color="auto" w:fill="FFFFFF"/>
        </w:rPr>
        <w:t> соратников Джалиля по работе в немецком подполье.</w:t>
      </w:r>
      <w:r w:rsidRPr="004142AB">
        <w:rPr>
          <w:rFonts w:ascii="Times New Roman" w:hAnsi="Times New Roman" w:cs="Times New Roman"/>
          <w:sz w:val="28"/>
          <w:szCs w:val="28"/>
        </w:rPr>
        <w:br/>
      </w:r>
      <w:r w:rsidRPr="004142AB">
        <w:rPr>
          <w:rFonts w:ascii="Times New Roman" w:hAnsi="Times New Roman" w:cs="Times New Roman"/>
          <w:sz w:val="28"/>
          <w:szCs w:val="28"/>
          <w:shd w:val="clear" w:color="auto" w:fill="FFFFFF"/>
        </w:rPr>
        <w:t xml:space="preserve">       Памятник в </w:t>
      </w:r>
      <w:r w:rsidRPr="004142AB">
        <w:rPr>
          <w:rFonts w:ascii="Times New Roman" w:hAnsi="Times New Roman" w:cs="Times New Roman"/>
          <w:bCs/>
          <w:sz w:val="28"/>
          <w:szCs w:val="28"/>
          <w:bdr w:val="none" w:sz="0" w:space="0" w:color="auto" w:frame="1"/>
          <w:shd w:val="clear" w:color="auto" w:fill="FFFFFF"/>
        </w:rPr>
        <w:t>1974</w:t>
      </w:r>
      <w:r w:rsidRPr="004142AB">
        <w:rPr>
          <w:rFonts w:ascii="Times New Roman" w:hAnsi="Times New Roman" w:cs="Times New Roman"/>
          <w:sz w:val="28"/>
          <w:szCs w:val="28"/>
          <w:shd w:val="clear" w:color="auto" w:fill="FFFFFF"/>
        </w:rPr>
        <w:t> года вошел в список памятников государственного значения РСФСР и сейчас является крупной достопримечательностью города Казань.</w:t>
      </w:r>
    </w:p>
    <w:p w14:paraId="0EE723F8" w14:textId="1E6DCB41" w:rsidR="00C22A7A" w:rsidRPr="004142AB" w:rsidRDefault="00C22A7A" w:rsidP="004142AB">
      <w:pPr>
        <w:spacing w:after="0" w:line="360" w:lineRule="auto"/>
        <w:ind w:firstLine="709"/>
        <w:jc w:val="both"/>
        <w:rPr>
          <w:rFonts w:ascii="Times New Roman" w:hAnsi="Times New Roman" w:cs="Times New Roman"/>
          <w:sz w:val="28"/>
          <w:szCs w:val="28"/>
        </w:rPr>
      </w:pPr>
    </w:p>
    <w:p w14:paraId="1999DDBD" w14:textId="77777777" w:rsidR="001A510F" w:rsidRPr="004142AB" w:rsidRDefault="001A510F" w:rsidP="00C52917">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“ТАТАР ӘДӘБИЯТЫ ӘСӘРЛӘРЕНДӘ СУГЫШ ФАҖИГАСЕНЕҢ ЧАГЫЛЫШЫ”.</w:t>
      </w:r>
    </w:p>
    <w:p w14:paraId="3EDC598D" w14:textId="77777777" w:rsidR="001A510F" w:rsidRPr="004142AB" w:rsidRDefault="001A510F" w:rsidP="00C52917">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lang w:val="tt-RU"/>
        </w:rPr>
        <w:t xml:space="preserve">Гиздатуллина Л.Д.студентка 3 курса, </w:t>
      </w:r>
      <w:r w:rsidRPr="004142AB">
        <w:rPr>
          <w:rFonts w:ascii="Times New Roman" w:hAnsi="Times New Roman" w:cs="Times New Roman"/>
          <w:sz w:val="28"/>
          <w:szCs w:val="28"/>
        </w:rPr>
        <w:t>«Сестринское дело»</w:t>
      </w:r>
    </w:p>
    <w:p w14:paraId="2664516A" w14:textId="77777777" w:rsidR="001A510F" w:rsidRPr="004142AB" w:rsidRDefault="001A510F" w:rsidP="00C52917">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«Набережночелнинский медицинский колледж»</w:t>
      </w:r>
    </w:p>
    <w:p w14:paraId="71940527" w14:textId="77777777" w:rsidR="001A510F" w:rsidRPr="004142AB" w:rsidRDefault="001A510F" w:rsidP="00C52917">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Научный руководитель: Фархуллина Алсу Шамилевна</w:t>
      </w:r>
    </w:p>
    <w:p w14:paraId="6D3CEFA3" w14:textId="77777777" w:rsidR="001A510F" w:rsidRPr="004142AB" w:rsidRDefault="001A510F"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Сугыш! Нинди куркыныч сүз бу. Күпме кешене тетрәндермәгән дә, һәм күпме кешене читтә калдырмаган. Бәгырьләрне телеп үткән бу вакыйгаларның эзләре хәзерге көндә дә онытылмый, алар халык хәтерендә,язучыларыбыз әсәрләрендә. </w:t>
      </w:r>
    </w:p>
    <w:p w14:paraId="55C22046" w14:textId="77777777" w:rsidR="001A510F" w:rsidRPr="004142AB" w:rsidRDefault="001A510F"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Бу сугыш хакында уйланулар каршылыклы хисләр уята. Бөек Җиңү – ул халкыбызның горурлыгы, сагышы, йөрәкк әрнүе. Әрнүе – чөнки һәлак булган каһарманнарны беркайчан да кире кайтарып булмый. Горурлану хисе – чөнки алар дошман алдында тез чүкмәгәннәр, кешелек тархындагы иң каты, иң газаплы сугышта чын фидакарьлек күрсәтеп җиңеп чыкканнар.</w:t>
      </w:r>
    </w:p>
    <w:p w14:paraId="135CF22D" w14:textId="77777777" w:rsidR="001A510F" w:rsidRPr="004142AB" w:rsidRDefault="001A510F"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Әйе...Күпме кеше һәлак булган бу сугышта, күпме җан иясе. Ә бит аларның да безнең кебек үк якты, киң һәм тыныч җир йөзендә яшиселәре, тормыш итәсе килгәндер. Күпме бер гаепсез сабый балаларның “әти” сүзен әйтә алмыйча, аларның назларын татымыйча үсүләре, җанны әрнетә. Инде хәзер сугыш бетәр, барысы да тынычланыр дип көтеп аналарның күпме күз яшьләре төшүе, һәр мизгел өмет белән яшәүләре генә дә бит ни тора...</w:t>
      </w:r>
    </w:p>
    <w:p w14:paraId="6FC36C88" w14:textId="77777777" w:rsidR="001A510F" w:rsidRPr="004142AB" w:rsidRDefault="001A510F"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sz w:val="28"/>
          <w:szCs w:val="28"/>
          <w:lang w:val="tt-RU"/>
        </w:rPr>
        <w:t>Сугыш темасы безнең әдәбиятыбызда зур урын алып тора. Күпме язучыларыбыз Бөек Ватан сугышы елында әсирлеккә эләгеп, үзләренең хис-кичерешләрен үзләренең  әсәрләре аша безгә җиткерәләр.</w:t>
      </w:r>
      <w:r w:rsidRPr="004142AB">
        <w:rPr>
          <w:rFonts w:ascii="Times New Roman" w:hAnsi="Times New Roman" w:cs="Times New Roman"/>
          <w:color w:val="000000"/>
          <w:sz w:val="28"/>
          <w:szCs w:val="28"/>
          <w:shd w:val="clear" w:color="auto" w:fill="FFFFFF"/>
          <w:lang w:val="tt-RU"/>
        </w:rPr>
        <w:t xml:space="preserve"> Татар әдәбиятында сугыш темасын чагылдырган әсәрләр бик күп, сугыш елларындагы ачлык, ялангачлык, сугыш кырларында ятып калган корбаннар, фашистлар тоткынлыгындагы авыр һәм аянычлы хәлләрне тасвирлыйлар. Мәсәлән, Муса Җәлилнең үлем җәзасын көткәндә язып калдырган шигырь юллары: “Гомерем минем моңлы бер җыр иде, үлемем дә яңрар җыр булып”  һәркемне уйланырга мәҗбүр итә. Сугыш темасы чагылган әсәрләр арасында, тылда </w:t>
      </w:r>
      <w:r w:rsidRPr="004142AB">
        <w:rPr>
          <w:rFonts w:ascii="Times New Roman" w:hAnsi="Times New Roman" w:cs="Times New Roman"/>
          <w:color w:val="000000"/>
          <w:sz w:val="28"/>
          <w:szCs w:val="28"/>
          <w:shd w:val="clear" w:color="auto" w:fill="FFFFFF"/>
          <w:lang w:val="tt-RU"/>
        </w:rPr>
        <w:lastRenderedPageBreak/>
        <w:t xml:space="preserve">булган хәлләрне, авыл халкы тормышын сурәтләгәннәре дә байтак һәм алары да бик мөһим, чөнки ул сугышны икене яктан аңлата, илебез һәм тулаем кешелек өчен бу трагедияның никадәр тирән  икәнлеген күрсәтә. </w:t>
      </w:r>
    </w:p>
    <w:p w14:paraId="3727827C" w14:textId="77777777" w:rsidR="001A510F" w:rsidRPr="004142AB" w:rsidRDefault="001A510F"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 xml:space="preserve">Бу чор әдәбиятына нинди сыйфатлар, үзенчәлекләр хас микән соң? Иң әһәмиятле үзенчәлек шунда:  сугышның беренче көннәреннән үк татар язучыларының күпчелеге, кулларына корал алып, фашизмга каршы көрәшкә китеп, утлы сугыш кырыннан җанга үтеп керә торган әсәрләр иҗат итүләре.Әйе, алар үзләренең көчләреннән килгәнчә көрәштеләр, безнең илне сатмый батырларча сугыштылар! Без сугыш чорын аларның әсәрләре белән якыннан танышып белә алабыз. </w:t>
      </w:r>
    </w:p>
    <w:p w14:paraId="01C5AA3D" w14:textId="77777777" w:rsidR="001A510F" w:rsidRPr="004142AB" w:rsidRDefault="001A510F"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Сугыш чоры прозасында хикәя жанры өстенлек ала. Каләм осталары, бер-ике вакыйганы сурәтләп, дәһшәтле көннәрнең драматизмын, гадәттән тыш хәлләрнең катлаулылыгын, кешеләрнең эчке дөньясын, омтылышларын да күрсәтә алалар. Әдипләребез ут сызыгындагы хәлләрне, разведчикларның хәтәр эшләрен, партизаннар хәрәкәтен һәм тылдагы кешеләрнең фидакарьлекләрен тетрәндергеч итеп сурәтлиләр.</w:t>
      </w:r>
    </w:p>
    <w:p w14:paraId="17209BD0" w14:textId="77777777" w:rsidR="001A510F" w:rsidRPr="004142AB" w:rsidRDefault="001A510F"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Шундый язучыларыбызның берсе И. Гази булды. Сугышның беренче көннәрендә үк «Совет әдәбияты» журналында аның әлеге темага багышланган «Кышкы кичтә», «Ана», «Авылдаш» исемле хикәяләре дөнья күрә. Бу әсәрләрдә дошманның явызлыгы, вәхшилеге фаш ителә, халкыбызның илбасарларга карата чиксез нәфрәте күрсәтелә.</w:t>
      </w:r>
    </w:p>
    <w:p w14:paraId="59063023" w14:textId="77777777" w:rsidR="001A510F" w:rsidRPr="004142AB" w:rsidRDefault="001A510F"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Ә инде соңрак, сугышка китеп, үзе шул вакыйгалар эчендә кайныйбашлагач, аяусыз көрәшкән сугышчыларны якыннан күрү И.Газига җанлы образларны гәүдәләндергән уңышлы хикәяләр иҗат итәргәмөмкинлек бирә. Шундый хикәяләрнең берсе — «Алар өчәү иде». Әсәрнең герое — элеккеге укытучы, бүгенге офицер Сөләйманов. Аның туган ил турындагы уйлары, хатирәләре беренче чиратта туган авылы, гаиләсе белән бәйләнә. Ул үзенә йөкләнгән бурычны җиренә җиткереп үти, хәтта батырлыгын да гадәти бурыч башкару дип исәпли. Шулай ук ул оештыру сәләтенә дә ия. Автор, нәкъ менә шундый кешеләр җиңүне якынайттылар, дигән идея үткәрә.</w:t>
      </w:r>
    </w:p>
    <w:p w14:paraId="5D719AAF" w14:textId="77777777" w:rsidR="001A510F" w:rsidRPr="004142AB" w:rsidRDefault="001A510F"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lastRenderedPageBreak/>
        <w:t>Сугыштан соңгы елларда проза өлкәсендә зур, күләмле әсәрләр иҗат ителә. Шундый авторларның берсе — Г. Әпсәләмов. Ул халкыбызның яу кырында күрсәткән батырлыгын аеруча дәртләнеп сурәтли. Әдип үзе сугышның башыннан алып ахырынача фронтта булган, батырлыгы өчен күп тапкырлар бүләкләнгән. 1946 нчы елда ул «Ак төннәр» повестен, соңрак «Алтын йолдыз», «Газинур», «Мәңгелек кеше» романнарын бастырып чыгара. Зур күләмле әсәрләрендә ул сугышчыларны романтик табигатьле итеп, ягъни гадәттән тыш күтәреп тасвирлый.</w:t>
      </w:r>
    </w:p>
    <w:p w14:paraId="6A4821F5" w14:textId="77777777" w:rsidR="001A510F" w:rsidRPr="004142AB" w:rsidRDefault="001A510F"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Шундый тетрәндергән, күңелләргә үтеп кергән әсәрләрнең берсе белән якыннан таныштырып үтәсе килә: Фәнис Яруллинның  «Өзелгән өмет» хикәясендә, Гыйльметдин картның сугыш бетеп, илле елдан артык вакыт үткәннән соңгы тормышы сурәтләнә. Карт авыр сугыш юллары үткән, яраланган. Оныгы Хәмзә өчен ул ― герой, малай бабасыннан сугыш хатирәләрен кабат-кабат сөйләтә, аның белән горурлана. Язучы әсәрдә җитәкчеләрнең генә кешеләрне төрле катламнарга аеруын күрсәтә. Гыйльметдин картның оныгын яңа телевизор белән сөендерәсе килә, ләкин карт ветеранның аны сатып алырга мөмкинлеге юк. Военкомат та телевизорларны геройларга гына бирә икән. Бабасын герой санаган оныгының күңелен төшермәс өчен карт соңгы үлемтек акчасына телевизор алырга була. Военкоматтан аны Мәскәүгә җиңү парадына чакыралар. Шул сөенечле хәбәр белән якыннарын да шатландырырга ашыкканда, Гыйльметдин карт дөнья куя. Сугышларда пулялар, снарядлар җиңә алмаган гаярь солдатны кечкенә генә бер шатлык мәңгелеккә аяктан ега. Автор әлеге моңсу хикәясе белән илебез азатлыгы өчен үз-үзен аямыйча көрәшкән бабайларыбызны исән вакытта, яныбызда чакта кадерлисе, аларга карата игътибарлырак буласы иде дип әйтергә тели. Хәрби-патриотик теманы үзәккә алган әсәрләрдә батырлыкка соклану икенче планга күчә, алга батырлыкның чыганакларын эзләү, сугышның ачы фаҗигасын реалистик сурәтләрдә бирү чыга.</w:t>
      </w:r>
    </w:p>
    <w:p w14:paraId="2128B8A8" w14:textId="77777777" w:rsidR="00DE0287" w:rsidRDefault="001A510F"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lastRenderedPageBreak/>
        <w:t>Чыннан да, сугыш бетеп инде күпме генә еллар узса да,ул мәңгегә халык күңеленә кереп калган. Күпме күз яшьләре, сагыш-борчу, яшь гомерләр өзелү...</w:t>
      </w:r>
    </w:p>
    <w:p w14:paraId="6C4BB3E7" w14:textId="7A998660" w:rsidR="001A510F" w:rsidRPr="004142AB" w:rsidRDefault="001A510F"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Бөек Ватан сугышы...  Бөек Җиңү... Бу вакыйгалар, андагы батырлыклар 75 еллык тарих катламы астында калды. Ләкин әнә шул катламнар астында югалмыйча, кешелек дөньясын юкка чыгудан саклап калган, бүгенге көннәргә кадәр халык күңелендә, ил йөрәгендә онытылмаган каһарманнарыбызның батырлыклары әле исән, дөнья тарихында алтын хәрефләр белән язылган. Шуңа күрә без  аларны онытмаска, сафлары сирәгәя барган сугыш ветераннарын, тыл батырларын хөрмәт итәргә, зурларга, батырлыкларын киләчәк буыннарга тапшырырга тиешбез.</w:t>
      </w:r>
    </w:p>
    <w:p w14:paraId="751B3615" w14:textId="2F41A772" w:rsidR="00C22A7A" w:rsidRPr="004142AB" w:rsidRDefault="00C22A7A" w:rsidP="004142AB">
      <w:pPr>
        <w:spacing w:after="0" w:line="360" w:lineRule="auto"/>
        <w:ind w:firstLine="709"/>
        <w:jc w:val="both"/>
        <w:rPr>
          <w:rFonts w:ascii="Times New Roman" w:hAnsi="Times New Roman" w:cs="Times New Roman"/>
          <w:sz w:val="28"/>
          <w:szCs w:val="28"/>
          <w:lang w:val="tt-RU"/>
        </w:rPr>
      </w:pPr>
    </w:p>
    <w:p w14:paraId="034D1C2C" w14:textId="77777777" w:rsidR="00CE3E19" w:rsidRPr="004142AB" w:rsidRDefault="00CE3E19" w:rsidP="00C52917">
      <w:pPr>
        <w:pStyle w:val="a9"/>
        <w:shd w:val="clear" w:color="auto" w:fill="FFFFFF"/>
        <w:spacing w:before="0" w:beforeAutospacing="0" w:after="0" w:afterAutospacing="0" w:line="360" w:lineRule="auto"/>
        <w:jc w:val="center"/>
        <w:rPr>
          <w:bCs/>
          <w:color w:val="000000"/>
          <w:sz w:val="28"/>
          <w:szCs w:val="28"/>
          <w:lang w:val="tt-RU"/>
        </w:rPr>
      </w:pPr>
      <w:r w:rsidRPr="004142AB">
        <w:rPr>
          <w:bCs/>
          <w:color w:val="000000"/>
          <w:sz w:val="28"/>
          <w:szCs w:val="28"/>
          <w:lang w:val="tt-RU"/>
        </w:rPr>
        <w:t>ТАТАР ӘДӘБИЯТЫНДА БӨЕК ВАТАН СУГЫШЫ ТЕМАСЫ</w:t>
      </w:r>
    </w:p>
    <w:p w14:paraId="403E74B0" w14:textId="77777777" w:rsidR="00CE3E19" w:rsidRPr="004142AB" w:rsidRDefault="00CE3E19" w:rsidP="00C52917">
      <w:pPr>
        <w:pStyle w:val="a9"/>
        <w:shd w:val="clear" w:color="auto" w:fill="FFFFFF"/>
        <w:spacing w:before="0" w:beforeAutospacing="0" w:after="0" w:afterAutospacing="0" w:line="360" w:lineRule="auto"/>
        <w:jc w:val="center"/>
        <w:rPr>
          <w:bCs/>
          <w:color w:val="000000"/>
          <w:sz w:val="28"/>
          <w:szCs w:val="28"/>
        </w:rPr>
      </w:pPr>
      <w:r w:rsidRPr="004142AB">
        <w:rPr>
          <w:bCs/>
          <w:color w:val="000000"/>
          <w:sz w:val="28"/>
          <w:szCs w:val="28"/>
          <w:lang w:val="tt-RU"/>
        </w:rPr>
        <w:t>Г</w:t>
      </w:r>
      <w:r w:rsidRPr="004142AB">
        <w:rPr>
          <w:bCs/>
          <w:color w:val="000000"/>
          <w:sz w:val="28"/>
          <w:szCs w:val="28"/>
        </w:rPr>
        <w:t>илемзянов И.Ф., Гилемзянов Ф.Ф., студентлар</w:t>
      </w:r>
    </w:p>
    <w:p w14:paraId="370F6054" w14:textId="77777777" w:rsidR="00CE3E19" w:rsidRPr="004142AB" w:rsidRDefault="00CE3E19" w:rsidP="00C52917">
      <w:pPr>
        <w:pStyle w:val="a9"/>
        <w:shd w:val="clear" w:color="auto" w:fill="FFFFFF"/>
        <w:spacing w:before="0" w:beforeAutospacing="0" w:after="0" w:afterAutospacing="0" w:line="360" w:lineRule="auto"/>
        <w:jc w:val="center"/>
        <w:rPr>
          <w:bCs/>
          <w:color w:val="000000"/>
          <w:sz w:val="28"/>
          <w:szCs w:val="28"/>
        </w:rPr>
      </w:pPr>
      <w:r w:rsidRPr="004142AB">
        <w:rPr>
          <w:bCs/>
          <w:color w:val="000000"/>
          <w:sz w:val="28"/>
          <w:szCs w:val="28"/>
          <w:lang w:val="tt-RU"/>
        </w:rPr>
        <w:t>ДАҺБУ</w:t>
      </w:r>
      <w:r w:rsidRPr="004142AB">
        <w:rPr>
          <w:bCs/>
          <w:color w:val="000000"/>
          <w:sz w:val="28"/>
          <w:szCs w:val="28"/>
        </w:rPr>
        <w:t xml:space="preserve">  «</w:t>
      </w:r>
      <w:r w:rsidRPr="004142AB">
        <w:rPr>
          <w:bCs/>
          <w:color w:val="000000"/>
          <w:sz w:val="28"/>
          <w:szCs w:val="28"/>
          <w:lang w:val="tt-RU"/>
        </w:rPr>
        <w:t>АРЧА АГРАР-СӘНӘГАТ</w:t>
      </w:r>
      <w:r w:rsidRPr="004142AB">
        <w:rPr>
          <w:bCs/>
          <w:color w:val="000000"/>
          <w:sz w:val="28"/>
          <w:szCs w:val="28"/>
        </w:rPr>
        <w:t>Ь К</w:t>
      </w:r>
      <w:r w:rsidRPr="004142AB">
        <w:rPr>
          <w:bCs/>
          <w:color w:val="000000"/>
          <w:sz w:val="28"/>
          <w:szCs w:val="28"/>
          <w:lang w:val="tt-RU"/>
        </w:rPr>
        <w:t>Ө</w:t>
      </w:r>
      <w:r w:rsidRPr="004142AB">
        <w:rPr>
          <w:bCs/>
          <w:color w:val="000000"/>
          <w:sz w:val="28"/>
          <w:szCs w:val="28"/>
        </w:rPr>
        <w:t>ЛЛИЯТЕ»</w:t>
      </w:r>
    </w:p>
    <w:p w14:paraId="63EF3F92" w14:textId="77777777" w:rsidR="00CE3E19" w:rsidRPr="004142AB" w:rsidRDefault="00CE3E19" w:rsidP="00C52917">
      <w:pPr>
        <w:pStyle w:val="a9"/>
        <w:shd w:val="clear" w:color="auto" w:fill="FFFFFF"/>
        <w:spacing w:before="0" w:beforeAutospacing="0" w:after="0" w:afterAutospacing="0" w:line="360" w:lineRule="auto"/>
        <w:jc w:val="center"/>
        <w:rPr>
          <w:bCs/>
          <w:color w:val="000000"/>
          <w:sz w:val="28"/>
          <w:szCs w:val="28"/>
          <w:lang w:val="tt-RU"/>
        </w:rPr>
      </w:pPr>
      <w:r w:rsidRPr="004142AB">
        <w:rPr>
          <w:bCs/>
          <w:color w:val="000000"/>
          <w:sz w:val="28"/>
          <w:szCs w:val="28"/>
          <w:lang w:val="tt-RU"/>
        </w:rPr>
        <w:t>Фәнни җитәкче</w:t>
      </w:r>
      <w:r w:rsidRPr="004142AB">
        <w:rPr>
          <w:bCs/>
          <w:color w:val="000000"/>
          <w:sz w:val="28"/>
          <w:szCs w:val="28"/>
        </w:rPr>
        <w:t xml:space="preserve">: Ахатов Нияз Фаритович, </w:t>
      </w:r>
      <w:r w:rsidRPr="004142AB">
        <w:rPr>
          <w:bCs/>
          <w:color w:val="000000"/>
          <w:sz w:val="28"/>
          <w:szCs w:val="28"/>
          <w:lang w:val="tt-RU"/>
        </w:rPr>
        <w:t>укытучы</w:t>
      </w:r>
      <w:r w:rsidRPr="004142AB">
        <w:rPr>
          <w:bCs/>
          <w:color w:val="000000"/>
          <w:sz w:val="28"/>
          <w:szCs w:val="28"/>
        </w:rPr>
        <w:t>.</w:t>
      </w:r>
    </w:p>
    <w:p w14:paraId="38562BD1" w14:textId="4CE121F8"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1941 елның 22 июнендә немец-фашист илбасарлары безнең илебезгә басып керделәр, шәһәрләрне, авылларны талый, яндыра башладылар. Халкыбыз, бердәм булып, дошманга каршы көрәшкә күтәрелде.</w:t>
      </w:r>
    </w:p>
    <w:p w14:paraId="5CDBB808" w14:textId="73E1038D"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Илебезнең барлык халыклары белән бергә авыр көрәштә татар язучылары да катнаштылар; язучы, шагыйрь, журналист буларак фронт газеталарында хезмәт иттеләр; кулларына корал алып, алгы сызыкларда сугыштылар; ялкынлы сүз белән җиңүгә ярдәм иттеләр. Әдәбият Җиңүгә ышанычны ныгытуга зур иҗат ялкыны белән хезмәт итте. Сугыш чоры шартларының чиксез авырлыкларына карамастан, ут эчендә, дошман пулялары астында татар поэзиясе яңа баскычка күтәрелде. Бу, барыннан да элек, патриотизм тойгысының чиксез тирәнәюендә күренде. Хәзер ул, конкретлашып, дошманнан сакланырга тиешле кадерле, газиз туган җир булып сурәтләнде.</w:t>
      </w:r>
    </w:p>
    <w:p w14:paraId="742FF334" w14:textId="1A523DF9"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lastRenderedPageBreak/>
        <w:t>Ант темасы, сугышның беренче айларында яңгырый башлап, 1942 − 1943 елларда тагын да табигыйрәк ачылды. Ф. Кәримнең "Ант” шигыре − шуның матур үрнәге.</w:t>
      </w:r>
    </w:p>
    <w:p w14:paraId="6E920C19" w14:textId="77777777"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Шигъри яктан көчле яңгыраган темаларның берсе дошманга каршы изге көрәшкә китүче кешенең саубуллашу вакытындагы хисләрен сурәтләү булды. Ш. Маннурның "Саубуллашу җыры", Г. Кутуйның "Озату җыры" шигырьләре бу вакыйганы дулкынландыргыч итеп сурәтли алдылар.</w:t>
      </w:r>
    </w:p>
    <w:p w14:paraId="73E6FECF" w14:textId="602035C6"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Шагыйрьләр көрәшче-җыр образын тудырдылар. Җыр утын корыч сөңге итеп күтәрү, юл сумкасына салынган каләм, пуля һәм җырның бил каешында бергә саклануы гаҗәп төгәл, җанлы образ тудыра; күз алдына дошманга каршы аяусыз көрәшкә күтәрелгән Шагыйрь образы килеп баса. Шагыйрь − кулына корал тоткан көрәшче. Ул җырны да дошманга каршы баручы сафлар белән бергә атларга чакыра. Шагыйрь Ш. Мөдәрриснең "Башланды" шигырендә җыр илебезгә басып кергән ерткычларга каршы көрәштә сугышчылар белән бер сафка баса.</w:t>
      </w:r>
    </w:p>
    <w:p w14:paraId="7FCA4268" w14:textId="4EBBCF3C"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Төрле фронтларда сугышып йөрүче һәм иҗат итүче шагыйрьләрне бер уртак сыйфат берләштерә: алар барысы да ялкынлы поэтик сүзнең бу бөек көрәштә халык өчен, гади сугышчы өчен кирәк икәнен аңлыйлар. Татар халкының гасырлардан килә торган батырлык традициясендә тәрбияләнгән шагыйрьләр сугыш кырларындагы көрәшчеләрнең йөрәгенә тиз юл таптылар. Солдат йөрәгендәге моң һәм сагышны да, шатлык һәм җорлыкны да, кеше хисләренең бөтен нечкәлекләрен дә тоя алдылар шагыйрьләр. Поэзиядә шагыйрь һәм солдат шулай берләште.</w:t>
      </w:r>
    </w:p>
    <w:p w14:paraId="0D628FB0" w14:textId="160A16A1"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Фашистларның ерткычлыгын күргән шагыйрьнең ачу-нәфрәт тойгысы зур һәм тирән. Шуңа күрә дә аңа бала кадерле, чәчәкләр якын, җирдәге һәр тереклек изге. Лирик герой өчен изге булган нәрсәләр − халык өчен дә кадерле.</w:t>
      </w:r>
    </w:p>
    <w:p w14:paraId="192F08D0" w14:textId="1C12CC32"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Ш. Маннурның "Балама" дигән шигырендә бала һәм чәчәк образлары янәшә алына.</w:t>
      </w:r>
    </w:p>
    <w:p w14:paraId="3C71DE0B" w14:textId="77777777"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lastRenderedPageBreak/>
        <w:t>Поэзиядә сурәтләнгән лирик герой һәм солдат образының күркәм кешелек сыйфатларының берсе − дуслык, иптәшлек тойгысы булды. Бу дуслык утлар-сулар кичкән, ерткыч дошманга каршы көрәштә чыныккан керсез солдат дуслыгы иде. Г. Хуҗиның "Минем дустым" шигырендә бу дуслыкның бөтен төсмерләре чагыла.</w:t>
      </w:r>
    </w:p>
    <w:p w14:paraId="77601499" w14:textId="18306C5D"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Герой-шагыйрь Муса Җәлил бөтен дөнья халкының теленнән төшмәслек үлемсез җырларын калдырды. Ул Моабит төрмәсенең салкын камераларында, кулына богау кидергәч тә, фашизмга каршы көрәшүен туктатмады.</w:t>
      </w:r>
    </w:p>
    <w:p w14:paraId="3C033229" w14:textId="14B9E93B"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 xml:space="preserve">Сугыш чоры прозасында хикәя жанры өстенлек ала. Каләм осталары, бер-ике вакыйганы сурәтләп, дәһшәтле көннәрнең драматизмын, гадәттән тыш хәлләрнең катлаулылыгын, кешеләрнең эчке дөньясын, омтылышларын да күрсәтә алалар. Әдипләребез ут сызыгындагы хәлләрне, разведчикларның хәтәр эшләрен, партизаннар хәрәкәтен һәм тылдагы кешеләрнең фидакарьлекләрен тетрәндергеч итеп сурәтлиләр. Шундый язучыларыбызның берсе И. Гази булды. Сугышның беренче көннәрендә үк «Совет әдәбияты» журналында аның әлеге темага багышланган «Кышкы кичтә», «Ана», «Авылдаш» исемле хикәяләре дөнья күрә. Бу әсәрләрдә дошманның явызлыгы, вәхшилеге фаш ителә, халкыбызның илбасарларга карата чиксез нәфрәте күрсәтелә. Ә инде соңрак, сугышка китеп, үзе шул вакыйгалар эчендә кайный башлагач, аяусыз көрәшкән сугышчыларны якыннан күрү И.Газига җанлы образларны гәүдәләндергән уңышлы хикәяләр иҗат итәргә мөмкинлек бирә. Шундый хикәяләрнең берсе — «Алар өчәү иде». </w:t>
      </w:r>
    </w:p>
    <w:p w14:paraId="61A81D0B" w14:textId="3B352DD0"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 xml:space="preserve">Сугыштан соңгы елларда проза өлкәсендә зур, күләмле әсәрләр иҗат ителә. Шундый авторларның берсе — Г. Әпсәләмов. Ул халкыбызның яу кырында күрсәткән батырлыгын аеруча дәртләнеп сурәтли. Әдип үзе сугышның башыннан алып ахырынача фронтта булган, батырлыгы өчен күп тапкырлар бүләкләнгән. 1946 нчы елда ул «Ак төннәр» повестен, соңрак «Алтын йолдыз», «Газинур», «Мәңгелек кеше» романнарын бастырып </w:t>
      </w:r>
      <w:r w:rsidRPr="004142AB">
        <w:rPr>
          <w:color w:val="000000"/>
          <w:sz w:val="28"/>
          <w:szCs w:val="28"/>
        </w:rPr>
        <w:lastRenderedPageBreak/>
        <w:t>чыгара. Зур күләмле әсәрләрендә ул сугышчыларны романтик табигатьле итеп, ягъни гадәттән тыш күтәреп тасвирлый.</w:t>
      </w:r>
    </w:p>
    <w:p w14:paraId="096F1A26" w14:textId="022B52F1"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Күренекле язучыбыз Әмирхан Еники — әлеге темага аеруча күп әсәрләр иҗат итүчеләрнең берсе. Аның «Кем җырлады?», «Бер генә сәгатькә» әсәрләренә тукталыйк. Әсәрләренә күз салганчы, Ә. Еники иҗатының бер үзенчәлеген әйтеп китү кирәктер. Аның әсәрләре бик зур тәэсир көченә ия һәм, гәрчә анда канкойгыч вакыйгалар тасвирланмаса да, сугышның ни икәнлеген күзаллау авыр түгел. Билгеле булганча, Ә. Еники — герой характерын бирү остасы, ул әсәрдәге образларның эчке күңел дөньясын, рухи халәтен тәэсирле итеп сурәтли белә. Геройларның уй-кичерешләре, хис-тойгылары аша да без сугышның нинди афәт булуын аңлыйбыз.</w:t>
      </w:r>
    </w:p>
    <w:p w14:paraId="064ACD8B" w14:textId="53199AE0"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 xml:space="preserve"> «Кем җырлады?» әсәрен генә алып карыйк. Менә ике эшелон килеп туктый. Аларның берсе фронттан яралыларны төяп кайта, ә икенчесе исә, киресенчә, солдатларны фронтка илтә. Яралылар урнашкан эшелонда бер татар егете авыр газаплар эчендә ята. Хәле бераз җиңеләйгән бер мәлдә ул җыр ишетә. Татар җыры! Бу моңлы җыр егетнең күңелен шул дәрәҗәдә айкый ки, ул Таһирә тавышын ишеткәндәй була. Егет газиз әнисен, туган илен, сөйгән Таһирәсен исенә төшерә. «Бу бит татар җыры, бу Таһирә җыры!» — дип өзгәләнә ул. Егет үлә, ләкин гомеренең соңгы минутларында гүзәл татар җырын ишетүдән бәхетле мизгелләр кичереп җан бирә. Әсәр тәмамланыр алдыннан шундый җөмлә бар: «Язгы кичне вагон ишегенә сөялеп моңланып җырлаган кыз, чыннан да, егетнең сөйгәне Таһирә иде». Шунда йөрәк кысылып куя, ә күңелдән уйлыйсың: «Барысына да сугыш гаепле, ул бар матурлыкны җимерә, вата». Укучының күңелендә бердәнбер теләк туа: «Булмасын иде сугыш, кирәкми ул!»</w:t>
      </w:r>
    </w:p>
    <w:p w14:paraId="7EBC07A3" w14:textId="18576D7B"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 xml:space="preserve"> «Бер генә сәгатькә» хикәясендә сугыштан бары тик алтмыш минутка гына өенә кереп чыккан улы, бу очрашудан йөрәгендә туган хисләре, зиһене таралган ана сурәтләнә. Аның газиз баласы белән иркенләп сөйләшәсе дә килә, аны мунчага кертергә дә, әйбәтләп сыйларга да тели. Әмма бер сәгать вакыт бик тиз узып китә, ана газиз баласына рәхәтләнеп, күзләрен тутырып </w:t>
      </w:r>
      <w:r w:rsidRPr="004142AB">
        <w:rPr>
          <w:color w:val="000000"/>
          <w:sz w:val="28"/>
          <w:szCs w:val="28"/>
        </w:rPr>
        <w:lastRenderedPageBreak/>
        <w:t>карарга да өлгерми кала. Икенче көнне ананың күңелен мондыйрак сораулар телгәли: «Кичә улым нәрсә дигән иде әле? Әйбәтләп чәй эчәргә өлгердеме соң ул?» Язучы, әнә шул рәвешчә, укучыны уйланырга, тетрәнергә мәҗбүр итә. Гомумән алганда, Ә. Еники әсәрләре укучының күңеленә нык тәэсир итәләр, аның әсәрләрен укып, битараф калу мөмкин түгел.</w:t>
      </w:r>
    </w:p>
    <w:p w14:paraId="0E7DF69F" w14:textId="0E6992A2"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Сугыштан соңгы әдәбиятта күбрәк өч тема үзәккә алына: сугыш кырларында мәңгелеккә ятып калган солдатларны искә алу (С.Хәким “Сары капкалы йорт”, З.Мансуров “Балкыш”), сугыш вакытындагы хәлләрне сурәтләү (Н.Дәүли “Яшәү белән үлем арасында”),кичәге солдатның яңа тормышка кайтуы (“Кайту”,”Казан кызы”).</w:t>
      </w:r>
    </w:p>
    <w:p w14:paraId="116AF5BA" w14:textId="7430579D"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Күп кенә әдипләр үз әсәрләрендә сугыш аркылы кеше холкын сыныйлар. Мәсәлән, М.Мәһдиевнең “Кеше китә - җыры кала” әсәрендә сугышның башлануын сурәтләп, авыл кешеләренең табигатен күрсәтә. “Фронтовиклар” әсәрендә элеккеге солдатның хәзерге тормышта да сынмавын чагылдыра. “Без – кырык беренче ел балалары” повестенда яшьләрнең авыр тормышын, чыдамлыгын ачып бирә.</w:t>
      </w:r>
    </w:p>
    <w:p w14:paraId="4F618A61" w14:textId="68AD36C1"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Ләкин сугыш дигәч тә, фронт кырлары гына күз алдына килми. Тыл тормышы да вакыйгаларга бай була. “Намус” романында Г.Бәширов намус, әхлак, иман кебек төшенчәләрне сугыш фонында тикшерә. Кешеләрнең холкы сугыш авырлыклары аша ачыграк күренә.</w:t>
      </w:r>
    </w:p>
    <w:p w14:paraId="6C0692B6" w14:textId="30FCBA51"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Тулысы белән сугышның ачы чынбарлыгына багышланган әсәрләр дә байтак. Мәсәлән, Х.Камаловның “Һәркемнең гомере бер генә” романы – шуңа ачык мисал. С.Хәким дә “Курск дугасы” поэмасында сугыш кырлары аша уза.</w:t>
      </w:r>
    </w:p>
    <w:p w14:paraId="53374A66" w14:textId="1C412659"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bCs/>
          <w:color w:val="000000"/>
          <w:sz w:val="28"/>
          <w:szCs w:val="28"/>
        </w:rPr>
        <w:t>Әдипләр үз әсәрләрендә сугыш афәтен, карт кызларның тормышын, әти-әнисез үскән балаларның, улларын-кызларын югалткан әби-бабаларның язмышларын тирән психологизм белән тасвирларга тырышалар,</w:t>
      </w:r>
    </w:p>
    <w:p w14:paraId="0B2E15AE" w14:textId="5F7CA01E"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 xml:space="preserve">Без сугыш турындагы әсәрләрне укып, күпмедер дәрәҗәдә сугышның ни икәнлегенә төшенәбез. Әмма аның гади халыкка никадәр кайгы-хәсрәт, җәфа, авырлыклар алып килгәнлеген сугыштан соңгы чорны яктырткан, бу </w:t>
      </w:r>
      <w:r w:rsidRPr="004142AB">
        <w:rPr>
          <w:color w:val="000000"/>
          <w:sz w:val="28"/>
          <w:szCs w:val="28"/>
        </w:rPr>
        <w:lastRenderedPageBreak/>
        <w:t xml:space="preserve">чорда яшәүчеләрнең тормышын тасвирлап биргән әсәрләр ярдәм итә. Шундый әсәрләрнең берсе — Аяз Гыйләҗевнең «Язгы кәрваннар» повесте. Әсәрдә сугыштан соңгы авыр еллар тасвирлана. Авылдан сиксән биш кеше чана алып ерак җиргә — Кәслегә солыга барырга тиеш. Әсәр искиткеч тәэсирле итеп язылган. Повестьта Ибраһим белән Әдилә мәхәббәте дә, туган як табигате, аеруча авыл халкының бер-берсенә булган мөнәсәбәтләре ачык сурәтләнгән. Әсәрне укып чыккач, без нинди авыр тормышта яшәп тә, кешеләрнең олы җанлы булып калуына шаккатабыз. </w:t>
      </w:r>
    </w:p>
    <w:p w14:paraId="020279E6" w14:textId="0849FF50"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Бөек Ватан сугышы темасын яктырткан әсәрләрнең әһәмияте бүгенге көндә дә бик зур. Бу темага кагылган әсәрләрне укып, без шуны аңлыйбыз: безгә бер-беребезгә карата шәфкатьлерәк, миһербанлырак булырга кирәк. Бәлки, кайбер кешеләр яшәүнең кадерен белеп тә бетермиләрдер. Бөек Ватан сугышы темасына багышланган әсәрләр хәзерге тыныч, матур тормыш өчен гомерләрен дә кызганмаган, фронтта һәлак булган каһарманнарны онытмаска һәм яшәүнең кадерен белергә өйрәтәләр.</w:t>
      </w:r>
    </w:p>
    <w:p w14:paraId="340B1D2F" w14:textId="11C2150A"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Әйе, әдәбиятыбызда сугыш темасына багышланган әсәрләр бүген дә туып тора. Чөнки теләсә нинди сугыш кешенең табигатенә каршы: анда кан коела, анда кеше гомере өзелә. Шуңа күрә язучылар әсәрләрендә явызлык бары тик үзеннән дә зуррак усаллык хисләре генә тудыра дигән фикерне уздырганнар. Без, яшьләр, сугыш афәтен, аның бөтен фаҗигасен язучыларыбыз, шагыйрьләребез язган әсәрләр аша, бабаларыбыз сөйләгәнне тыңлап кына күз алдына китерәбез. Әмма теләгебез бер: Бөек Ватан сугышы, Әфган, Чечня сугышлары кебек сугышлар кешелек дөньясындагы иң соңгы сугышлар булсын иде.</w:t>
      </w:r>
    </w:p>
    <w:p w14:paraId="5DADECAF" w14:textId="77777777" w:rsidR="00E83BE8" w:rsidRDefault="00E83BE8" w:rsidP="004142AB">
      <w:pPr>
        <w:spacing w:after="0" w:line="360" w:lineRule="auto"/>
        <w:ind w:firstLine="709"/>
        <w:jc w:val="both"/>
        <w:outlineLvl w:val="0"/>
        <w:rPr>
          <w:rFonts w:ascii="Times New Roman" w:hAnsi="Times New Roman" w:cs="Times New Roman"/>
          <w:bCs/>
          <w:kern w:val="36"/>
          <w:sz w:val="28"/>
          <w:szCs w:val="28"/>
        </w:rPr>
      </w:pPr>
    </w:p>
    <w:p w14:paraId="617AF639" w14:textId="77777777" w:rsidR="005C38DB" w:rsidRPr="004142AB" w:rsidRDefault="005C38DB" w:rsidP="00E83BE8">
      <w:pPr>
        <w:spacing w:after="0" w:line="360" w:lineRule="auto"/>
        <w:jc w:val="center"/>
        <w:outlineLvl w:val="0"/>
        <w:rPr>
          <w:rFonts w:ascii="Times New Roman" w:hAnsi="Times New Roman" w:cs="Times New Roman"/>
          <w:bCs/>
          <w:kern w:val="36"/>
          <w:sz w:val="28"/>
          <w:szCs w:val="28"/>
        </w:rPr>
      </w:pPr>
      <w:r w:rsidRPr="004142AB">
        <w:rPr>
          <w:rFonts w:ascii="Times New Roman" w:hAnsi="Times New Roman" w:cs="Times New Roman"/>
          <w:bCs/>
          <w:kern w:val="36"/>
          <w:sz w:val="28"/>
          <w:szCs w:val="28"/>
        </w:rPr>
        <w:t>ПАМЯТЬ О ВЕЛИКОЙ ПОБЕДЕ</w:t>
      </w:r>
    </w:p>
    <w:p w14:paraId="7D43BFDC" w14:textId="77777777" w:rsidR="005C38DB" w:rsidRPr="004142AB" w:rsidRDefault="005C38DB" w:rsidP="00E83BE8">
      <w:pPr>
        <w:spacing w:after="0" w:line="360" w:lineRule="auto"/>
        <w:jc w:val="center"/>
        <w:outlineLvl w:val="0"/>
        <w:rPr>
          <w:rFonts w:ascii="Times New Roman" w:hAnsi="Times New Roman" w:cs="Times New Roman"/>
          <w:bCs/>
          <w:kern w:val="36"/>
          <w:sz w:val="28"/>
          <w:szCs w:val="28"/>
        </w:rPr>
      </w:pPr>
      <w:r w:rsidRPr="004142AB">
        <w:rPr>
          <w:rFonts w:ascii="Times New Roman" w:hAnsi="Times New Roman" w:cs="Times New Roman"/>
          <w:bCs/>
          <w:kern w:val="36"/>
          <w:sz w:val="28"/>
          <w:szCs w:val="28"/>
        </w:rPr>
        <w:t xml:space="preserve">Горшков Адель Рамилевич, студент </w:t>
      </w:r>
      <w:r w:rsidRPr="004142AB">
        <w:rPr>
          <w:rFonts w:ascii="Times New Roman" w:hAnsi="Times New Roman" w:cs="Times New Roman"/>
          <w:bCs/>
          <w:kern w:val="36"/>
          <w:sz w:val="28"/>
          <w:szCs w:val="28"/>
          <w:lang w:val="en-US"/>
        </w:rPr>
        <w:t>I</w:t>
      </w:r>
      <w:r w:rsidRPr="004142AB">
        <w:rPr>
          <w:rFonts w:ascii="Times New Roman" w:hAnsi="Times New Roman" w:cs="Times New Roman"/>
          <w:bCs/>
          <w:kern w:val="36"/>
          <w:sz w:val="28"/>
          <w:szCs w:val="28"/>
        </w:rPr>
        <w:t xml:space="preserve"> курса</w:t>
      </w:r>
    </w:p>
    <w:p w14:paraId="2B24561B" w14:textId="745DDD6C" w:rsidR="005C38DB" w:rsidRPr="004142AB" w:rsidRDefault="005C38DB" w:rsidP="00E83BE8">
      <w:pPr>
        <w:spacing w:after="0" w:line="360" w:lineRule="auto"/>
        <w:jc w:val="center"/>
        <w:outlineLvl w:val="0"/>
        <w:rPr>
          <w:rFonts w:ascii="Times New Roman" w:hAnsi="Times New Roman" w:cs="Times New Roman"/>
          <w:bCs/>
          <w:kern w:val="36"/>
          <w:sz w:val="28"/>
          <w:szCs w:val="28"/>
        </w:rPr>
      </w:pPr>
      <w:r w:rsidRPr="004142AB">
        <w:rPr>
          <w:rFonts w:ascii="Times New Roman" w:hAnsi="Times New Roman" w:cs="Times New Roman"/>
          <w:bCs/>
          <w:kern w:val="36"/>
          <w:sz w:val="28"/>
          <w:szCs w:val="28"/>
        </w:rPr>
        <w:t>ГАПОУ «Казанский энергетический колледж»</w:t>
      </w:r>
    </w:p>
    <w:p w14:paraId="2C0814F7" w14:textId="77777777" w:rsidR="005C38DB" w:rsidRPr="004142AB" w:rsidRDefault="005C38DB" w:rsidP="00E83BE8">
      <w:pPr>
        <w:spacing w:after="0" w:line="360" w:lineRule="auto"/>
        <w:jc w:val="center"/>
        <w:outlineLvl w:val="0"/>
        <w:rPr>
          <w:rFonts w:ascii="Times New Roman" w:hAnsi="Times New Roman" w:cs="Times New Roman"/>
          <w:bCs/>
          <w:kern w:val="36"/>
          <w:sz w:val="28"/>
          <w:szCs w:val="28"/>
        </w:rPr>
      </w:pPr>
      <w:r w:rsidRPr="004142AB">
        <w:rPr>
          <w:rFonts w:ascii="Times New Roman" w:hAnsi="Times New Roman" w:cs="Times New Roman"/>
          <w:bCs/>
          <w:kern w:val="36"/>
          <w:sz w:val="28"/>
          <w:szCs w:val="28"/>
        </w:rPr>
        <w:t>Научный руководитель: Староверова Екатерина Владимировна</w:t>
      </w:r>
    </w:p>
    <w:p w14:paraId="4D190253" w14:textId="77777777" w:rsidR="005C38DB" w:rsidRPr="004142AB" w:rsidRDefault="005C38DB" w:rsidP="004142AB">
      <w:pPr>
        <w:spacing w:after="0" w:line="360" w:lineRule="auto"/>
        <w:ind w:firstLine="709"/>
        <w:jc w:val="both"/>
        <w:outlineLvl w:val="0"/>
        <w:rPr>
          <w:rFonts w:ascii="Times New Roman" w:hAnsi="Times New Roman" w:cs="Times New Roman"/>
          <w:bCs/>
          <w:kern w:val="36"/>
          <w:sz w:val="28"/>
          <w:szCs w:val="28"/>
        </w:rPr>
      </w:pPr>
    </w:p>
    <w:p w14:paraId="537B05A4" w14:textId="77777777" w:rsidR="005C38DB" w:rsidRPr="004142AB" w:rsidRDefault="005C38DB" w:rsidP="004142AB">
      <w:pPr>
        <w:spacing w:after="0" w:line="360" w:lineRule="auto"/>
        <w:ind w:right="-2"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Прошла война, прошла страда,</w:t>
      </w:r>
    </w:p>
    <w:p w14:paraId="3194361A" w14:textId="77777777" w:rsidR="005C38DB" w:rsidRPr="004142AB" w:rsidRDefault="005C38DB" w:rsidP="004142AB">
      <w:pPr>
        <w:spacing w:after="0" w:line="360" w:lineRule="auto"/>
        <w:ind w:right="-2"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Но боль взывает к людям:</w:t>
      </w:r>
    </w:p>
    <w:p w14:paraId="1DEC4EE7" w14:textId="77777777" w:rsidR="005C38DB" w:rsidRPr="004142AB" w:rsidRDefault="005C38DB" w:rsidP="004142AB">
      <w:pPr>
        <w:spacing w:after="0" w:line="360" w:lineRule="auto"/>
        <w:ind w:right="-2"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«Давайте, люди, никогда </w:t>
      </w:r>
    </w:p>
    <w:p w14:paraId="0D9BA406" w14:textId="77777777" w:rsidR="005C38DB" w:rsidRPr="004142AB" w:rsidRDefault="005C38DB" w:rsidP="004142AB">
      <w:pPr>
        <w:spacing w:after="0" w:line="360" w:lineRule="auto"/>
        <w:ind w:right="-2"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Об этом не забудем!» </w:t>
      </w:r>
    </w:p>
    <w:p w14:paraId="26F0452F" w14:textId="77777777" w:rsidR="005C38DB" w:rsidRPr="004142AB" w:rsidRDefault="005C38DB" w:rsidP="004142AB">
      <w:pPr>
        <w:spacing w:after="0" w:line="360" w:lineRule="auto"/>
        <w:ind w:right="-2"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(А.Т. Твардовский) </w:t>
      </w:r>
    </w:p>
    <w:p w14:paraId="54D34F73" w14:textId="77777777" w:rsidR="005C38DB" w:rsidRPr="004142AB" w:rsidRDefault="005C38DB" w:rsidP="004142AB">
      <w:pPr>
        <w:spacing w:after="0" w:line="360" w:lineRule="auto"/>
        <w:ind w:left="-15" w:right="-2" w:firstLine="709"/>
        <w:jc w:val="both"/>
        <w:rPr>
          <w:rFonts w:ascii="Times New Roman" w:hAnsi="Times New Roman" w:cs="Times New Roman"/>
          <w:sz w:val="28"/>
          <w:szCs w:val="28"/>
        </w:rPr>
      </w:pPr>
      <w:r w:rsidRPr="004142AB">
        <w:rPr>
          <w:rFonts w:ascii="Times New Roman" w:hAnsi="Times New Roman" w:cs="Times New Roman"/>
          <w:sz w:val="28"/>
          <w:szCs w:val="28"/>
        </w:rPr>
        <w:t>Самое страшное, что может случиться в судьбе человека и всей страны – это война. Зловещие языки пламени, рвущиеся ввысь и испепеляющие все, что встает на их пути. Искаженные ужасом лица женщин, детей, стариков. Душераздирающие стоны раненых.</w:t>
      </w:r>
    </w:p>
    <w:p w14:paraId="499BBF8D" w14:textId="77777777" w:rsidR="005C38DB" w:rsidRPr="004142AB" w:rsidRDefault="005C38DB" w:rsidP="004142AB">
      <w:pPr>
        <w:spacing w:after="0" w:line="360" w:lineRule="auto"/>
        <w:ind w:left="-15" w:right="-2"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Грохот орудий. Свист пуль. Всюду боль, грязь, ненависть и смерть. Вот это и есть война. 22 июня 1941 года фашистская Германия напала на СССР. Советские войска не были полностью укомплектованы личным составом. Поэтому приграничные сражения и начальный период войны в целом были проиграны. Враг продвинулся далеко вглубь страны и оккупировал значительную ее часть. Потоками крови и слез была омыта наша земля. Немцы планировали молниеносную войну (блицкриг). Но в результате контрнаступления советских войск на западном стратегическом направлении (под Москвой), благодаря стойкости и мужеству нашего народа стратегия «блицкрига» рухнула. Нашей Родине удалось выстоять и победить. </w:t>
      </w:r>
    </w:p>
    <w:p w14:paraId="2AF7179A" w14:textId="7CD6426F" w:rsidR="005C38DB" w:rsidRPr="004142AB" w:rsidRDefault="005C38DB" w:rsidP="004142AB">
      <w:pPr>
        <w:pStyle w:val="c3"/>
        <w:spacing w:before="0" w:beforeAutospacing="0" w:after="0" w:afterAutospacing="0" w:line="360" w:lineRule="auto"/>
        <w:ind w:right="-2" w:firstLine="709"/>
        <w:jc w:val="both"/>
        <w:textAlignment w:val="baseline"/>
        <w:rPr>
          <w:rStyle w:val="c2"/>
          <w:color w:val="000000"/>
          <w:sz w:val="28"/>
          <w:szCs w:val="28"/>
          <w:bdr w:val="none" w:sz="0" w:space="0" w:color="auto" w:frame="1"/>
        </w:rPr>
      </w:pPr>
      <w:r w:rsidRPr="004142AB">
        <w:rPr>
          <w:rStyle w:val="c2"/>
          <w:color w:val="000000"/>
          <w:sz w:val="28"/>
          <w:szCs w:val="28"/>
          <w:bdr w:val="none" w:sz="0" w:space="0" w:color="auto" w:frame="1"/>
        </w:rPr>
        <w:t xml:space="preserve">   Сколько матерей не дождалось своих сыновей и дочерей! Сколько детей так и не</w:t>
      </w:r>
      <w:r w:rsidR="00E83BE8">
        <w:rPr>
          <w:rStyle w:val="c2"/>
          <w:color w:val="000000"/>
          <w:sz w:val="28"/>
          <w:szCs w:val="28"/>
          <w:bdr w:val="none" w:sz="0" w:space="0" w:color="auto" w:frame="1"/>
        </w:rPr>
        <w:t xml:space="preserve"> </w:t>
      </w:r>
      <w:r w:rsidRPr="004142AB">
        <w:rPr>
          <w:rStyle w:val="c2"/>
          <w:color w:val="000000"/>
          <w:sz w:val="28"/>
          <w:szCs w:val="28"/>
          <w:bdr w:val="none" w:sz="0" w:space="0" w:color="auto" w:frame="1"/>
        </w:rPr>
        <w:t>узнали настоящего детства! Но смог наш русский народ вынести всё, смог ценою огромных</w:t>
      </w:r>
      <w:r w:rsidR="00E83BE8">
        <w:rPr>
          <w:rStyle w:val="c2"/>
          <w:color w:val="000000"/>
          <w:sz w:val="28"/>
          <w:szCs w:val="28"/>
          <w:bdr w:val="none" w:sz="0" w:space="0" w:color="auto" w:frame="1"/>
        </w:rPr>
        <w:t xml:space="preserve"> </w:t>
      </w:r>
      <w:r w:rsidRPr="004142AB">
        <w:rPr>
          <w:rStyle w:val="c2"/>
          <w:color w:val="000000"/>
          <w:sz w:val="28"/>
          <w:szCs w:val="28"/>
          <w:bdr w:val="none" w:sz="0" w:space="0" w:color="auto" w:frame="1"/>
        </w:rPr>
        <w:t>потерь сломить врага и уничтожить его. В нашей стране нет ни одной семьи, которая не</w:t>
      </w:r>
      <w:r w:rsidR="00E83BE8">
        <w:rPr>
          <w:rStyle w:val="c2"/>
          <w:color w:val="000000"/>
          <w:sz w:val="28"/>
          <w:szCs w:val="28"/>
          <w:bdr w:val="none" w:sz="0" w:space="0" w:color="auto" w:frame="1"/>
        </w:rPr>
        <w:t xml:space="preserve"> </w:t>
      </w:r>
      <w:r w:rsidRPr="004142AB">
        <w:rPr>
          <w:rStyle w:val="c2"/>
          <w:color w:val="000000"/>
          <w:sz w:val="28"/>
          <w:szCs w:val="28"/>
          <w:bdr w:val="none" w:sz="0" w:space="0" w:color="auto" w:frame="1"/>
        </w:rPr>
        <w:t>потеряла бы в этой войне близких. По всей России в память о погибших солдатах стоят</w:t>
      </w:r>
      <w:r w:rsidR="00E83BE8">
        <w:rPr>
          <w:rStyle w:val="c2"/>
          <w:color w:val="000000"/>
          <w:sz w:val="28"/>
          <w:szCs w:val="28"/>
          <w:bdr w:val="none" w:sz="0" w:space="0" w:color="auto" w:frame="1"/>
        </w:rPr>
        <w:t xml:space="preserve"> </w:t>
      </w:r>
      <w:r w:rsidRPr="004142AB">
        <w:rPr>
          <w:rStyle w:val="c2"/>
          <w:color w:val="000000"/>
          <w:sz w:val="28"/>
          <w:szCs w:val="28"/>
          <w:bdr w:val="none" w:sz="0" w:space="0" w:color="auto" w:frame="1"/>
        </w:rPr>
        <w:t>обелиски, напоминая нам, живым, какой ценой досталась ПОБЕДА.</w:t>
      </w:r>
    </w:p>
    <w:p w14:paraId="64512D0F" w14:textId="77777777" w:rsidR="005C38DB" w:rsidRPr="004142AB" w:rsidRDefault="005C38DB" w:rsidP="004142AB">
      <w:pPr>
        <w:pStyle w:val="c3"/>
        <w:spacing w:before="0" w:beforeAutospacing="0" w:after="0" w:afterAutospacing="0" w:line="360" w:lineRule="auto"/>
        <w:ind w:right="-2" w:firstLine="709"/>
        <w:jc w:val="both"/>
        <w:textAlignment w:val="baseline"/>
        <w:rPr>
          <w:rStyle w:val="c2"/>
          <w:color w:val="000000"/>
          <w:sz w:val="28"/>
          <w:szCs w:val="28"/>
          <w:bdr w:val="none" w:sz="0" w:space="0" w:color="auto" w:frame="1"/>
        </w:rPr>
      </w:pPr>
      <w:r w:rsidRPr="004142AB">
        <w:rPr>
          <w:noProof/>
          <w:sz w:val="28"/>
          <w:szCs w:val="28"/>
        </w:rPr>
        <w:lastRenderedPageBreak/>
        <w:drawing>
          <wp:inline distT="0" distB="0" distL="0" distR="0" wp14:anchorId="21C7C4EF" wp14:editId="3A21FF86">
            <wp:extent cx="2880000" cy="2743936"/>
            <wp:effectExtent l="133350" t="114300" r="149225" b="170815"/>
            <wp:docPr id="27" name="Рисунок 2" descr="C:\Users\Barmen\Desktop\Фото 2020\обелиск мамони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men\Desktop\Фото 2020\обелиск мамонино.jpg"/>
                    <pic:cNvPicPr>
                      <a:picLocks noChangeAspect="1" noChangeArrowheads="1"/>
                    </pic:cNvPicPr>
                  </pic:nvPicPr>
                  <pic:blipFill>
                    <a:blip r:embed="rId39"/>
                    <a:srcRect/>
                    <a:stretch>
                      <a:fillRect/>
                    </a:stretch>
                  </pic:blipFill>
                  <pic:spPr bwMode="auto">
                    <a:xfrm>
                      <a:off x="0" y="0"/>
                      <a:ext cx="2880000" cy="27439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93A888B" w14:textId="77777777" w:rsidR="005C38DB" w:rsidRPr="004142AB" w:rsidRDefault="005C38DB" w:rsidP="004142AB">
      <w:pPr>
        <w:pStyle w:val="c3"/>
        <w:spacing w:before="0" w:beforeAutospacing="0" w:after="0" w:afterAutospacing="0" w:line="360" w:lineRule="auto"/>
        <w:ind w:right="-2" w:firstLine="709"/>
        <w:jc w:val="both"/>
        <w:textAlignment w:val="baseline"/>
        <w:rPr>
          <w:color w:val="202122"/>
          <w:sz w:val="28"/>
          <w:szCs w:val="28"/>
        </w:rPr>
      </w:pPr>
      <w:r w:rsidRPr="004142AB">
        <w:rPr>
          <w:rStyle w:val="c2"/>
          <w:sz w:val="28"/>
          <w:szCs w:val="28"/>
          <w:bdr w:val="none" w:sz="0" w:space="0" w:color="auto" w:frame="1"/>
        </w:rPr>
        <w:t>Вот и в нашем Берёзкинском сельском поселении в честь воинов, павших в годы Великой Отечественной войны, возвели памятники. В состав нашего сельского поселения входят</w:t>
      </w:r>
      <w:r w:rsidRPr="004142AB">
        <w:rPr>
          <w:sz w:val="28"/>
          <w:szCs w:val="28"/>
        </w:rPr>
        <w:t xml:space="preserve">: село </w:t>
      </w:r>
      <w:hyperlink r:id="rId40" w:tooltip="Берёзка (Татарстан) (страница отсутствует)" w:history="1">
        <w:r w:rsidRPr="004142AB">
          <w:rPr>
            <w:sz w:val="28"/>
            <w:szCs w:val="28"/>
          </w:rPr>
          <w:t>Берёзка</w:t>
        </w:r>
      </w:hyperlink>
      <w:r w:rsidRPr="004142AB">
        <w:rPr>
          <w:sz w:val="28"/>
          <w:szCs w:val="28"/>
        </w:rPr>
        <w:t xml:space="preserve"> – административный центр, деревня </w:t>
      </w:r>
      <w:hyperlink r:id="rId41" w:history="1">
        <w:r w:rsidRPr="004142AB">
          <w:rPr>
            <w:sz w:val="28"/>
            <w:szCs w:val="28"/>
          </w:rPr>
          <w:t>Абла</w:t>
        </w:r>
      </w:hyperlink>
      <w:r w:rsidRPr="004142AB">
        <w:rPr>
          <w:sz w:val="28"/>
          <w:szCs w:val="28"/>
        </w:rPr>
        <w:t xml:space="preserve">, деревня </w:t>
      </w:r>
      <w:hyperlink r:id="rId42" w:tooltip="Берли (деревня) (страница отсутствует)" w:history="1">
        <w:r w:rsidRPr="004142AB">
          <w:rPr>
            <w:sz w:val="28"/>
            <w:szCs w:val="28"/>
          </w:rPr>
          <w:t>Берли</w:t>
        </w:r>
      </w:hyperlink>
      <w:r w:rsidRPr="004142AB">
        <w:rPr>
          <w:sz w:val="28"/>
          <w:szCs w:val="28"/>
        </w:rPr>
        <w:t xml:space="preserve">, деревня </w:t>
      </w:r>
      <w:hyperlink r:id="rId43" w:tooltip="Большой Починок (Татарстан) (страница отсутствует)" w:history="1">
        <w:r w:rsidRPr="004142AB">
          <w:rPr>
            <w:sz w:val="28"/>
            <w:szCs w:val="28"/>
          </w:rPr>
          <w:t>Большой Починок</w:t>
        </w:r>
      </w:hyperlink>
      <w:r w:rsidRPr="004142AB">
        <w:rPr>
          <w:sz w:val="28"/>
          <w:szCs w:val="28"/>
        </w:rPr>
        <w:t xml:space="preserve">, село </w:t>
      </w:r>
      <w:hyperlink r:id="rId44" w:history="1">
        <w:r w:rsidRPr="004142AB">
          <w:rPr>
            <w:sz w:val="28"/>
            <w:szCs w:val="28"/>
          </w:rPr>
          <w:t>Инся</w:t>
        </w:r>
      </w:hyperlink>
      <w:r w:rsidRPr="004142AB">
        <w:rPr>
          <w:sz w:val="28"/>
          <w:szCs w:val="28"/>
        </w:rPr>
        <w:t xml:space="preserve">, деревня </w:t>
      </w:r>
      <w:hyperlink r:id="rId45" w:tooltip="Малый Починок (страница отсутствует)" w:history="1">
        <w:r w:rsidRPr="004142AB">
          <w:rPr>
            <w:sz w:val="28"/>
            <w:szCs w:val="28"/>
          </w:rPr>
          <w:t>Малый Починок</w:t>
        </w:r>
      </w:hyperlink>
      <w:r w:rsidRPr="004142AB">
        <w:rPr>
          <w:sz w:val="28"/>
          <w:szCs w:val="28"/>
        </w:rPr>
        <w:t xml:space="preserve">, село </w:t>
      </w:r>
      <w:hyperlink r:id="rId46" w:tooltip="Мамонино (страница отсутствует)" w:history="1">
        <w:r w:rsidRPr="004142AB">
          <w:rPr>
            <w:sz w:val="28"/>
            <w:szCs w:val="28"/>
          </w:rPr>
          <w:t>Мамонино</w:t>
        </w:r>
      </w:hyperlink>
      <w:r w:rsidRPr="004142AB">
        <w:rPr>
          <w:sz w:val="28"/>
          <w:szCs w:val="28"/>
        </w:rPr>
        <w:t xml:space="preserve">, деревня </w:t>
      </w:r>
      <w:hyperlink r:id="rId47" w:tooltip="Олуяз (Высокогорский район) (страница отсутствует)" w:history="1">
        <w:r w:rsidRPr="004142AB">
          <w:rPr>
            <w:sz w:val="28"/>
            <w:szCs w:val="28"/>
          </w:rPr>
          <w:t>Олуяз</w:t>
        </w:r>
      </w:hyperlink>
      <w:r w:rsidRPr="004142AB">
        <w:rPr>
          <w:sz w:val="28"/>
          <w:szCs w:val="28"/>
        </w:rPr>
        <w:t xml:space="preserve">, деревня </w:t>
      </w:r>
      <w:hyperlink r:id="rId48" w:tooltip="Соловцово (Татарстан) (страница отсутствует)" w:history="1">
        <w:r w:rsidRPr="004142AB">
          <w:rPr>
            <w:sz w:val="28"/>
            <w:szCs w:val="28"/>
          </w:rPr>
          <w:t>Соловцово</w:t>
        </w:r>
      </w:hyperlink>
      <w:r w:rsidRPr="004142AB">
        <w:rPr>
          <w:sz w:val="28"/>
          <w:szCs w:val="28"/>
        </w:rPr>
        <w:t xml:space="preserve">, деревня </w:t>
      </w:r>
      <w:hyperlink r:id="rId49" w:tooltip="Тимофеевка (Березкинское сельское поселение) (страница отсутствует)" w:history="1">
        <w:r w:rsidRPr="004142AB">
          <w:rPr>
            <w:sz w:val="28"/>
            <w:szCs w:val="28"/>
          </w:rPr>
          <w:t>Тимофеевка</w:t>
        </w:r>
      </w:hyperlink>
      <w:r w:rsidRPr="004142AB">
        <w:rPr>
          <w:sz w:val="28"/>
          <w:szCs w:val="28"/>
        </w:rPr>
        <w:t xml:space="preserve">, село </w:t>
      </w:r>
      <w:hyperlink r:id="rId50" w:tooltip="Чирша (страница отсутствует)" w:history="1">
        <w:r w:rsidRPr="004142AB">
          <w:rPr>
            <w:sz w:val="28"/>
            <w:szCs w:val="28"/>
          </w:rPr>
          <w:t>Чирша</w:t>
        </w:r>
      </w:hyperlink>
      <w:r w:rsidRPr="004142AB">
        <w:rPr>
          <w:sz w:val="28"/>
          <w:szCs w:val="28"/>
        </w:rPr>
        <w:t xml:space="preserve">, село </w:t>
      </w:r>
      <w:hyperlink r:id="rId51" w:tooltip="Шуман (село) (страница отсутствует)" w:history="1">
        <w:r w:rsidRPr="004142AB">
          <w:rPr>
            <w:sz w:val="28"/>
            <w:szCs w:val="28"/>
          </w:rPr>
          <w:t>Шуман</w:t>
        </w:r>
      </w:hyperlink>
      <w:r w:rsidRPr="004142AB">
        <w:rPr>
          <w:color w:val="202122"/>
          <w:sz w:val="28"/>
          <w:szCs w:val="28"/>
        </w:rPr>
        <w:t>. Так как деревни расположены не далеко друг от друга, только в двух деревнях соорудили памятники. Это деревни Берёзка и Мамонино</w:t>
      </w:r>
    </w:p>
    <w:p w14:paraId="75950C24" w14:textId="77777777" w:rsidR="005C38DB" w:rsidRPr="004142AB" w:rsidRDefault="005C38DB" w:rsidP="004142AB">
      <w:pPr>
        <w:spacing w:after="0" w:line="360" w:lineRule="auto"/>
        <w:ind w:left="-15" w:right="764" w:firstLine="709"/>
        <w:jc w:val="both"/>
        <w:rPr>
          <w:rStyle w:val="c2"/>
          <w:rFonts w:ascii="Times New Roman" w:hAnsi="Times New Roman" w:cs="Times New Roman"/>
          <w:b/>
          <w:color w:val="202122"/>
          <w:sz w:val="28"/>
          <w:szCs w:val="28"/>
        </w:rPr>
      </w:pPr>
    </w:p>
    <w:p w14:paraId="71FFC480" w14:textId="77777777" w:rsidR="005C38DB" w:rsidRPr="004142AB" w:rsidRDefault="005C38DB" w:rsidP="004142AB">
      <w:pPr>
        <w:spacing w:after="0" w:line="360" w:lineRule="auto"/>
        <w:ind w:left="-15" w:right="764" w:firstLine="709"/>
        <w:jc w:val="both"/>
        <w:rPr>
          <w:rStyle w:val="c2"/>
          <w:rFonts w:ascii="Times New Roman" w:hAnsi="Times New Roman" w:cs="Times New Roman"/>
          <w:sz w:val="28"/>
          <w:szCs w:val="28"/>
          <w:bdr w:val="none" w:sz="0" w:space="0" w:color="auto" w:frame="1"/>
        </w:rPr>
      </w:pPr>
      <w:r w:rsidRPr="004142AB">
        <w:rPr>
          <w:rFonts w:ascii="Times New Roman" w:hAnsi="Times New Roman" w:cs="Times New Roman"/>
          <w:noProof/>
          <w:sz w:val="28"/>
          <w:szCs w:val="28"/>
          <w:lang w:eastAsia="ru-RU"/>
        </w:rPr>
        <w:drawing>
          <wp:inline distT="0" distB="0" distL="0" distR="0" wp14:anchorId="7212F7A2" wp14:editId="28F756CD">
            <wp:extent cx="3510951" cy="2842533"/>
            <wp:effectExtent l="133350" t="114300" r="146685" b="167640"/>
            <wp:docPr id="26" name="Рисунок 26" descr="C:\Users\Barmen\Desktop\Фото 2020\памят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men\Desktop\Фото 2020\памятник.jpg"/>
                    <pic:cNvPicPr>
                      <a:picLocks noChangeAspect="1" noChangeArrowheads="1"/>
                    </pic:cNvPicPr>
                  </pic:nvPicPr>
                  <pic:blipFill>
                    <a:blip r:embed="rId52"/>
                    <a:srcRect/>
                    <a:stretch>
                      <a:fillRect/>
                    </a:stretch>
                  </pic:blipFill>
                  <pic:spPr bwMode="auto">
                    <a:xfrm>
                      <a:off x="0" y="0"/>
                      <a:ext cx="3516329" cy="28468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22536A" w14:textId="77777777" w:rsidR="005C38DB" w:rsidRPr="004142AB" w:rsidRDefault="005C38DB" w:rsidP="004142AB">
      <w:pPr>
        <w:spacing w:after="0" w:line="360" w:lineRule="auto"/>
        <w:ind w:left="-15" w:right="-2" w:firstLine="709"/>
        <w:jc w:val="both"/>
        <w:rPr>
          <w:rStyle w:val="c2"/>
          <w:rFonts w:ascii="Times New Roman" w:hAnsi="Times New Roman" w:cs="Times New Roman"/>
          <w:sz w:val="28"/>
          <w:szCs w:val="28"/>
          <w:bdr w:val="none" w:sz="0" w:space="0" w:color="auto" w:frame="1"/>
        </w:rPr>
      </w:pPr>
      <w:r w:rsidRPr="004142AB">
        <w:rPr>
          <w:rStyle w:val="c2"/>
          <w:rFonts w:ascii="Times New Roman" w:hAnsi="Times New Roman" w:cs="Times New Roman"/>
          <w:sz w:val="28"/>
          <w:szCs w:val="28"/>
          <w:bdr w:val="none" w:sz="0" w:space="0" w:color="auto" w:frame="1"/>
        </w:rPr>
        <w:lastRenderedPageBreak/>
        <w:t>Этот памятник был назван «Стела – памятник погибшим землякам».</w:t>
      </w:r>
    </w:p>
    <w:p w14:paraId="4BE6FF85" w14:textId="77777777" w:rsidR="005C38DB" w:rsidRPr="004142AB" w:rsidRDefault="005C38DB" w:rsidP="004142AB">
      <w:pPr>
        <w:spacing w:after="0" w:line="360" w:lineRule="auto"/>
        <w:ind w:left="-15" w:right="-2" w:firstLine="709"/>
        <w:jc w:val="both"/>
        <w:rPr>
          <w:rStyle w:val="c2"/>
          <w:rFonts w:ascii="Times New Roman" w:hAnsi="Times New Roman" w:cs="Times New Roman"/>
          <w:color w:val="000000" w:themeColor="text1"/>
          <w:sz w:val="28"/>
          <w:szCs w:val="28"/>
          <w:bdr w:val="none" w:sz="0" w:space="0" w:color="auto" w:frame="1"/>
        </w:rPr>
      </w:pPr>
      <w:r w:rsidRPr="004142AB">
        <w:rPr>
          <w:rStyle w:val="c2"/>
          <w:rFonts w:ascii="Times New Roman" w:hAnsi="Times New Roman" w:cs="Times New Roman"/>
          <w:sz w:val="28"/>
          <w:szCs w:val="28"/>
          <w:bdr w:val="none" w:sz="0" w:space="0" w:color="auto" w:frame="1"/>
        </w:rPr>
        <w:t>Он расположен в Высокогорском районе, посёлок Берёзка, улица Центральная, в самом центре села, перед школой. Первый памятник был возведён в 1985 году. Управляющий Дубъязской СХТ Вассияров В.Ф. принял решение о закрытии проезжей части через центр села и создать парк (сквер). Было осуществлено озеленение участка жителями села, так как Дубъязская СХТ была расположена в посёлке Берёзка. Многие жители работали на этом предприятии. В этом же парке силами рабочих и инженерно-технических работников установили «</w:t>
      </w:r>
      <w:r w:rsidRPr="004142AB">
        <w:rPr>
          <w:rStyle w:val="c2"/>
          <w:rFonts w:ascii="Times New Roman" w:hAnsi="Times New Roman" w:cs="Times New Roman"/>
          <w:color w:val="000000" w:themeColor="text1"/>
          <w:sz w:val="28"/>
          <w:szCs w:val="28"/>
          <w:bdr w:val="none" w:sz="0" w:space="0" w:color="auto" w:frame="1"/>
        </w:rPr>
        <w:t>Стелу».</w:t>
      </w:r>
    </w:p>
    <w:p w14:paraId="77E56E73" w14:textId="77777777" w:rsidR="005C38DB" w:rsidRPr="004142AB" w:rsidRDefault="005C38DB" w:rsidP="004142AB">
      <w:pPr>
        <w:spacing w:after="0" w:line="360" w:lineRule="auto"/>
        <w:ind w:left="-15" w:right="-2" w:firstLine="709"/>
        <w:jc w:val="both"/>
        <w:rPr>
          <w:rFonts w:ascii="Times New Roman" w:hAnsi="Times New Roman" w:cs="Times New Roman"/>
          <w:color w:val="000000" w:themeColor="text1"/>
          <w:sz w:val="28"/>
          <w:szCs w:val="28"/>
          <w:bdr w:val="none" w:sz="0" w:space="0" w:color="auto" w:frame="1"/>
        </w:rPr>
      </w:pPr>
      <w:r w:rsidRPr="004142AB">
        <w:rPr>
          <w:rStyle w:val="c2"/>
          <w:rFonts w:ascii="Times New Roman" w:hAnsi="Times New Roman" w:cs="Times New Roman"/>
          <w:sz w:val="28"/>
          <w:szCs w:val="28"/>
          <w:bdr w:val="none" w:sz="0" w:space="0" w:color="auto" w:frame="1"/>
        </w:rPr>
        <w:t>«Стела» выполнена из нержавеющей стали, нижняя часть забетонирована и оформлена брусчаткой. На верхней части «Стелы» пятиконечная звезда, которая выполнена из органического металла. Также в средней части «Стелы» годы начала и окончания войны:1941-1945, выполнены также из органического металла.</w:t>
      </w:r>
    </w:p>
    <w:p w14:paraId="37CB2983" w14:textId="77777777" w:rsidR="005C38DB" w:rsidRPr="004142AB" w:rsidRDefault="005C38DB" w:rsidP="004142AB">
      <w:pPr>
        <w:spacing w:after="0" w:line="360" w:lineRule="auto"/>
        <w:ind w:left="-15" w:right="-2" w:firstLine="709"/>
        <w:jc w:val="both"/>
        <w:rPr>
          <w:rFonts w:ascii="Times New Roman" w:hAnsi="Times New Roman" w:cs="Times New Roman"/>
          <w:color w:val="000000" w:themeColor="text1"/>
          <w:sz w:val="28"/>
          <w:szCs w:val="28"/>
          <w:bdr w:val="none" w:sz="0" w:space="0" w:color="auto" w:frame="1"/>
        </w:rPr>
      </w:pPr>
      <w:r w:rsidRPr="004142AB">
        <w:rPr>
          <w:rFonts w:ascii="Times New Roman" w:hAnsi="Times New Roman" w:cs="Times New Roman"/>
          <w:sz w:val="28"/>
          <w:szCs w:val="28"/>
        </w:rPr>
        <w:t xml:space="preserve">И вот уже идет семидесяти пятилетие после нашей победы в Великой Отечественной войне. Все эти годы мы испытываем чувство гордости за тот подвиг в кровавой схватке. Не было ни одной семьи, которой не коснулась беда. </w:t>
      </w:r>
    </w:p>
    <w:p w14:paraId="08046A9F" w14:textId="77777777" w:rsidR="005C38DB" w:rsidRPr="004142AB" w:rsidRDefault="005C38DB" w:rsidP="004142AB">
      <w:pPr>
        <w:spacing w:after="0" w:line="360" w:lineRule="auto"/>
        <w:ind w:left="-15" w:right="-2" w:firstLine="709"/>
        <w:jc w:val="both"/>
        <w:rPr>
          <w:rFonts w:ascii="Times New Roman" w:hAnsi="Times New Roman" w:cs="Times New Roman"/>
          <w:color w:val="000000" w:themeColor="text1"/>
          <w:sz w:val="28"/>
          <w:szCs w:val="28"/>
          <w:bdr w:val="none" w:sz="0" w:space="0" w:color="auto" w:frame="1"/>
        </w:rPr>
      </w:pPr>
      <w:r w:rsidRPr="004142AB">
        <w:rPr>
          <w:rFonts w:ascii="Times New Roman" w:hAnsi="Times New Roman" w:cs="Times New Roman"/>
          <w:sz w:val="28"/>
          <w:szCs w:val="28"/>
        </w:rPr>
        <w:t xml:space="preserve">Страшная весть ворвалась и в дома наших земляков. Не скажешь, что войну не ждали, но, по рассказам очевидцев, внезапность нападения фашистов вызвала вначале некоторую растерянность. Однако уже в первый день угроза нависшей опасности сплотила людей. И </w:t>
      </w:r>
      <w:r w:rsidRPr="004142AB">
        <w:rPr>
          <w:rFonts w:ascii="Times New Roman" w:hAnsi="Times New Roman" w:cs="Times New Roman"/>
          <w:color w:val="000000" w:themeColor="text1"/>
          <w:sz w:val="28"/>
          <w:szCs w:val="28"/>
        </w:rPr>
        <w:t xml:space="preserve">в военкомат </w:t>
      </w:r>
      <w:r w:rsidRPr="004142AB">
        <w:rPr>
          <w:rFonts w:ascii="Times New Roman" w:hAnsi="Times New Roman" w:cs="Times New Roman"/>
          <w:sz w:val="28"/>
          <w:szCs w:val="28"/>
        </w:rPr>
        <w:t xml:space="preserve">стали поступать заявления с просьбами направить в Красную Армию добровольцами. </w:t>
      </w:r>
    </w:p>
    <w:p w14:paraId="2C7B1C0C" w14:textId="77777777" w:rsidR="005C38DB" w:rsidRPr="004142AB" w:rsidRDefault="005C38DB" w:rsidP="004142AB">
      <w:pPr>
        <w:spacing w:after="0" w:line="360" w:lineRule="auto"/>
        <w:ind w:left="-15" w:right="-2"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Они уходили из сел и деревень района навстречу суровой неизвестности с коротким сухим названием «фронт», группами и </w:t>
      </w:r>
      <w:r w:rsidRPr="004142AB">
        <w:rPr>
          <w:rFonts w:ascii="Times New Roman" w:hAnsi="Times New Roman" w:cs="Times New Roman"/>
          <w:color w:val="000000" w:themeColor="text1"/>
          <w:sz w:val="28"/>
          <w:szCs w:val="28"/>
        </w:rPr>
        <w:t xml:space="preserve">поодиночке – совсем </w:t>
      </w:r>
      <w:r w:rsidRPr="004142AB">
        <w:rPr>
          <w:rFonts w:ascii="Times New Roman" w:hAnsi="Times New Roman" w:cs="Times New Roman"/>
          <w:sz w:val="28"/>
          <w:szCs w:val="28"/>
        </w:rPr>
        <w:t>еще неокрепшие юноши и мужчины в расцвете сил, такие, кто по молодости не успел встретить свою первую любовь и отцы многодетных семей.</w:t>
      </w:r>
    </w:p>
    <w:p w14:paraId="09EFBA60" w14:textId="77777777" w:rsidR="005C38DB" w:rsidRPr="004142AB" w:rsidRDefault="005C38DB" w:rsidP="004142AB">
      <w:pPr>
        <w:spacing w:after="0" w:line="360" w:lineRule="auto"/>
        <w:ind w:left="-15" w:right="-2"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Великой Победе 75 лет. Много это или мало? Смотря с чем сравнивать. Но как бы то ни было, это время связана с нашими прадедушками и прабабушкам-свидетелями тех героических событий. Сегодня можно многое прочесть о войне, просмотреть километры кинодокументов, но это уже иное восприятие, лишенное живых эмоций, пропущенное через фильтр времени. Годы идут и делают свое дело. Люди, которые способны рассказать о своей фронтовой молодости, уходят из жизни.</w:t>
      </w:r>
    </w:p>
    <w:p w14:paraId="4CCDA953" w14:textId="77777777" w:rsidR="005C38DB" w:rsidRPr="004142AB" w:rsidRDefault="005C38DB" w:rsidP="004142AB">
      <w:pPr>
        <w:spacing w:after="0" w:line="360" w:lineRule="auto"/>
        <w:ind w:left="-15" w:right="-2"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Для меня и моих родителей не самое главное – знать, когда этот памятник установлен. Важнее то, что он есть и стоять всегда будет. Односельчане никогда не забудут тех, кто погиб за нашу Родину, будут приносить к памятнику цветы и венки. Мы сами каждый год бываем у памятника, хотя мой прадед не погиб на войне. Но он защищал Сталинград. Он умер гораздо позже. Но он был солдатом, он защищал землю, на которой сейчас живу я.               </w:t>
      </w:r>
    </w:p>
    <w:p w14:paraId="08E5B4B1" w14:textId="77777777" w:rsidR="005C38DB" w:rsidRPr="004142AB" w:rsidRDefault="005C38DB" w:rsidP="004142AB">
      <w:pPr>
        <w:spacing w:after="0" w:line="360" w:lineRule="auto"/>
        <w:ind w:left="-15" w:right="-2" w:firstLine="709"/>
        <w:jc w:val="both"/>
        <w:rPr>
          <w:rFonts w:ascii="Times New Roman" w:hAnsi="Times New Roman" w:cs="Times New Roman"/>
          <w:sz w:val="28"/>
          <w:szCs w:val="28"/>
        </w:rPr>
      </w:pPr>
      <w:r w:rsidRPr="004142AB">
        <w:rPr>
          <w:rFonts w:ascii="Times New Roman" w:hAnsi="Times New Roman" w:cs="Times New Roman"/>
          <w:sz w:val="28"/>
          <w:szCs w:val="28"/>
        </w:rPr>
        <w:t>Ежегодно учащиеся нашей школы ухаживают за памятником. Чистят снег, убирают мусор. У памятника проходят проводятся митинги. Раньше к подножию памятника подносили цветы молодожены, фотографировались.</w:t>
      </w:r>
    </w:p>
    <w:p w14:paraId="6F518E1D" w14:textId="77777777" w:rsidR="005C38DB" w:rsidRPr="004142AB" w:rsidRDefault="005C38DB" w:rsidP="004142AB">
      <w:pPr>
        <w:spacing w:after="0" w:line="360" w:lineRule="auto"/>
        <w:ind w:left="-15" w:right="-2" w:firstLine="709"/>
        <w:jc w:val="both"/>
        <w:rPr>
          <w:rFonts w:ascii="Times New Roman" w:hAnsi="Times New Roman" w:cs="Times New Roman"/>
          <w:sz w:val="28"/>
          <w:szCs w:val="28"/>
        </w:rPr>
      </w:pPr>
      <w:r w:rsidRPr="004142AB">
        <w:rPr>
          <w:rFonts w:ascii="Times New Roman" w:hAnsi="Times New Roman" w:cs="Times New Roman"/>
          <w:sz w:val="28"/>
          <w:szCs w:val="28"/>
        </w:rPr>
        <w:t>Сейчас у памятника уже не так многолюдно. Однако, в День Победы, сюда вновь придут наследники Победы – сыновья и дочери, внуки и правнуки. Они придут, чтобы поклониться всем тем, кто пожертвовал жизни за нас, кто подарил нам светлое будущее, свободную страну!</w:t>
      </w:r>
    </w:p>
    <w:p w14:paraId="26C5E7FF" w14:textId="77777777" w:rsidR="005C38DB" w:rsidRPr="004142AB" w:rsidRDefault="005C38DB" w:rsidP="004142AB">
      <w:pPr>
        <w:spacing w:after="0" w:line="360" w:lineRule="auto"/>
        <w:ind w:left="-15" w:right="-2" w:firstLine="709"/>
        <w:jc w:val="both"/>
        <w:rPr>
          <w:rFonts w:ascii="Times New Roman" w:hAnsi="Times New Roman" w:cs="Times New Roman"/>
          <w:sz w:val="28"/>
          <w:szCs w:val="28"/>
        </w:rPr>
      </w:pPr>
      <w:r w:rsidRPr="004142AB">
        <w:rPr>
          <w:rFonts w:ascii="Times New Roman" w:hAnsi="Times New Roman" w:cs="Times New Roman"/>
          <w:sz w:val="28"/>
          <w:szCs w:val="28"/>
        </w:rPr>
        <w:t>Памятник – это главная достопримечательность нашего села. Мы должны сберечь и сохранить его для наших потомков. Спасибо Вам, солдаты!</w:t>
      </w:r>
    </w:p>
    <w:p w14:paraId="73C32DFA" w14:textId="57797755" w:rsidR="005C38DB" w:rsidRPr="004142AB" w:rsidRDefault="005C38DB" w:rsidP="004142AB">
      <w:pPr>
        <w:spacing w:after="0" w:line="360" w:lineRule="auto"/>
        <w:ind w:firstLine="709"/>
        <w:jc w:val="both"/>
        <w:rPr>
          <w:rFonts w:ascii="Times New Roman" w:hAnsi="Times New Roman" w:cs="Times New Roman"/>
          <w:sz w:val="28"/>
          <w:szCs w:val="28"/>
        </w:rPr>
      </w:pPr>
      <w:r w:rsidRPr="004142AB">
        <w:rPr>
          <w:rFonts w:ascii="Times New Roman" w:eastAsia="Calibri" w:hAnsi="Times New Roman" w:cs="Times New Roman"/>
          <w:sz w:val="28"/>
          <w:szCs w:val="28"/>
        </w:rPr>
        <w:tab/>
      </w:r>
    </w:p>
    <w:p w14:paraId="06E19493" w14:textId="77777777" w:rsidR="000F2854" w:rsidRPr="004142AB" w:rsidRDefault="000F2854" w:rsidP="00E83BE8">
      <w:pPr>
        <w:pStyle w:val="aa"/>
        <w:spacing w:line="360" w:lineRule="auto"/>
        <w:ind w:firstLine="0"/>
        <w:jc w:val="center"/>
        <w:rPr>
          <w:b w:val="0"/>
          <w:sz w:val="28"/>
          <w:szCs w:val="28"/>
        </w:rPr>
      </w:pPr>
      <w:r w:rsidRPr="004142AB">
        <w:rPr>
          <w:b w:val="0"/>
          <w:sz w:val="28"/>
          <w:szCs w:val="28"/>
        </w:rPr>
        <w:t>ТРУДОВОЙ ПОДВИГ ЖЕНЩИН-ТРАКТОРИСТОК В ГОДЫ ВОЙНЫ</w:t>
      </w:r>
    </w:p>
    <w:p w14:paraId="170D87F2" w14:textId="77777777" w:rsidR="000F2854" w:rsidRPr="004142AB" w:rsidRDefault="000F2854" w:rsidP="00E83BE8">
      <w:pPr>
        <w:pStyle w:val="aa"/>
        <w:spacing w:line="360" w:lineRule="auto"/>
        <w:ind w:firstLine="0"/>
        <w:jc w:val="center"/>
        <w:rPr>
          <w:b w:val="0"/>
          <w:sz w:val="28"/>
          <w:szCs w:val="28"/>
        </w:rPr>
      </w:pPr>
      <w:r w:rsidRPr="004142AB">
        <w:rPr>
          <w:b w:val="0"/>
          <w:sz w:val="28"/>
          <w:szCs w:val="28"/>
        </w:rPr>
        <w:t>Губайдуллин Б.Т, студент</w:t>
      </w:r>
    </w:p>
    <w:p w14:paraId="7D251FC2" w14:textId="69E3E80B" w:rsidR="000F2854" w:rsidRPr="004142AB" w:rsidRDefault="000F2854" w:rsidP="00E83BE8">
      <w:pPr>
        <w:pStyle w:val="aa"/>
        <w:spacing w:line="360" w:lineRule="auto"/>
        <w:ind w:firstLine="0"/>
        <w:jc w:val="center"/>
        <w:rPr>
          <w:b w:val="0"/>
          <w:sz w:val="28"/>
          <w:szCs w:val="28"/>
        </w:rPr>
      </w:pPr>
      <w:r w:rsidRPr="004142AB">
        <w:rPr>
          <w:b w:val="0"/>
          <w:sz w:val="28"/>
          <w:szCs w:val="28"/>
        </w:rPr>
        <w:t>Государственное автономное профессиональное</w:t>
      </w:r>
    </w:p>
    <w:p w14:paraId="1440554F" w14:textId="77777777" w:rsidR="000F2854" w:rsidRPr="004142AB" w:rsidRDefault="000F2854" w:rsidP="00E83BE8">
      <w:pPr>
        <w:pStyle w:val="aa"/>
        <w:spacing w:line="360" w:lineRule="auto"/>
        <w:ind w:firstLine="0"/>
        <w:jc w:val="center"/>
        <w:rPr>
          <w:b w:val="0"/>
          <w:sz w:val="28"/>
          <w:szCs w:val="28"/>
        </w:rPr>
      </w:pPr>
      <w:r w:rsidRPr="004142AB">
        <w:rPr>
          <w:b w:val="0"/>
          <w:sz w:val="28"/>
          <w:szCs w:val="28"/>
        </w:rPr>
        <w:t>образовательное учреждение «Кукморский аграрный колледж»</w:t>
      </w:r>
    </w:p>
    <w:p w14:paraId="031566AF" w14:textId="77777777" w:rsidR="000F2854" w:rsidRPr="004142AB" w:rsidRDefault="000F2854" w:rsidP="00E83BE8">
      <w:pPr>
        <w:pStyle w:val="aa"/>
        <w:spacing w:line="360" w:lineRule="auto"/>
        <w:ind w:firstLine="0"/>
        <w:jc w:val="center"/>
        <w:rPr>
          <w:b w:val="0"/>
          <w:sz w:val="28"/>
          <w:szCs w:val="28"/>
        </w:rPr>
      </w:pPr>
      <w:r w:rsidRPr="004142AB">
        <w:rPr>
          <w:b w:val="0"/>
          <w:sz w:val="28"/>
          <w:szCs w:val="28"/>
        </w:rPr>
        <w:t>Газизуллина Р.С., научный руководитель</w:t>
      </w:r>
    </w:p>
    <w:p w14:paraId="10D81AC6" w14:textId="77777777" w:rsidR="000F2854" w:rsidRPr="004142AB" w:rsidRDefault="000F2854"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lastRenderedPageBreak/>
        <w:t>Прошло более семидесяти пяти лет, как закончилась Великая Отечественная война. Выросли новые поколения. Мы не имеем права забыть ужасы этой войны, чтобы она не повторялась вновь. Мы не имеем права забыть тех солдат, которые погибли ради того, чтобы мы сейчас жили. Мы не вправе забывать о тех, кто работал для фронта, для Победы.</w:t>
      </w:r>
    </w:p>
    <w:p w14:paraId="4D87C651" w14:textId="77777777" w:rsidR="000F2854" w:rsidRPr="004142AB" w:rsidRDefault="000F2854"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Говоря о героических делах народа в годы войны, хочется сказать о трудовых подвигах женщин. В первые дни войны, преодолевая огромные трудности, они заменили своих мужей, отцов и братьев у станков на заводах,  фабриках и полях. Женщины встали на защиту своей Родины, своих детей и их будущего. Им приходилось выполнять непосильную работу в годы войны. Труд женщин в годы войны золотыми буквами вписан в героическую летопись истории нашей Родины.</w:t>
      </w:r>
    </w:p>
    <w:p w14:paraId="6CCFE797" w14:textId="77777777" w:rsidR="000F2854" w:rsidRPr="004142AB" w:rsidRDefault="000F2854" w:rsidP="004142AB">
      <w:pPr>
        <w:pStyle w:val="a3"/>
        <w:shd w:val="clear" w:color="auto" w:fill="FFFFFF"/>
        <w:spacing w:before="0" w:beforeAutospacing="0" w:after="0" w:afterAutospacing="0" w:line="360" w:lineRule="auto"/>
        <w:ind w:firstLine="709"/>
        <w:jc w:val="both"/>
        <w:rPr>
          <w:sz w:val="28"/>
          <w:szCs w:val="28"/>
        </w:rPr>
      </w:pPr>
      <w:r w:rsidRPr="004142AB">
        <w:rPr>
          <w:sz w:val="28"/>
          <w:szCs w:val="28"/>
        </w:rPr>
        <w:t xml:space="preserve">Актуальность данной темы на современном историческом этапе заключается в памяти трудовых подвигов женщин-трактористок Яныльской машинно-тракторной станции. </w:t>
      </w:r>
    </w:p>
    <w:p w14:paraId="7EF487B5" w14:textId="77777777" w:rsidR="000F2854" w:rsidRPr="004142AB" w:rsidRDefault="000F2854" w:rsidP="004142AB">
      <w:pPr>
        <w:shd w:val="clear" w:color="auto" w:fill="FFFFFF"/>
        <w:spacing w:after="0" w:line="360" w:lineRule="auto"/>
        <w:ind w:firstLine="709"/>
        <w:jc w:val="both"/>
        <w:rPr>
          <w:rFonts w:ascii="Times New Roman" w:hAnsi="Times New Roman" w:cs="Times New Roman"/>
          <w:b/>
          <w:bCs/>
          <w:sz w:val="28"/>
          <w:szCs w:val="28"/>
        </w:rPr>
      </w:pPr>
      <w:r w:rsidRPr="004142AB">
        <w:rPr>
          <w:rFonts w:ascii="Times New Roman" w:hAnsi="Times New Roman" w:cs="Times New Roman"/>
          <w:sz w:val="28"/>
          <w:szCs w:val="28"/>
        </w:rPr>
        <w:t>В ходе исследования была поставлена следующая задача:</w:t>
      </w:r>
    </w:p>
    <w:p w14:paraId="060734B3" w14:textId="77777777" w:rsidR="000F2854" w:rsidRPr="004142AB" w:rsidRDefault="000F2854" w:rsidP="004142AB">
      <w:pPr>
        <w:numPr>
          <w:ilvl w:val="0"/>
          <w:numId w:val="13"/>
        </w:numPr>
        <w:shd w:val="clear" w:color="auto" w:fill="FFFFFF"/>
        <w:spacing w:after="0" w:line="360" w:lineRule="auto"/>
        <w:ind w:left="384" w:firstLine="709"/>
        <w:jc w:val="both"/>
        <w:rPr>
          <w:rFonts w:ascii="Times New Roman" w:hAnsi="Times New Roman" w:cs="Times New Roman"/>
          <w:b/>
          <w:sz w:val="28"/>
          <w:szCs w:val="28"/>
        </w:rPr>
      </w:pPr>
      <w:r w:rsidRPr="004142AB">
        <w:rPr>
          <w:rFonts w:ascii="Times New Roman" w:hAnsi="Times New Roman" w:cs="Times New Roman"/>
          <w:sz w:val="28"/>
          <w:szCs w:val="28"/>
        </w:rPr>
        <w:t>показать героический труд женщин-трактористок Яныльской машинно-тракторной станции в годы Великой Отечественной войны.</w:t>
      </w:r>
    </w:p>
    <w:p w14:paraId="5D7D79F0" w14:textId="77777777" w:rsidR="000F2854" w:rsidRPr="004142AB" w:rsidRDefault="000F2854" w:rsidP="004142AB">
      <w:pPr>
        <w:shd w:val="clear" w:color="auto" w:fill="FFFFFF"/>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 Великая    Отечественная  война   принесла в нашу  деревню   тяжёлые    испытания.  Когда мужчины ушли на  фронт, на борозду встали босоногие мальчишки, старики в лаптях.  В  короткие сроки женщины научились работать на  сельскохозяйственной технике, сели за  руль   тракторов, штурвалы комбайнов и заменили  ушедших на фронт трактористов  и комбайнёров. </w:t>
      </w:r>
    </w:p>
    <w:p w14:paraId="31BBCDE5" w14:textId="77777777" w:rsidR="000F2854" w:rsidRPr="004142AB" w:rsidRDefault="000F2854" w:rsidP="004142AB">
      <w:pPr>
        <w:pStyle w:val="aa"/>
        <w:spacing w:line="360" w:lineRule="auto"/>
        <w:ind w:firstLine="709"/>
        <w:rPr>
          <w:b w:val="0"/>
          <w:sz w:val="28"/>
          <w:szCs w:val="28"/>
        </w:rPr>
      </w:pPr>
      <w:r w:rsidRPr="004142AB">
        <w:rPr>
          <w:b w:val="0"/>
          <w:sz w:val="28"/>
          <w:szCs w:val="28"/>
        </w:rPr>
        <w:t xml:space="preserve">За     лето    1941    года   в   Татарии  было подготовлено   свыше   5  тысяч     трактористов, из них  - три   тысячи колхозниц. На Яныльской машинно-тракторной станции (МТС)  от зари  до зари,  не жалея сил,  самоотверженно трудились 52 женщины – трактористки. </w:t>
      </w:r>
    </w:p>
    <w:p w14:paraId="0CD69EA4"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lastRenderedPageBreak/>
        <w:t xml:space="preserve">Несмотря на трудности военного времени, колхозы бесперебойно снабжали страну хлебом, мясом, молоком, необходимой сельскохозяйственной продукцией. </w:t>
      </w:r>
    </w:p>
    <w:p w14:paraId="2090A1E4"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В Татарии развернулось массовое соревнование  тружеников сельского хозяйства. Самых высоких показателей достигла трактористка Гиззатуллина Бика.  Она,  обработав    272 га   земли, сэкономила 500 кг  горючего. По итогам 1942 года бригада Хатимы Хуснетдиновой из Яныльской МТС  Кукморского района заняла первое место по республике среди женских тракторных бригад. Ей были вручены переходящее Красное Знамя Центрального комитета ВЛКСМ и денежная премия. </w:t>
      </w:r>
    </w:p>
    <w:p w14:paraId="679F7706"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Григорьева Евдокия  из деревни Биерь, окончив в 1936 году трехмесячные курсы при  МТС,  начала работать заправщицей, а с 1938 года – на тракторе. В 1939 году в числе 22 человек из МТС ездила в Москву на ВДНХ СССР. До 1958 года на своем тракторе обслуживала различные колхозы района. С  1958 года после реорганизации МТС на тракторе ХТЗ работала в колхозе. В 1968 году ушла на заслуженный отдых.   </w:t>
      </w:r>
    </w:p>
    <w:p w14:paraId="6BA62128" w14:textId="77777777" w:rsidR="000F2854" w:rsidRPr="004142AB" w:rsidRDefault="000F2854" w:rsidP="004142AB">
      <w:pPr>
        <w:pStyle w:val="31"/>
        <w:spacing w:after="0" w:line="360" w:lineRule="auto"/>
        <w:ind w:left="0" w:firstLine="709"/>
        <w:jc w:val="both"/>
        <w:rPr>
          <w:b w:val="0"/>
          <w:sz w:val="28"/>
          <w:szCs w:val="28"/>
        </w:rPr>
      </w:pPr>
      <w:r w:rsidRPr="004142AB">
        <w:rPr>
          <w:b w:val="0"/>
          <w:sz w:val="28"/>
          <w:szCs w:val="28"/>
        </w:rPr>
        <w:t xml:space="preserve">Баляева Варвара, окончив весной 1941 года шестимесячные курсы, три года проработала на тракторе ХТЗ на Яныльской МТС. Затем работала конюхом  в колхозе имени Вахитово. С 1962 года по 1975 год работала в училище техническим работником, отлично выполняла все порученные ей работы. Баляева Варвара пользовалась большим авторитетом среди сотрудников училища. Была награждена медалями «100-летие со дня рождения В.И. Ленина», «40-летие Победы». </w:t>
      </w:r>
    </w:p>
    <w:p w14:paraId="5F52DEA9"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Окончив краткосрочные курсы трактористов при МТС, весной 1941 года Сулейманова Хамида начала свою трудовую биографию в женской тракторной бригаде. Через два года ее направили на шестимесячные курсы в Усады, потом назначили старшим бригадиром  тракторной бригады. После войны работала на тракторе ДТ - 54. В 1958 году переведена в колхоз имени Вахитова. До  1976 года работает мотористкой на электростанции.  В 1945 году была награждена медалью «За доблестный труд в годы Великой </w:t>
      </w:r>
      <w:r w:rsidRPr="004142AB">
        <w:rPr>
          <w:rFonts w:ascii="Times New Roman" w:hAnsi="Times New Roman" w:cs="Times New Roman"/>
          <w:sz w:val="28"/>
          <w:szCs w:val="28"/>
        </w:rPr>
        <w:lastRenderedPageBreak/>
        <w:t>Отечественной Войны», в 1970 году - юбилейной медалью «За доблестный труд».</w:t>
      </w:r>
    </w:p>
    <w:p w14:paraId="0934DF3A"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 Самигуллина Асия - родом из Чистопольского района. В 1937 году ее направляют на работу на Яныльскую МТС, где она работала  шофером. В 1939 году она окончила курсы трактористов. В 1943-1945 годы была бригадиром отряда трактористов.  </w:t>
      </w:r>
    </w:p>
    <w:p w14:paraId="4C6461C7"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Минемуллина Миннур – из деревни Вахитово в 1941 году окончила курсы трактористов, затем около года работала плугарем. В 1942-1948 годы работала на тракторе ХТЗ. </w:t>
      </w:r>
    </w:p>
    <w:p w14:paraId="4207E17D"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Гарипова Магъсума из деревни Вахитова работала  в 1938-1940   годах  заправщицей, в 1941-1945 годы - трактористкой на тракторе ХТЗ, позже работала плугарем. В 1944 году награждена  нагрудным знаком  «Отличник   социалистического сельского хозяйства».</w:t>
      </w:r>
    </w:p>
    <w:p w14:paraId="43625C37"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  Сафина Вафира  в  1940 году   окончила    курсы   трактористов,      в   1941-1947 годы    работала на тракторе  У-2. </w:t>
      </w:r>
    </w:p>
    <w:p w14:paraId="2F7881B9"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Гарафиева Савия  Гарафиевна  в 1943 году окончила двухмесячные курсы, работала  на тракторе ХТЗ в деревнях  Большой Сардык, Уразаево, Балыклы до 1947 года. Позже работала на тракторе ДТ – 54 в бригадах  деревень Большой  Сардык, Копки.</w:t>
      </w:r>
    </w:p>
    <w:p w14:paraId="3D156495"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Габдрахманова Гайниямал Миннебаевна родилась в 1920 году в деревне Яныль. Многие годы работала на Яныльской МТС. В первые годы работала на тракторе ХТЗ, затем -  на тракторе ДТ – 54. На основании Указа Президиума Верховного Совета СССР от 23 марта 1947 года  была награждена медалью «За доблестный труд в годы Великой Отечественной войны 1941-1945гг.», юбилейной медалью к пятидесятилетию Великой Победы. Она являлась ветераном труда.</w:t>
      </w:r>
    </w:p>
    <w:p w14:paraId="78C081D1"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Сулейманова Закира  обучалась на краткосрочных курсах подготовки трактористов. Один год работала на тракторе в деревне Большой Сардык. Один год работала заправщицей на Яныльской МТС. </w:t>
      </w:r>
    </w:p>
    <w:p w14:paraId="0C411907"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lastRenderedPageBreak/>
        <w:t>Магъсумова Галия из деревни Вахитово в 1943 году  окончила   краткосрочные курсы трактористов,  до 1950 года работала на  тракторе ХТЗ.</w:t>
      </w:r>
    </w:p>
    <w:p w14:paraId="3869DCD0"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Гараева Сарвар  из деревни Яныль, после окончания Урнякского училища, с 1943 года по 1946 год  работала на комбайне «Коммунар». После  реорганизации Яныльской МТС долгие годы она работала  в столовой училища.</w:t>
      </w:r>
    </w:p>
    <w:p w14:paraId="5048E50A"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Маркова Назифа Каримовна родилась в деревне Верхний Шемордан. Окончила трехмесячные курсы при МТС в 1936 году. Затем начала работать в женской тракторной бригаде. Вышла замуж за тракториста Ивана Маркова. Она вспоминала: «Если работала на полях, расположенных близко к деревне, то свекровь приносила детей прямо на полевой стан, кормила грудью, не сходя с трактора». В тяжелые годы войны и долгие послевоенные годы работала на тракторе, добросовестно трудилась на полях колхоза.  </w:t>
      </w:r>
    </w:p>
    <w:p w14:paraId="1787836E"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Галимуллина Хамида в 1940 году окончила курсы механизаторов в Усадах  Высокогорского района. С 1941 года начала работать на тракторе «У-2», оказывала большую помощь колхозам района. Работала  трактористкой  до 1958 года. В 1946 году  была    награждена   значком  «Лучший тракторист МТС»,  в 1948 году – значком «Отличник социалистического сельского хозяйства».</w:t>
      </w:r>
    </w:p>
    <w:p w14:paraId="44C9E1C9" w14:textId="77777777" w:rsidR="000F2854" w:rsidRPr="004142AB" w:rsidRDefault="000F2854" w:rsidP="004142AB">
      <w:pPr>
        <w:pStyle w:val="31"/>
        <w:spacing w:after="0" w:line="360" w:lineRule="auto"/>
        <w:ind w:left="0" w:firstLine="709"/>
        <w:jc w:val="both"/>
        <w:rPr>
          <w:b w:val="0"/>
          <w:sz w:val="28"/>
          <w:szCs w:val="28"/>
        </w:rPr>
      </w:pPr>
      <w:r w:rsidRPr="004142AB">
        <w:rPr>
          <w:b w:val="0"/>
          <w:sz w:val="28"/>
          <w:szCs w:val="28"/>
        </w:rPr>
        <w:t>По итогам 1944 года первое место в республике и третье место по Союзу заняла молодежная тракторная бригада Сагуры Мустафиной. В годы войны  в Яныльской МТС самоотверженно работали Баймакова Замлиха, Мотигуллина Амина Мотигулловна, Гафиева Илхамия Ашараповна, Мухаметзянова Сабира Мухаметзяновна, Гайнуллина Таскира Гайнулловна, Хабибуллина Хоршитбану Хабибулловна, Хадиева Рашида, Бикмухаметова Сабира, Гарипова Марьям, Тимергалиева Гайша, Файзуллина Назира, Сулемайнова Фатима и многие другие. Их труд заслуживает уважения и был высоко оценен правительством страны. Баймакова Замлиха с самого начала работы на тракторе выполняла норму на 150-170 %. Бригада, которой руководила Фёдорова, годовой план выполнила на 120 %.</w:t>
      </w:r>
    </w:p>
    <w:p w14:paraId="0FE7B929" w14:textId="77777777" w:rsidR="000F2854" w:rsidRPr="004142AB" w:rsidRDefault="000F2854" w:rsidP="004142AB">
      <w:pPr>
        <w:pStyle w:val="31"/>
        <w:spacing w:after="0" w:line="360" w:lineRule="auto"/>
        <w:ind w:left="0" w:firstLine="709"/>
        <w:jc w:val="both"/>
        <w:rPr>
          <w:b w:val="0"/>
          <w:sz w:val="28"/>
          <w:szCs w:val="28"/>
        </w:rPr>
      </w:pPr>
      <w:r w:rsidRPr="004142AB">
        <w:rPr>
          <w:b w:val="0"/>
          <w:sz w:val="28"/>
          <w:szCs w:val="28"/>
        </w:rPr>
        <w:lastRenderedPageBreak/>
        <w:t xml:space="preserve">По итогам 1944 года первое место в республике и третье место по Союзу заняла молодежная тракторная бригада Сагуры Мустафиной из Яныльской МТС. Эта бригада выполнила план тракторных работ на 278 процентов, выработав на один 15-сильный трактор по 1150 га в переводе на мягкую пахоту  и сэкономив 4843 кг горючего. </w:t>
      </w:r>
    </w:p>
    <w:p w14:paraId="47B704E7" w14:textId="77777777" w:rsidR="000F2854" w:rsidRPr="004142AB" w:rsidRDefault="000F2854" w:rsidP="004142AB">
      <w:pPr>
        <w:pStyle w:val="31"/>
        <w:spacing w:after="0" w:line="360" w:lineRule="auto"/>
        <w:ind w:left="0" w:firstLine="709"/>
        <w:jc w:val="both"/>
        <w:rPr>
          <w:b w:val="0"/>
          <w:bCs w:val="0"/>
          <w:sz w:val="28"/>
          <w:szCs w:val="28"/>
        </w:rPr>
      </w:pPr>
      <w:r w:rsidRPr="004142AB">
        <w:rPr>
          <w:b w:val="0"/>
          <w:sz w:val="28"/>
          <w:szCs w:val="28"/>
        </w:rPr>
        <w:t xml:space="preserve">Мотигуллина Амина Мотигулловна родилась в деревне Сардекбаш в 1923 году. В 1942 – 1958 годы работает на Яныльской МТС трактористкой. Ее первый трактор - «Фордзон», затем работает на ХТЗ – 1, ДТ – 54.Мотигуллина А.М. награждена медалью «За доблестный труд в годы Великой Отечественной Войны», юбилейной медалью к сорокалетию Великой Победы, юбилейной медалью к пятидесятилетию Великой Победы, почётными грамотами за высокие достижения в работе. Является ветераном труда.   </w:t>
      </w:r>
    </w:p>
    <w:p w14:paraId="5343F5CC"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Гафиева Илхамия Ашараповна родилась в 1929 году в деревне Сардыкбаш. С четырнадцати лет (с 1942 года) работает плугарем. С 1944 года по 1957 год работает трактористкой на Яныльской МТС. Сначала работает в бригаде Юзмиева Сангатуллы на ХТЗ – 1, а с 1951 года работает на ДТ – 54 в бригаде  Файзрахманова Нотфуллы. Она награждена медалью «За доблестный труд в годы Великой Отечественной Войны», юбилейными медалями к сорокалетию Великой Победы, к пятидесятилетию Великой Победы. Является Ветераном труда.</w:t>
      </w:r>
    </w:p>
    <w:p w14:paraId="713971D1"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Мухаметзянова Сабира Мухаметзяновна родилась в 1917 году в деревне Янгул Балтасинского района. С 1938 по 1951 годы работает трактористкой на Яныльской МТС. Ее первый трактор -  У-2 (Универсал-2),  затем - ХТЗ -1. С мужем Бикмухамметовым Газизом работают на одном тракторе. Она награждена медалью «За доблестный труд в Великой Отечественной Войне 1941-1945 годов», медалями к сорокалетию Великой Победы, к пятидесятилетию Великой Победы.</w:t>
      </w:r>
    </w:p>
    <w:p w14:paraId="43D04F8B" w14:textId="77777777" w:rsidR="000F2854" w:rsidRPr="004142AB" w:rsidRDefault="000F2854" w:rsidP="004142AB">
      <w:pPr>
        <w:pStyle w:val="31"/>
        <w:tabs>
          <w:tab w:val="left" w:pos="851"/>
        </w:tabs>
        <w:spacing w:after="0" w:line="360" w:lineRule="auto"/>
        <w:ind w:left="0" w:firstLine="709"/>
        <w:jc w:val="both"/>
        <w:rPr>
          <w:b w:val="0"/>
          <w:sz w:val="28"/>
          <w:szCs w:val="28"/>
        </w:rPr>
      </w:pPr>
      <w:r w:rsidRPr="004142AB">
        <w:rPr>
          <w:b w:val="0"/>
          <w:sz w:val="28"/>
          <w:szCs w:val="28"/>
        </w:rPr>
        <w:t xml:space="preserve">Гайнуллина Таскира Гайнулловна родилась в 1918 году в деревне  Нижние Казаклар. В 1937 – 1947 годы работала на Яныльской МТС на </w:t>
      </w:r>
      <w:r w:rsidRPr="004142AB">
        <w:rPr>
          <w:b w:val="0"/>
          <w:sz w:val="28"/>
          <w:szCs w:val="28"/>
        </w:rPr>
        <w:lastRenderedPageBreak/>
        <w:t>тракторе У – 2. За хорошую работу в 1939 году ее направили в Москву на ВДНХ. Награждена юбилейными медалями к сорокалетию Великой Победы, пятидесятилетию Великой Победы, 100-летию со дня рождения В.И.Ленина, Указом Президиума Верховного Совета от 6 июня 1945 года медалью «За трудовую доблесть в Великой Отечественной Войне 1941- 1945 годов».</w:t>
      </w:r>
    </w:p>
    <w:p w14:paraId="298861A3"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Хабибуллина Хоршитбану Хабибулловна родилась  в 1916 году в деревне Большой Сардек. В 1937 году начала работать на Яныльской МТС трактористкой на тракторе У- 2.  В 1938 году заняла второе место в соревновании среди женщин Татарстана. До 1941 года работала на тракторе ХТЗ – 1. В 1941 году работает бригадиром тракторной бригады. В 1953 году по семейным обстоятельствам вернулась в родную деревню. Она награждена медалью «За доблестный труд в Великой Отечественной Войне 1941-1945 годов», юбилейными медалями к сорокалетию Великой Победы, пятидесятилетию Великой Победы.</w:t>
      </w:r>
    </w:p>
    <w:p w14:paraId="70167165"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Иванова Елена Ивановна родилась в 1923 году в деревне Лельвиж. С 1949 по 1958 год работала трактористкой на Яныльской МТС на тракторе ХТЗ – 1. Она – одна из передовых трактористок. Она награждена медалью «За доблестный труд в годы Великой Отечественной Войны 1941-1945 годов», юбилейными медалями к сороколетию Великой Победы, пятидесятилетию Великой Победы.</w:t>
      </w:r>
    </w:p>
    <w:p w14:paraId="28091EF6" w14:textId="77777777" w:rsidR="000F2854" w:rsidRPr="004142AB" w:rsidRDefault="000F2854"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Победа досталась тяжелой ценой, и женщины-трактористки из Яныльской МТС мужественно разделили  все тяготы войны. Своим самоотверженным  трудом женщины – труженицы полей  внесли огромный вклад в победу над германским фашизмом, их труд является немеркнущим примером массового женского героизма. </w:t>
      </w:r>
    </w:p>
    <w:p w14:paraId="71C5AEE0" w14:textId="36830D16" w:rsidR="006C1287" w:rsidRPr="004142AB" w:rsidRDefault="006C1287" w:rsidP="004142AB">
      <w:pPr>
        <w:pStyle w:val="a3"/>
        <w:spacing w:before="0" w:beforeAutospacing="0" w:after="0" w:afterAutospacing="0" w:line="360" w:lineRule="auto"/>
        <w:ind w:firstLine="709"/>
        <w:jc w:val="both"/>
        <w:rPr>
          <w:sz w:val="28"/>
          <w:szCs w:val="28"/>
        </w:rPr>
      </w:pPr>
    </w:p>
    <w:p w14:paraId="400B349E" w14:textId="77777777" w:rsidR="005212EA" w:rsidRPr="004142AB" w:rsidRDefault="005212EA" w:rsidP="00E83BE8">
      <w:pPr>
        <w:spacing w:after="0" w:line="360" w:lineRule="auto"/>
        <w:ind w:right="282"/>
        <w:jc w:val="center"/>
        <w:rPr>
          <w:rFonts w:ascii="Times New Roman" w:hAnsi="Times New Roman" w:cs="Times New Roman"/>
          <w:sz w:val="28"/>
          <w:szCs w:val="28"/>
        </w:rPr>
      </w:pPr>
      <w:r w:rsidRPr="004142AB">
        <w:rPr>
          <w:rFonts w:ascii="Times New Roman" w:hAnsi="Times New Roman" w:cs="Times New Roman"/>
          <w:sz w:val="28"/>
          <w:szCs w:val="28"/>
        </w:rPr>
        <w:t>Ш</w:t>
      </w:r>
      <w:r w:rsidRPr="004142AB">
        <w:rPr>
          <w:rFonts w:ascii="Times New Roman" w:hAnsi="Times New Roman" w:cs="Times New Roman"/>
          <w:sz w:val="28"/>
          <w:szCs w:val="28"/>
          <w:lang w:val="tt-RU"/>
        </w:rPr>
        <w:t>АХМАЙ ХАЛКЫНЫҢ ТЫЛ ХӘТИРӘЛӘРЕ</w:t>
      </w:r>
    </w:p>
    <w:p w14:paraId="3B7B4D04" w14:textId="3B5113E6" w:rsidR="005212EA" w:rsidRPr="004142AB" w:rsidRDefault="005212EA" w:rsidP="00E83BE8">
      <w:pPr>
        <w:spacing w:after="0" w:line="360" w:lineRule="auto"/>
        <w:ind w:right="282"/>
        <w:jc w:val="center"/>
        <w:rPr>
          <w:rFonts w:ascii="Times New Roman" w:hAnsi="Times New Roman" w:cs="Times New Roman"/>
          <w:sz w:val="28"/>
          <w:szCs w:val="28"/>
        </w:rPr>
      </w:pPr>
      <w:r w:rsidRPr="004142AB">
        <w:rPr>
          <w:rFonts w:ascii="Times New Roman" w:hAnsi="Times New Roman" w:cs="Times New Roman"/>
          <w:sz w:val="28"/>
          <w:szCs w:val="28"/>
          <w:lang w:val="tt-RU"/>
        </w:rPr>
        <w:t xml:space="preserve">Башкарды: </w:t>
      </w:r>
      <w:r w:rsidRPr="004142AB">
        <w:rPr>
          <w:rFonts w:ascii="Times New Roman" w:hAnsi="Times New Roman" w:cs="Times New Roman"/>
          <w:sz w:val="28"/>
          <w:szCs w:val="28"/>
        </w:rPr>
        <w:t>Загрутдинов Айдар Марат</w:t>
      </w:r>
      <w:r w:rsidRPr="004142AB">
        <w:rPr>
          <w:rFonts w:ascii="Times New Roman" w:hAnsi="Times New Roman" w:cs="Times New Roman"/>
          <w:sz w:val="28"/>
          <w:szCs w:val="28"/>
          <w:lang w:val="tt-RU"/>
        </w:rPr>
        <w:t xml:space="preserve"> улы</w:t>
      </w:r>
    </w:p>
    <w:p w14:paraId="04466F38" w14:textId="30751FD2" w:rsidR="005212EA" w:rsidRPr="004142AB" w:rsidRDefault="005212EA" w:rsidP="00E83BE8">
      <w:pPr>
        <w:spacing w:after="0" w:line="360" w:lineRule="auto"/>
        <w:ind w:right="282"/>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Әлмәт политехника техникумы</w:t>
      </w:r>
    </w:p>
    <w:p w14:paraId="1D2565E0" w14:textId="185276C9" w:rsidR="005212EA" w:rsidRPr="004142AB" w:rsidRDefault="005212EA" w:rsidP="00E83BE8">
      <w:pPr>
        <w:spacing w:after="0" w:line="360" w:lineRule="auto"/>
        <w:ind w:right="282"/>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Фәнни җитәкче: Камалова Зөлфия Әхәт кызы</w:t>
      </w:r>
    </w:p>
    <w:p w14:paraId="369928F9"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lastRenderedPageBreak/>
        <w:t>Хәтерләүдән курыкма син!</w:t>
      </w:r>
    </w:p>
    <w:p w14:paraId="2CC5B452"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Үткәнеңне онытма син!</w:t>
      </w:r>
    </w:p>
    <w:p w14:paraId="37A37BCA"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Бел син ерак бабайларның</w:t>
      </w:r>
    </w:p>
    <w:p w14:paraId="15D0D199"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Ничек итеп көн иткәнен,</w:t>
      </w:r>
    </w:p>
    <w:p w14:paraId="07058C90"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Ни игкәнен, ни чиккәнен,</w:t>
      </w:r>
    </w:p>
    <w:p w14:paraId="7AEE29B4"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rPr>
      </w:pPr>
      <w:r w:rsidRPr="004142AB">
        <w:rPr>
          <w:color w:val="000000"/>
          <w:sz w:val="28"/>
          <w:szCs w:val="28"/>
        </w:rPr>
        <w:t>Нинди уйлар, нинди моңнар</w:t>
      </w:r>
    </w:p>
    <w:p w14:paraId="1DC2E3D7"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rPr>
        <w:t>Безгә калдырып киткәнен.</w:t>
      </w:r>
    </w:p>
    <w:p w14:paraId="44D75E6F" w14:textId="77777777" w:rsidR="005212EA" w:rsidRPr="004142AB" w:rsidRDefault="005212EA"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Кешелек дөньясына кайгы-хәсрәт китергән Бөек Ватан сугышы тәмамлануга  75 елдан артык вакыт узса да, сугыш дип әйтүгә, күз алдына җимерелгән йортлар, актарылып беткән болыннар, ятим балалар килеп баса. Әйе, рәхимсез сугыш илебез халкына әйтеп бетергесез кайгы-хәсрәт китерә. Япь-яшь егетләр, кызлар туган җирләрен саклау өчен фронтка китәләр. Безнең авылдан да илебезне якларга 200 дән артык ир-егетләребез киткән. Шуларның яртысы гына үз авылына кире кайтыр бәхетенә ирешә. Авылда хатын-кызлар, балалар һәм исәнлекләре буенча сугышка алынмый калган гарип ир-атлар гына кала. Бөтен авырлык кыз-хатыннар җилкәсенә төшә. Фронт һәм тыл - бу сүзләр бер-берсеннән аерылгысыз. Тылдан башка фронт була алмас иде. Хатын-кызлар тылда ирләр эшен дә башкарганнар, илебез азат булсын, җиңү көне килсен  дип үз-үзләрен аямаганнар... </w:t>
      </w:r>
    </w:p>
    <w:p w14:paraId="154EACA8"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Әлеге тикшеренү эшемнең максаты Шакмай авылының тыл хәтирәләрен барлау.</w:t>
      </w:r>
    </w:p>
    <w:p w14:paraId="064264D4"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 xml:space="preserve">Өйрәнү объекты: авылым халкы. </w:t>
      </w:r>
    </w:p>
    <w:p w14:paraId="3C22CA8B" w14:textId="77777777" w:rsidR="005212EA" w:rsidRPr="004142AB" w:rsidRDefault="005212EA" w:rsidP="004142AB">
      <w:pPr>
        <w:pStyle w:val="a3"/>
        <w:shd w:val="clear" w:color="auto" w:fill="FFFFFF"/>
        <w:spacing w:before="0" w:beforeAutospacing="0" w:after="0" w:afterAutospacing="0" w:line="360" w:lineRule="auto"/>
        <w:ind w:firstLine="709"/>
        <w:jc w:val="both"/>
        <w:rPr>
          <w:color w:val="000000"/>
          <w:sz w:val="28"/>
          <w:szCs w:val="28"/>
          <w:lang w:val="tt-RU"/>
        </w:rPr>
      </w:pPr>
      <w:r w:rsidRPr="004142AB">
        <w:rPr>
          <w:color w:val="000000"/>
          <w:sz w:val="28"/>
          <w:szCs w:val="28"/>
          <w:lang w:val="tt-RU"/>
        </w:rPr>
        <w:t>Эзләнү объекты: авыл халкының Бөек Ватан сугышы вакытында тылда күрсәткән  хезмәте.</w:t>
      </w:r>
    </w:p>
    <w:p w14:paraId="1DC112CF" w14:textId="77777777" w:rsidR="005212EA" w:rsidRPr="004142AB" w:rsidRDefault="005212EA"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Шушы куркыныч, авыр елларны хәтерләүче Шахмай әбиләребезнең  хәтерләрендә калганнар.</w:t>
      </w:r>
    </w:p>
    <w:p w14:paraId="12FB60A6" w14:textId="77777777" w:rsidR="005212EA" w:rsidRPr="004142AB" w:rsidRDefault="005212EA"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sz w:val="28"/>
          <w:szCs w:val="28"/>
          <w:lang w:val="tt-RU"/>
        </w:rPr>
        <w:t>Мин, Илалова Илһамия Нурулла кызы, 1930 елның 17 маенда, беренче бала булып, дөньяга килгәнмен. Туган авылым – Шахмаемда 7 сыйныф белем алдым. Сугыш башланганда өченче сыйныфны бетергән идем.</w:t>
      </w:r>
    </w:p>
    <w:p w14:paraId="50B784CA"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 Сугыш башлангач, “ну</w:t>
      </w:r>
      <w:r w:rsidRPr="004142AB">
        <w:rPr>
          <w:rFonts w:ascii="Times New Roman" w:hAnsi="Times New Roman" w:cs="Times New Roman"/>
          <w:sz w:val="28"/>
          <w:szCs w:val="28"/>
        </w:rPr>
        <w:t>жа</w:t>
      </w:r>
      <w:r w:rsidRPr="004142AB">
        <w:rPr>
          <w:rFonts w:ascii="Times New Roman" w:hAnsi="Times New Roman" w:cs="Times New Roman"/>
          <w:sz w:val="28"/>
          <w:szCs w:val="28"/>
          <w:lang w:val="tt-RU"/>
        </w:rPr>
        <w:t>” башланды да инде...</w:t>
      </w:r>
    </w:p>
    <w:p w14:paraId="2B6E13F9"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 xml:space="preserve">Сугыш вакытында әни өч бала белән калды. Әтине, коммунист булганы өчен, сугышка яшьтәшләреннән иртәрәк алдылар. Ул вакытта әтине пар атка (яки “бричка” – тирән яшелгә буяган арба) утырып озаттык. Икәү киттеләр, Садретдинов дигән кеше белән. Ул күрше авылдан килеп эшләп йөрүче иде. </w:t>
      </w:r>
    </w:p>
    <w:p w14:paraId="39010216"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Кыр тулы ипи калды. Ул елны ипи шуның хәтле күп булды, бодай буругы белән кырда калды... Ир-атларны хатын-кызлар алыштырды. Трактор, комбайннарга утырттылар. Яшьрәкләрне укырга җибәрделәр. Азрак техника тәртибен белүчеләргә шундук трактор-комбайннар бирделәр. Тракторга иң беренчеләрдән булып, Садретдинова Миңнаһар апа, Гарифуллина Сәфәрзә, комбайнга – Хайбуллина Ркыялар утырдылар. Атларны да сугышка алдылар. Үгезләр, сыерлар җигеп, колхоз эшләре башкарылды.</w:t>
      </w:r>
    </w:p>
    <w:p w14:paraId="76B9DC88"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 якыная диеп, тәрәзәләрне каплый идек. Төн буе каравылчы йөреп чыга. Кемнең тәрәзәсендә ут күренә, шуның тәрәзәсен шакылдата.</w:t>
      </w:r>
    </w:p>
    <w:p w14:paraId="534E45BE"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Без, яшүсмерләр кырга ипи арасыннан утау утарга (чүп үләне) йөредек. Урак өсте җиткәч, әниләр урак белән уралар, аннары көлтә бәйлиләр, ә без артларыннан тырмалап барабыз.</w:t>
      </w:r>
    </w:p>
    <w:p w14:paraId="7CD65912"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6-7 сыйныфларда МК-машинасында ипи суктырырга йөрдем. Көлтәгә бәйләнгән ипине суктыру иде. 15 нче октябрьләргә кадәр йөрибез дә, аннары укырга китәбез. Мәктәпләр салкын, утыннар чиле-пешле. Аякта юк, өстә юк...</w:t>
      </w:r>
    </w:p>
    <w:p w14:paraId="4623F994"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“Фронтка!”, “Барысы да Ватан өчен!”, “Барысы да фронт өчен!” дигән лозунглар белән яшәдек. Һәрбер йортка задание бирәләр: кемгә ничә кило бәрәңге, ничә пар оекбаш-бияләй. Мәктәптән кайткач, әнигә булышабыз. Бәрәңгене әрчеп, телем-телем турыйбыз да, пичтә киптерәбез. Әзерләрне посылка белән фронтка җибәрәбез. </w:t>
      </w:r>
    </w:p>
    <w:p w14:paraId="6D2A8E49"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Ачлык... Ирләр китеп беткәч, хатын-кызлар гына калгач, кырлардан ипиләр вакытында җыелмадылар. Ачтан үлмәс өчен, яз җитүгә кар астыннан чыккан башакларны җыя идек, кычыткан ашый идек.</w:t>
      </w:r>
    </w:p>
    <w:p w14:paraId="14A17976"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Сугыш беткәннән соң да әле, тормыш бик авыр булды. Хәзер илне аякка бастыру бурычы алгы планга килеп басты. Бик күп хезмәтләр </w:t>
      </w:r>
      <w:r w:rsidRPr="004142AB">
        <w:rPr>
          <w:rFonts w:ascii="Times New Roman" w:hAnsi="Times New Roman" w:cs="Times New Roman"/>
          <w:sz w:val="28"/>
          <w:szCs w:val="28"/>
          <w:lang w:val="tt-RU"/>
        </w:rPr>
        <w:lastRenderedPageBreak/>
        <w:t>башкардык инде... Биш ел буена кышкы суыкларда урман кистем. 16 яшемнән башлап, Шәрәмәт, Биләр урманнары – барысында да булдым. 3 ел Ярослав өлкәсенә торфка бардым.</w:t>
      </w:r>
    </w:p>
    <w:p w14:paraId="11BD6FEC"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Әй Аллам, сугышның авырлыгы озак елларга барды... Әле хәзер дә исән-сау, Аллаһы Тәгалә гомеремне биргән.</w:t>
      </w:r>
    </w:p>
    <w:p w14:paraId="2B7B7239"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Әти, Лотфуллин Нурулла Лотфулла улы, 1901 елның июнь аенда туган. Аны 5 нче августта сугышка алдылар, 2 тапкыр сөякләре ватылып, авыр яраланды. Мәскәүне саклауда катнашты, 4 нче Украина фронтында хезмәт итте. Башта пулеметчик иде, аннары укыгач, эш күрсәткәч, званиесе күтәрелде. Лейтенант, офицер булды. Берлинга кадәр барып җитте. 1945 елның октябренә кадәр Берлинда торды. “Кызыл йолдыз” ордены, Варшаваны, Чехославакияне, Мәскәүне азат иткәне өчен медальләр белән бүләкләнде. Авылга кайткач та, сел</w:t>
      </w:r>
      <w:r w:rsidRPr="004142AB">
        <w:rPr>
          <w:rFonts w:ascii="Times New Roman" w:hAnsi="Times New Roman" w:cs="Times New Roman"/>
          <w:sz w:val="28"/>
          <w:szCs w:val="28"/>
        </w:rPr>
        <w:t>ь</w:t>
      </w:r>
      <w:r w:rsidRPr="004142AB">
        <w:rPr>
          <w:rFonts w:ascii="Times New Roman" w:hAnsi="Times New Roman" w:cs="Times New Roman"/>
          <w:sz w:val="28"/>
          <w:szCs w:val="28"/>
          <w:lang w:val="tt-RU"/>
        </w:rPr>
        <w:t>по председателе, бригадир булып эшләде. 1984 елны дөнья куйды.</w:t>
      </w:r>
    </w:p>
    <w:p w14:paraId="39D9C51B" w14:textId="77777777" w:rsidR="005212EA" w:rsidRPr="004142AB" w:rsidRDefault="005212EA"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Салахова Хасимә әби сөйләве:</w:t>
      </w:r>
    </w:p>
    <w:p w14:paraId="726B72D3" w14:textId="77777777" w:rsidR="005212EA" w:rsidRPr="004142AB" w:rsidRDefault="005212EA" w:rsidP="004142AB">
      <w:pPr>
        <w:spacing w:after="0" w:line="360" w:lineRule="auto"/>
        <w:ind w:firstLine="709"/>
        <w:jc w:val="both"/>
        <w:rPr>
          <w:rFonts w:ascii="Times New Roman" w:hAnsi="Times New Roman" w:cs="Times New Roman"/>
          <w:color w:val="000000"/>
          <w:sz w:val="28"/>
          <w:szCs w:val="28"/>
          <w:shd w:val="clear" w:color="auto" w:fill="FFFFFF"/>
          <w:lang w:val="tt-RU"/>
        </w:rPr>
      </w:pPr>
      <w:r w:rsidRPr="004142AB">
        <w:rPr>
          <w:rFonts w:ascii="Times New Roman" w:hAnsi="Times New Roman" w:cs="Times New Roman"/>
          <w:color w:val="000000"/>
          <w:sz w:val="28"/>
          <w:szCs w:val="28"/>
          <w:shd w:val="clear" w:color="auto" w:fill="FFFFFF"/>
          <w:lang w:val="tt-RU"/>
        </w:rPr>
        <w:t>Сугыш башланды дигән сүзне ишеткәч бөтен авыл шым булды, олырак апалар елый башладылар. Авылдан бер-бер артлы егетләр, абыйлар китә башлады. Минем дә бердән-бер Гилмулла абыемны сугышка алдылар, ә мин бетенләй ялгыз калдым. Буем кыска, яшем яшь димәдем мин дә калганнар белән урманга үгез җигеп утынга да бардым, колхозда төрле эшләрдә дә эшләдем. Бик авыр иде. Без ул вакытларда “Барысы да фронт өчен” дигән девиз астында яшәдек. Солдатлар өчен төннәр буе җылы бияләй, оекбашлар бәйләдек, ипинең дә күп өлешен фронтка җибәреп тордылар. Ә без, авыл халкы, кычыткан, балтырган, какы ашап җан асрап йөредек. Җәйләре ничек тә уза иде, ә менә кышлары... Язга таба бөтенләй авыр иде. Кайда инде ул безгә туйганчы ипи ашау! Ләкин барыбыз  да түздек һәм җиңү көнен көттек.</w:t>
      </w:r>
    </w:p>
    <w:p w14:paraId="1F20F693"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Ахсанова Гелмеруй әби:</w:t>
      </w:r>
    </w:p>
    <w:p w14:paraId="4EA02ADC"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Сугыш башланганда мин 13 яшлек кыз идем. Әтине сугышка алдылар. Озак та үтми ул хәбәрсез югала.Колхозга эшкә чыктым.Ясмүк  чәчә идек, аннары аны капчыкларга төяп Чистайга алып китә идек һәм паромга төяп </w:t>
      </w:r>
      <w:r w:rsidRPr="004142AB">
        <w:rPr>
          <w:rFonts w:ascii="Times New Roman" w:hAnsi="Times New Roman" w:cs="Times New Roman"/>
          <w:sz w:val="28"/>
          <w:szCs w:val="28"/>
          <w:lang w:val="tt-RU"/>
        </w:rPr>
        <w:lastRenderedPageBreak/>
        <w:t>фронтка озата идек. Шулай ук самолётлар утырыр өчен кырда җирне кырып куя торган идек. Окоплар казырга да туры килде. Авылда ир-атлар калмау сәбәпле авылдагы  техника да безнең кулга калды, шулай итеп тракторист та, прицепщик та  булып эшләдем, урман да кистем, колхозда төрле эшләрдә дә эшләдем.</w:t>
      </w:r>
    </w:p>
    <w:p w14:paraId="7199225F"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Галлямова Фатыйма  әби:</w:t>
      </w:r>
    </w:p>
    <w:p w14:paraId="1AC8784C"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Балалык вакытым Шахмайда үтте. Аннан соң тормышка чыгып Мурманск шәһәренә киттек. Сугышны анда каршыладым. Эвакуированиягә эләгеп ике баламны тотып яңадан авылга кайттык. Колхозда эшли башладым. Ат белән 7 ел керосин ташыдым. Арба ватыла, ә төзәтергә әйбер юк. Аякларда чабата. Кышкы салкыннарда туңып бетеп урман кисә идек. Шушы хезмәтләрем өчен мине ике тапкыр медаль белән бүләкләделәр.</w:t>
      </w:r>
    </w:p>
    <w:p w14:paraId="17BBB0BC"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Гатина Мәсрүрә әби хәтирәләре.</w:t>
      </w:r>
    </w:p>
    <w:p w14:paraId="1677EDD2" w14:textId="77777777" w:rsidR="005212EA" w:rsidRPr="004142AB"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Мин 1911 елны тудым. Сугыш еллары безнең өчен бик авыр булды.  Ир-атларның күбесе сугышта. Барлык авырлыклар хатын-кыз җилкәсенә калды. Ул елларда мин ат караучы булып эшләдем. Җәйләрен урак урдым кышка кергәч ашлык сугарга йөредем, кырда кар тоттым, тракторда да эшләдем. Тракторда 1941 елдан 1948 елга кадәр эшләдем.</w:t>
      </w:r>
    </w:p>
    <w:p w14:paraId="11EB5CBF" w14:textId="77777777" w:rsidR="005212EA" w:rsidRDefault="005212EA"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Безнең Шахмай авылында  елдан ел ул авыр елларны хәтерләүче әби бабайларыбыз кими бара. Менә тагын бер ун еллар үткәч бетенләй сорашырга кеше дә калмаска мөмкин. Хезмәт фронтының һәр батырын киләчәк буын хәтерләргә тиеш, чөнки һәркемнең керткән хезмәт өлеше нәтиҗәсендә со</w:t>
      </w:r>
      <w:r w:rsidRPr="004142AB">
        <w:rPr>
          <w:rFonts w:ascii="Times New Roman" w:hAnsi="Times New Roman" w:cs="Times New Roman"/>
          <w:sz w:val="28"/>
          <w:szCs w:val="28"/>
          <w:lang w:val="tt-RU"/>
        </w:rPr>
        <w:softHyphen/>
        <w:t>вет халкы дошманны җиңде. Сугышчан тыл эшчәннәренең батырлыгы бәяләп бетергесез. Олысы да, кечесе дә, үз-үзләрен аямыйча, дошманны җиңделәр. Күп еллар узды  һәм без, сугыш вакытында яшәгән һәм хезмәт иткән кешеләрнең оныкчыклары, аларга ул чакта күпме генә яшь булмасын, аларның бөек батырлыкларын кадерлибез һәм алар алдында баш иябез.</w:t>
      </w:r>
    </w:p>
    <w:p w14:paraId="2EA3B90A" w14:textId="77777777" w:rsidR="00E83BE8" w:rsidRPr="004142AB" w:rsidRDefault="00E83BE8" w:rsidP="004142AB">
      <w:pPr>
        <w:spacing w:after="0" w:line="360" w:lineRule="auto"/>
        <w:ind w:firstLine="709"/>
        <w:jc w:val="both"/>
        <w:rPr>
          <w:rFonts w:ascii="Times New Roman" w:hAnsi="Times New Roman" w:cs="Times New Roman"/>
          <w:sz w:val="28"/>
          <w:szCs w:val="28"/>
          <w:lang w:val="tt-RU"/>
        </w:rPr>
      </w:pPr>
    </w:p>
    <w:p w14:paraId="5C99E63F" w14:textId="0CDFA613" w:rsidR="005A2D56" w:rsidRPr="004142AB" w:rsidRDefault="005A2D56" w:rsidP="004142AB">
      <w:pPr>
        <w:pStyle w:val="a3"/>
        <w:spacing w:before="0" w:beforeAutospacing="0" w:after="0" w:afterAutospacing="0" w:line="360" w:lineRule="auto"/>
        <w:ind w:firstLine="709"/>
        <w:jc w:val="both"/>
        <w:rPr>
          <w:sz w:val="28"/>
          <w:szCs w:val="28"/>
          <w:lang w:val="tt-RU"/>
        </w:rPr>
      </w:pPr>
    </w:p>
    <w:p w14:paraId="54DE084F" w14:textId="77777777" w:rsidR="00E0621F" w:rsidRPr="00E83BE8" w:rsidRDefault="00E0621F" w:rsidP="00E83BE8">
      <w:pPr>
        <w:widowControl w:val="0"/>
        <w:suppressAutoHyphens/>
        <w:spacing w:after="0" w:line="360" w:lineRule="auto"/>
        <w:jc w:val="center"/>
        <w:rPr>
          <w:rFonts w:ascii="Times New Roman" w:eastAsia="Droid Sans Fallback" w:hAnsi="Times New Roman" w:cs="Times New Roman"/>
          <w:bCs/>
          <w:kern w:val="2"/>
          <w:sz w:val="28"/>
          <w:szCs w:val="28"/>
          <w:lang w:eastAsia="zh-CN" w:bidi="hi-IN"/>
        </w:rPr>
      </w:pPr>
      <w:r w:rsidRPr="00E83BE8">
        <w:rPr>
          <w:rFonts w:ascii="Times New Roman" w:eastAsia="Droid Sans Fallback" w:hAnsi="Times New Roman" w:cs="Times New Roman"/>
          <w:bCs/>
          <w:kern w:val="2"/>
          <w:sz w:val="28"/>
          <w:szCs w:val="28"/>
          <w:lang w:eastAsia="zh-CN" w:bidi="hi-IN"/>
        </w:rPr>
        <w:lastRenderedPageBreak/>
        <w:t>ПОЭТИЧЕСКИЙ НЮРНБЕРГ МУСЫ ДЖАЛИЛЯ</w:t>
      </w:r>
    </w:p>
    <w:p w14:paraId="64F1AF2A" w14:textId="77777777" w:rsidR="00E0621F" w:rsidRPr="00E83BE8" w:rsidRDefault="00E0621F" w:rsidP="00E83BE8">
      <w:pPr>
        <w:widowControl w:val="0"/>
        <w:suppressAutoHyphens/>
        <w:spacing w:after="0" w:line="360" w:lineRule="auto"/>
        <w:jc w:val="center"/>
        <w:rPr>
          <w:rFonts w:ascii="Times New Roman" w:eastAsia="Droid Sans Fallback" w:hAnsi="Times New Roman" w:cs="Times New Roman"/>
          <w:bCs/>
          <w:kern w:val="2"/>
          <w:sz w:val="28"/>
          <w:szCs w:val="28"/>
          <w:lang w:eastAsia="zh-CN" w:bidi="hi-IN"/>
        </w:rPr>
      </w:pPr>
      <w:r w:rsidRPr="00E83BE8">
        <w:rPr>
          <w:rFonts w:ascii="Times New Roman" w:eastAsia="Droid Sans Fallback" w:hAnsi="Times New Roman" w:cs="Times New Roman"/>
          <w:bCs/>
          <w:kern w:val="2"/>
          <w:sz w:val="28"/>
          <w:szCs w:val="28"/>
          <w:lang w:eastAsia="zh-CN" w:bidi="hi-IN"/>
        </w:rPr>
        <w:t>Зайнутдинов И.А., студент 24 группы</w:t>
      </w:r>
    </w:p>
    <w:p w14:paraId="26D9D0C0" w14:textId="77777777" w:rsidR="00E0621F" w:rsidRPr="00E83BE8" w:rsidRDefault="00E0621F" w:rsidP="00E83BE8">
      <w:pPr>
        <w:widowControl w:val="0"/>
        <w:suppressAutoHyphens/>
        <w:spacing w:after="0" w:line="360" w:lineRule="auto"/>
        <w:jc w:val="center"/>
        <w:rPr>
          <w:rFonts w:ascii="Times New Roman" w:eastAsia="Droid Sans Fallback" w:hAnsi="Times New Roman" w:cs="Times New Roman"/>
          <w:bCs/>
          <w:kern w:val="2"/>
          <w:sz w:val="28"/>
          <w:szCs w:val="28"/>
          <w:lang w:eastAsia="zh-CN" w:bidi="hi-IN"/>
        </w:rPr>
      </w:pPr>
      <w:r w:rsidRPr="00E83BE8">
        <w:rPr>
          <w:rFonts w:ascii="Times New Roman" w:eastAsia="Droid Sans Fallback" w:hAnsi="Times New Roman" w:cs="Times New Roman"/>
          <w:bCs/>
          <w:kern w:val="2"/>
          <w:sz w:val="28"/>
          <w:szCs w:val="28"/>
          <w:lang w:eastAsia="zh-CN" w:bidi="hi-IN"/>
        </w:rPr>
        <w:t>ГАПОУ «Арский агропромышленный профессиональный колледж»</w:t>
      </w:r>
    </w:p>
    <w:p w14:paraId="0D2A1E36" w14:textId="77777777" w:rsidR="00E0621F" w:rsidRPr="00E83BE8" w:rsidRDefault="00E0621F" w:rsidP="00E83BE8">
      <w:pPr>
        <w:widowControl w:val="0"/>
        <w:suppressAutoHyphens/>
        <w:spacing w:after="0" w:line="360" w:lineRule="auto"/>
        <w:jc w:val="center"/>
        <w:rPr>
          <w:rFonts w:ascii="Times New Roman" w:eastAsia="Droid Sans Fallback" w:hAnsi="Times New Roman" w:cs="Times New Roman"/>
          <w:bCs/>
          <w:kern w:val="2"/>
          <w:sz w:val="28"/>
          <w:szCs w:val="28"/>
          <w:lang w:eastAsia="zh-CN" w:bidi="hi-IN"/>
        </w:rPr>
      </w:pPr>
      <w:r w:rsidRPr="00E83BE8">
        <w:rPr>
          <w:rFonts w:ascii="Times New Roman" w:eastAsia="Droid Sans Fallback" w:hAnsi="Times New Roman" w:cs="Times New Roman"/>
          <w:bCs/>
          <w:kern w:val="2"/>
          <w:sz w:val="28"/>
          <w:szCs w:val="28"/>
          <w:lang w:eastAsia="zh-CN" w:bidi="hi-IN"/>
        </w:rPr>
        <w:t>Научный руководитель: Абрарова В.Н.</w:t>
      </w:r>
    </w:p>
    <w:p w14:paraId="55EF6ECC" w14:textId="77777777" w:rsidR="00E0621F" w:rsidRPr="004142AB" w:rsidRDefault="00E0621F" w:rsidP="004142AB">
      <w:pPr>
        <w:widowControl w:val="0"/>
        <w:suppressAutoHyphens/>
        <w:spacing w:after="0" w:line="360" w:lineRule="auto"/>
        <w:ind w:firstLine="709"/>
        <w:jc w:val="both"/>
        <w:rPr>
          <w:rFonts w:ascii="Times New Roman" w:eastAsia="Droid Sans Fallback" w:hAnsi="Times New Roman" w:cs="Times New Roman"/>
          <w:kern w:val="2"/>
          <w:sz w:val="28"/>
          <w:szCs w:val="28"/>
          <w:lang w:eastAsia="zh-CN" w:bidi="hi-IN"/>
        </w:rPr>
      </w:pPr>
      <w:r w:rsidRPr="004142AB">
        <w:rPr>
          <w:rFonts w:ascii="Times New Roman" w:eastAsia="Droid Sans Fallback" w:hAnsi="Times New Roman" w:cs="Times New Roman"/>
          <w:kern w:val="2"/>
          <w:sz w:val="28"/>
          <w:szCs w:val="28"/>
          <w:lang w:eastAsia="zh-CN" w:bidi="hi-IN"/>
        </w:rPr>
        <w:t>Имя выдающегося советского татарского поэта и журналиста, военного корреспондента, Героя Советского Союза (1956 г.), Лауреата Ленинской премии (1957 г.) Мусы Джалиля (1906-1944) известно всему миру. В настоящее время его образ символизирует мужество и стойкость, беззаветную верность Родине и готовность героически ее защищать, как бы не сложились твои жизненные обстоятельства. Мусе Джалилю судьба уготовила жесточайшие испытания. И дело не только в том, что ему пришлось пережить вражеский плен, унизительную службу в коллаборантском легионе, арест за организацию в нем антифашистского подполья, пытки, голод и прочие страдания. Страшнее всего, что выпало на его долю, это необходимость сохранить чистоту собственного имени. Гильотинированный в моабитской тюрьме в Берлине 25 августа 1944 г., на момент обвинения в предательстве и сотрудничестве с врагом, Муса Джалиль был мертв и, если бы не чудом сохранившиеся поэтические произведения, написанные в нацистских застенках, и титанические усилия Константина Симонова по его реабилитации как лидера антифашистского подполья, установить историческую правду было бы невозможно.</w:t>
      </w:r>
    </w:p>
    <w:p w14:paraId="5D7A7282" w14:textId="77777777" w:rsidR="00E0621F" w:rsidRPr="004142AB" w:rsidRDefault="00E0621F" w:rsidP="004142AB">
      <w:pPr>
        <w:widowControl w:val="0"/>
        <w:suppressAutoHyphens/>
        <w:spacing w:after="0" w:line="360" w:lineRule="auto"/>
        <w:ind w:firstLine="709"/>
        <w:jc w:val="both"/>
        <w:rPr>
          <w:rFonts w:ascii="Times New Roman" w:eastAsia="Droid Sans Fallback" w:hAnsi="Times New Roman" w:cs="Times New Roman"/>
          <w:kern w:val="2"/>
          <w:sz w:val="28"/>
          <w:szCs w:val="28"/>
          <w:lang w:eastAsia="zh-CN" w:bidi="hi-IN"/>
        </w:rPr>
      </w:pPr>
      <w:r w:rsidRPr="004142AB">
        <w:rPr>
          <w:rFonts w:ascii="Times New Roman" w:eastAsia="Droid Sans Fallback" w:hAnsi="Times New Roman" w:cs="Times New Roman"/>
          <w:kern w:val="2"/>
          <w:sz w:val="28"/>
          <w:szCs w:val="28"/>
          <w:lang w:eastAsia="zh-CN" w:bidi="hi-IN"/>
        </w:rPr>
        <w:t xml:space="preserve">Земной путь Мусы Джалиля прервался, когда ему было всего 38 лет. Однако, творческое наследие поэта свидетельствует о том, что он был глубоким, состоявшимся человеком, последовательным носителем идеалов гуманизма. Как член Всесоюзной Коммунистической партии большевиков с 1929 года, Муса Джалиль был идейным сторонником пролетарского единства, интернациональной дружбы между всеми народами мира. Нацистская идеология расового превосходства, вероломное нарушение Гитлером Пакта о ненападении, подписанного с Советским Союзом 23 августа 1939 г., варварское обращение с покоренными народами, бесчеловечный </w:t>
      </w:r>
      <w:r w:rsidRPr="004142AB">
        <w:rPr>
          <w:rFonts w:ascii="Times New Roman" w:eastAsia="Droid Sans Fallback" w:hAnsi="Times New Roman" w:cs="Times New Roman"/>
          <w:kern w:val="2"/>
          <w:sz w:val="28"/>
          <w:szCs w:val="28"/>
          <w:lang w:eastAsia="zh-CN" w:bidi="hi-IN"/>
        </w:rPr>
        <w:lastRenderedPageBreak/>
        <w:t>оккупационный режим, установленный на захваченных землях, осуждались поэтом решительно и безоговорочно. Стихи Мусы Джалиля на военную тематику, даже по прошествии многих десятков лет, звучат как приговор Международного военного трибунала 1945-1946 гг. в Нюрнберге, который осудил нацистских преступников за их преступления против человечности.</w:t>
      </w:r>
    </w:p>
    <w:p w14:paraId="3D87BC5E" w14:textId="77777777" w:rsidR="00E0621F" w:rsidRPr="004142AB" w:rsidRDefault="00E0621F" w:rsidP="004142AB">
      <w:pPr>
        <w:widowControl w:val="0"/>
        <w:suppressAutoHyphens/>
        <w:spacing w:after="0" w:line="360" w:lineRule="auto"/>
        <w:ind w:firstLine="709"/>
        <w:jc w:val="both"/>
        <w:rPr>
          <w:rFonts w:ascii="Times New Roman" w:eastAsia="Droid Sans Fallback" w:hAnsi="Times New Roman" w:cs="Times New Roman"/>
          <w:kern w:val="2"/>
          <w:sz w:val="28"/>
          <w:szCs w:val="28"/>
          <w:lang w:eastAsia="zh-CN" w:bidi="hi-IN"/>
        </w:rPr>
      </w:pPr>
      <w:r w:rsidRPr="004142AB">
        <w:rPr>
          <w:rFonts w:ascii="Times New Roman" w:eastAsia="Droid Sans Fallback" w:hAnsi="Times New Roman" w:cs="Times New Roman"/>
          <w:kern w:val="2"/>
          <w:sz w:val="28"/>
          <w:szCs w:val="28"/>
          <w:lang w:eastAsia="zh-CN" w:bidi="hi-IN"/>
        </w:rPr>
        <w:t>Среди поэтических произведений Мусы Джалиля, исследователи его биографии и творческого наследия насчитали не менее 30-ти стихотворений, посвященных событиям Великой Отечественной войны. Разумеется, его, как поэта, в первую очередь, увлекали человеческие эмоции, сила чувств, определяющие отношение покоренных народов к своему поработителю. Своей задачей, и это очевидно, Муса Джалиль считал изобличение звериного лика врага. Наиболее ярко и надрывно, на наш взгляд, это ему удалось в стихотворении "Варварство". Массовые казни гражданского населения, в частности, расстрелы у кромки глубоких могил, становившихся вскоре многотысячными и братскими, нацисты применяли по всей оккупированной территории Советского Союза. Поэтому, эпизод, описанный Мусой в "Варварстве", является обобщением всего того Зла, которое принесли в мир последователи "Майн Кампфа" Адольфа Гитлера. Находясь в застенках, поэт отчаянно протестовал против варварских методов ведения войны, которые применяли фашисты. Кульминацией его осуждения стал образ Матери, подставляющей безжалостному врагу беззащитную головку своего малыша - перед лицом смерти, Мать стремилась спасти свое дитя от мук быть погребенным заживо. Возвышенная этим материнским мужеством женщина, даже в смерти собственного ребенка оставалась верна идеалам человечности и гуманизма. На этом нетленном поэтическом фоне, гитлеровские ублюдки теряли всякое право на жизнь - такое Зло непростительно, и смертельный приговор Мусы Джалиля в адрес нацистов прозвучал задолго до его вынесения на Нюрнбергском процессе.</w:t>
      </w:r>
    </w:p>
    <w:p w14:paraId="1B524582" w14:textId="77777777" w:rsidR="00E0621F" w:rsidRPr="004142AB" w:rsidRDefault="00E0621F" w:rsidP="004142AB">
      <w:pPr>
        <w:widowControl w:val="0"/>
        <w:suppressAutoHyphens/>
        <w:spacing w:after="0" w:line="360" w:lineRule="auto"/>
        <w:ind w:firstLine="709"/>
        <w:jc w:val="both"/>
        <w:rPr>
          <w:rFonts w:ascii="Times New Roman" w:eastAsia="Droid Sans Fallback" w:hAnsi="Times New Roman" w:cs="Times New Roman"/>
          <w:kern w:val="2"/>
          <w:sz w:val="28"/>
          <w:szCs w:val="28"/>
          <w:lang w:eastAsia="zh-CN" w:bidi="hi-IN"/>
        </w:rPr>
      </w:pPr>
      <w:r w:rsidRPr="004142AB">
        <w:rPr>
          <w:rFonts w:ascii="Times New Roman" w:eastAsia="Droid Sans Fallback" w:hAnsi="Times New Roman" w:cs="Times New Roman"/>
          <w:kern w:val="2"/>
          <w:sz w:val="28"/>
          <w:szCs w:val="28"/>
          <w:lang w:eastAsia="zh-CN" w:bidi="hi-IN"/>
        </w:rPr>
        <w:t xml:space="preserve"> Величие женщины, противостоящей жестокому врагу, поэт воспевает в стихотворении "Меч". Вспоминая легендарный образ Александра Невского, </w:t>
      </w:r>
      <w:r w:rsidRPr="004142AB">
        <w:rPr>
          <w:rFonts w:ascii="Times New Roman" w:eastAsia="Droid Sans Fallback" w:hAnsi="Times New Roman" w:cs="Times New Roman"/>
          <w:kern w:val="2"/>
          <w:sz w:val="28"/>
          <w:szCs w:val="28"/>
          <w:lang w:eastAsia="zh-CN" w:bidi="hi-IN"/>
        </w:rPr>
        <w:lastRenderedPageBreak/>
        <w:t xml:space="preserve">автор предлагает женскую трактовку крылатого выражения "кто к нам с мечем придет, от меча и погибнет" - смелая до отчаяния женщина, вдова погибшего красноармейца, вонзает кинжал в грудь развязного гитлеровского офицера, который требует от нее не только крова и еды, но и сексуальных ублажений.     </w:t>
      </w:r>
    </w:p>
    <w:p w14:paraId="3E413A28" w14:textId="77777777" w:rsidR="00E0621F" w:rsidRPr="004142AB" w:rsidRDefault="00E0621F" w:rsidP="004142AB">
      <w:pPr>
        <w:widowControl w:val="0"/>
        <w:suppressAutoHyphens/>
        <w:spacing w:after="0" w:line="360" w:lineRule="auto"/>
        <w:ind w:firstLine="709"/>
        <w:jc w:val="both"/>
        <w:rPr>
          <w:rFonts w:ascii="Times New Roman" w:eastAsia="Droid Sans Fallback" w:hAnsi="Times New Roman" w:cs="Times New Roman"/>
          <w:kern w:val="2"/>
          <w:sz w:val="28"/>
          <w:szCs w:val="28"/>
          <w:lang w:eastAsia="zh-CN" w:bidi="hi-IN"/>
        </w:rPr>
      </w:pPr>
      <w:r w:rsidRPr="004142AB">
        <w:rPr>
          <w:rFonts w:ascii="Times New Roman" w:eastAsia="Droid Sans Fallback" w:hAnsi="Times New Roman" w:cs="Times New Roman"/>
          <w:kern w:val="2"/>
          <w:sz w:val="28"/>
          <w:szCs w:val="28"/>
          <w:lang w:eastAsia="zh-CN" w:bidi="hi-IN"/>
        </w:rPr>
        <w:t>Военный контент поэзии бессмертного Мусы Джалиля проникнут глубокими чувствами фронтового побратимства, верной дружбы и преданности. Например, в стихотворении "На память другу" поэт пишет о своем желании никогда не расставаться со своим фронтовым другом, мечтает о том, что друг никогда его не забудет, гуляя по улицам Казани, будет сохранять память о нем в своем сердце. Муса демонстрирует убежденность в том, что фронтовая дружба - это чувство особенное:</w:t>
      </w:r>
    </w:p>
    <w:p w14:paraId="6760F7A1" w14:textId="77777777" w:rsidR="00E0621F" w:rsidRPr="004142AB" w:rsidRDefault="00E0621F" w:rsidP="00E83BE8">
      <w:pPr>
        <w:widowControl w:val="0"/>
        <w:suppressAutoHyphens/>
        <w:spacing w:after="0" w:line="360" w:lineRule="auto"/>
        <w:ind w:left="709"/>
        <w:rPr>
          <w:rFonts w:ascii="Times New Roman" w:eastAsia="Droid Sans Fallback" w:hAnsi="Times New Roman" w:cs="Times New Roman"/>
          <w:kern w:val="2"/>
          <w:sz w:val="28"/>
          <w:szCs w:val="28"/>
          <w:lang w:eastAsia="zh-CN" w:bidi="hi-IN"/>
        </w:rPr>
      </w:pPr>
      <w:r w:rsidRPr="004142AB">
        <w:rPr>
          <w:rFonts w:ascii="Times New Roman" w:eastAsia="Droid Sans Fallback" w:hAnsi="Times New Roman" w:cs="Times New Roman"/>
          <w:kern w:val="2"/>
          <w:sz w:val="28"/>
          <w:szCs w:val="28"/>
          <w:lang w:eastAsia="zh-CN" w:bidi="hi-IN"/>
        </w:rPr>
        <w:t>Нам скрепили дружбу кровь и пламя.</w:t>
      </w:r>
      <w:r w:rsidRPr="004142AB">
        <w:rPr>
          <w:rFonts w:ascii="Times New Roman" w:eastAsia="Droid Sans Fallback" w:hAnsi="Times New Roman" w:cs="Times New Roman"/>
          <w:kern w:val="2"/>
          <w:sz w:val="28"/>
          <w:szCs w:val="28"/>
          <w:lang w:eastAsia="zh-CN" w:bidi="hi-IN"/>
        </w:rPr>
        <w:br/>
        <w:t>Оттого так и крепка она!</w:t>
      </w:r>
      <w:r w:rsidRPr="004142AB">
        <w:rPr>
          <w:rFonts w:ascii="Times New Roman" w:eastAsia="Droid Sans Fallback" w:hAnsi="Times New Roman" w:cs="Times New Roman"/>
          <w:kern w:val="2"/>
          <w:sz w:val="28"/>
          <w:szCs w:val="28"/>
          <w:lang w:eastAsia="zh-CN" w:bidi="hi-IN"/>
        </w:rPr>
        <w:br/>
        <w:t>Насмерть постоим мы друг за друга,</w:t>
      </w:r>
      <w:r w:rsidRPr="004142AB">
        <w:rPr>
          <w:rFonts w:ascii="Times New Roman" w:eastAsia="Droid Sans Fallback" w:hAnsi="Times New Roman" w:cs="Times New Roman"/>
          <w:kern w:val="2"/>
          <w:sz w:val="28"/>
          <w:szCs w:val="28"/>
          <w:lang w:eastAsia="zh-CN" w:bidi="hi-IN"/>
        </w:rPr>
        <w:br/>
        <w:t xml:space="preserve">Если нам разлука суждена.   </w:t>
      </w:r>
    </w:p>
    <w:p w14:paraId="0E08D94C" w14:textId="77777777" w:rsidR="00E0621F" w:rsidRPr="004142AB" w:rsidRDefault="00E0621F" w:rsidP="004142AB">
      <w:pPr>
        <w:widowControl w:val="0"/>
        <w:suppressAutoHyphens/>
        <w:spacing w:after="0" w:line="360" w:lineRule="auto"/>
        <w:ind w:firstLine="709"/>
        <w:jc w:val="both"/>
        <w:rPr>
          <w:rFonts w:ascii="Times New Roman" w:eastAsia="Droid Sans Fallback" w:hAnsi="Times New Roman" w:cs="Times New Roman"/>
          <w:kern w:val="2"/>
          <w:sz w:val="28"/>
          <w:szCs w:val="28"/>
          <w:lang w:eastAsia="zh-CN" w:bidi="hi-IN"/>
        </w:rPr>
      </w:pPr>
      <w:r w:rsidRPr="004142AB">
        <w:rPr>
          <w:rFonts w:ascii="Times New Roman" w:eastAsia="Droid Sans Fallback" w:hAnsi="Times New Roman" w:cs="Times New Roman"/>
          <w:kern w:val="2"/>
          <w:sz w:val="28"/>
          <w:szCs w:val="28"/>
          <w:lang w:eastAsia="zh-CN" w:bidi="hi-IN"/>
        </w:rPr>
        <w:t>Муса, Герой Советского Союза, получивший это звание посмертно, как и все воины интернациональной Рабоче-Крестьянской Красной Армии (РККА), мечтал о скорой победе, когда красное знамя страны, повергнувшей фашизм заалеет в освобожденных городах и селах. Это радостное настроение поэт передал в своем этюде "Победа":</w:t>
      </w:r>
    </w:p>
    <w:p w14:paraId="0484EB1D" w14:textId="77777777" w:rsidR="00E0621F" w:rsidRPr="004142AB" w:rsidRDefault="00E0621F" w:rsidP="00E83BE8">
      <w:pPr>
        <w:widowControl w:val="0"/>
        <w:suppressAutoHyphens/>
        <w:spacing w:after="0" w:line="360" w:lineRule="auto"/>
        <w:ind w:left="709"/>
        <w:rPr>
          <w:rFonts w:ascii="Times New Roman" w:eastAsia="Droid Sans Fallback" w:hAnsi="Times New Roman" w:cs="Times New Roman"/>
          <w:kern w:val="2"/>
          <w:sz w:val="28"/>
          <w:szCs w:val="28"/>
          <w:lang w:eastAsia="zh-CN" w:bidi="hi-IN"/>
        </w:rPr>
      </w:pPr>
      <w:r w:rsidRPr="004142AB">
        <w:rPr>
          <w:rFonts w:ascii="Times New Roman" w:eastAsia="Droid Sans Fallback" w:hAnsi="Times New Roman" w:cs="Times New Roman"/>
          <w:kern w:val="2"/>
          <w:sz w:val="28"/>
          <w:szCs w:val="28"/>
          <w:lang w:eastAsia="zh-CN" w:bidi="hi-IN"/>
        </w:rPr>
        <w:t>С земли встает туман голубоватый.</w:t>
      </w:r>
      <w:r w:rsidRPr="004142AB">
        <w:rPr>
          <w:rFonts w:ascii="Times New Roman" w:eastAsia="Droid Sans Fallback" w:hAnsi="Times New Roman" w:cs="Times New Roman"/>
          <w:kern w:val="2"/>
          <w:sz w:val="28"/>
          <w:szCs w:val="28"/>
          <w:lang w:eastAsia="zh-CN" w:bidi="hi-IN"/>
        </w:rPr>
        <w:br/>
        <w:t>Грохочут танки, вытянувшись в ряд.</w:t>
      </w:r>
      <w:r w:rsidRPr="004142AB">
        <w:rPr>
          <w:rFonts w:ascii="Times New Roman" w:eastAsia="Droid Sans Fallback" w:hAnsi="Times New Roman" w:cs="Times New Roman"/>
          <w:kern w:val="2"/>
          <w:sz w:val="28"/>
          <w:szCs w:val="28"/>
          <w:lang w:eastAsia="zh-CN" w:bidi="hi-IN"/>
        </w:rPr>
        <w:br/>
        <w:t>Как соколы отважные, крылаты</w:t>
      </w:r>
      <w:r w:rsidRPr="004142AB">
        <w:rPr>
          <w:rFonts w:ascii="Times New Roman" w:eastAsia="Droid Sans Fallback" w:hAnsi="Times New Roman" w:cs="Times New Roman"/>
          <w:kern w:val="2"/>
          <w:sz w:val="28"/>
          <w:szCs w:val="28"/>
          <w:lang w:eastAsia="zh-CN" w:bidi="hi-IN"/>
        </w:rPr>
        <w:br/>
        <w:t>Над крышей флаги красные парят.</w:t>
      </w:r>
      <w:r w:rsidRPr="004142AB">
        <w:rPr>
          <w:rFonts w:ascii="Times New Roman" w:eastAsia="Droid Sans Fallback" w:hAnsi="Times New Roman" w:cs="Times New Roman"/>
          <w:kern w:val="2"/>
          <w:sz w:val="28"/>
          <w:szCs w:val="28"/>
          <w:lang w:eastAsia="zh-CN" w:bidi="hi-IN"/>
        </w:rPr>
        <w:br/>
        <w:t>Старушка обняла бойца за шею,</w:t>
      </w:r>
      <w:r w:rsidRPr="004142AB">
        <w:rPr>
          <w:rFonts w:ascii="Times New Roman" w:eastAsia="Droid Sans Fallback" w:hAnsi="Times New Roman" w:cs="Times New Roman"/>
          <w:kern w:val="2"/>
          <w:sz w:val="28"/>
          <w:szCs w:val="28"/>
          <w:lang w:eastAsia="zh-CN" w:bidi="hi-IN"/>
        </w:rPr>
        <w:br/>
        <w:t>От радости заплакала она,</w:t>
      </w:r>
      <w:r w:rsidRPr="004142AB">
        <w:rPr>
          <w:rFonts w:ascii="Times New Roman" w:eastAsia="Droid Sans Fallback" w:hAnsi="Times New Roman" w:cs="Times New Roman"/>
          <w:kern w:val="2"/>
          <w:sz w:val="28"/>
          <w:szCs w:val="28"/>
          <w:lang w:eastAsia="zh-CN" w:bidi="hi-IN"/>
        </w:rPr>
        <w:br/>
        <w:t>И, улыбаясь, свежие трофеи</w:t>
      </w:r>
      <w:r w:rsidRPr="004142AB">
        <w:rPr>
          <w:rFonts w:ascii="Times New Roman" w:eastAsia="Droid Sans Fallback" w:hAnsi="Times New Roman" w:cs="Times New Roman"/>
          <w:kern w:val="2"/>
          <w:sz w:val="28"/>
          <w:szCs w:val="28"/>
          <w:lang w:eastAsia="zh-CN" w:bidi="hi-IN"/>
        </w:rPr>
        <w:br/>
        <w:t>Подсчитывает строгий старшина.</w:t>
      </w:r>
    </w:p>
    <w:p w14:paraId="7A3C7B58" w14:textId="77777777" w:rsidR="00E0621F" w:rsidRPr="004142AB" w:rsidRDefault="00E0621F" w:rsidP="00E83BE8">
      <w:pPr>
        <w:widowControl w:val="0"/>
        <w:suppressAutoHyphens/>
        <w:spacing w:after="0" w:line="360" w:lineRule="auto"/>
        <w:ind w:left="709"/>
        <w:rPr>
          <w:rFonts w:ascii="Times New Roman" w:eastAsia="Droid Sans Fallback" w:hAnsi="Times New Roman" w:cs="Times New Roman"/>
          <w:kern w:val="2"/>
          <w:sz w:val="28"/>
          <w:szCs w:val="28"/>
          <w:lang w:eastAsia="zh-CN" w:bidi="hi-IN"/>
        </w:rPr>
      </w:pPr>
      <w:r w:rsidRPr="004142AB">
        <w:rPr>
          <w:rFonts w:ascii="Times New Roman" w:eastAsia="Droid Sans Fallback" w:hAnsi="Times New Roman" w:cs="Times New Roman"/>
          <w:kern w:val="2"/>
          <w:sz w:val="28"/>
          <w:szCs w:val="28"/>
          <w:lang w:eastAsia="zh-CN" w:bidi="hi-IN"/>
        </w:rPr>
        <w:t>Как тень судьбы Германии фашистской.</w:t>
      </w:r>
      <w:r w:rsidRPr="004142AB">
        <w:rPr>
          <w:rFonts w:ascii="Times New Roman" w:eastAsia="Droid Sans Fallback" w:hAnsi="Times New Roman" w:cs="Times New Roman"/>
          <w:kern w:val="2"/>
          <w:sz w:val="28"/>
          <w:szCs w:val="28"/>
          <w:lang w:eastAsia="zh-CN" w:bidi="hi-IN"/>
        </w:rPr>
        <w:br/>
      </w:r>
      <w:r w:rsidRPr="004142AB">
        <w:rPr>
          <w:rFonts w:ascii="Times New Roman" w:eastAsia="Droid Sans Fallback" w:hAnsi="Times New Roman" w:cs="Times New Roman"/>
          <w:kern w:val="2"/>
          <w:sz w:val="28"/>
          <w:szCs w:val="28"/>
          <w:lang w:eastAsia="zh-CN" w:bidi="hi-IN"/>
        </w:rPr>
        <w:lastRenderedPageBreak/>
        <w:t>На всех путях, куда ни кинешь взгляд.</w:t>
      </w:r>
      <w:r w:rsidRPr="004142AB">
        <w:rPr>
          <w:rFonts w:ascii="Times New Roman" w:eastAsia="Droid Sans Fallback" w:hAnsi="Times New Roman" w:cs="Times New Roman"/>
          <w:kern w:val="2"/>
          <w:sz w:val="28"/>
          <w:szCs w:val="28"/>
          <w:lang w:eastAsia="zh-CN" w:bidi="hi-IN"/>
        </w:rPr>
        <w:br/>
        <w:t>На глине развороченной и склизкой</w:t>
      </w:r>
      <w:r w:rsidRPr="004142AB">
        <w:rPr>
          <w:rFonts w:ascii="Times New Roman" w:eastAsia="Droid Sans Fallback" w:hAnsi="Times New Roman" w:cs="Times New Roman"/>
          <w:kern w:val="2"/>
          <w:sz w:val="28"/>
          <w:szCs w:val="28"/>
          <w:lang w:eastAsia="zh-CN" w:bidi="hi-IN"/>
        </w:rPr>
        <w:br/>
        <w:t>Чернеют трупы вражеских солдат.</w:t>
      </w:r>
    </w:p>
    <w:p w14:paraId="7D54C791" w14:textId="77777777" w:rsidR="00E0621F" w:rsidRPr="004142AB" w:rsidRDefault="00E0621F" w:rsidP="004142AB">
      <w:pPr>
        <w:widowControl w:val="0"/>
        <w:suppressAutoHyphens/>
        <w:spacing w:after="0" w:line="360" w:lineRule="auto"/>
        <w:ind w:firstLine="709"/>
        <w:jc w:val="both"/>
        <w:rPr>
          <w:rFonts w:ascii="Times New Roman" w:hAnsi="Times New Roman" w:cs="Times New Roman"/>
          <w:sz w:val="28"/>
          <w:szCs w:val="28"/>
        </w:rPr>
      </w:pPr>
      <w:r w:rsidRPr="004142AB">
        <w:rPr>
          <w:rFonts w:ascii="Times New Roman" w:eastAsia="Droid Sans Fallback" w:hAnsi="Times New Roman" w:cs="Times New Roman"/>
          <w:kern w:val="2"/>
          <w:sz w:val="28"/>
          <w:szCs w:val="28"/>
          <w:lang w:eastAsia="zh-CN" w:bidi="hi-IN"/>
        </w:rPr>
        <w:t xml:space="preserve">Глубоким философским смыслом обозначено произведение Мусы Джалиля "Письмо из окопа", написанное и посвященное его другу Гази Кашшафу. В этом стихотворении автор поднимает целый пласт чувств, которыми жили миллионы советских людей во время Великой Отечественной войны (1941-1945 гг.). Муса говорит, что его уверенность в победе согревает стоящая за ним страна, которая превратилась в единый фронт беспощадной борьбы с врагом. Он с теплом вспоминает Мать, прядущую для советских солдат овечью шерсть и изготавливающую для них теплые варежки, своих милых сестер, которые стоят у станков, непрерывно производя для фронта патроны и снаряды. В этом произведении Муса Джалиль поднялся до понимания всей глубины нацистско-советского вооруженного столкновения - он подчеркивает, что в этой жестокой войне схлестнулись два враждебных мира и на ее фронтах судьба человечества решается на несколько сотен лет вперед. Невероятное пророчество в контексте сегодняшнего дня! Когда на недавней (ноябрь 2020 г.) Генеральной Ассамблее Организации Объединенных Наций находится две страны (США и Украина), которые голосуют против резолюции, осуждающей оправдание и героизацию нацизма, поэзия Мусы Джалиля становится не просто актуальной, а разящей, как самый суровый судебный приговор. </w:t>
      </w:r>
    </w:p>
    <w:p w14:paraId="7AF2EF94" w14:textId="3878F565" w:rsidR="00E0621F" w:rsidRPr="004142AB" w:rsidRDefault="00E0621F" w:rsidP="004142AB">
      <w:pPr>
        <w:pStyle w:val="a3"/>
        <w:spacing w:before="0" w:beforeAutospacing="0" w:after="0" w:afterAutospacing="0" w:line="360" w:lineRule="auto"/>
        <w:ind w:firstLine="709"/>
        <w:jc w:val="both"/>
        <w:rPr>
          <w:sz w:val="28"/>
          <w:szCs w:val="28"/>
        </w:rPr>
      </w:pPr>
    </w:p>
    <w:p w14:paraId="44B4C3EE" w14:textId="77777777" w:rsidR="00F738D6" w:rsidRPr="002257BE" w:rsidRDefault="00F738D6" w:rsidP="00F738D6">
      <w:pPr>
        <w:spacing w:after="0" w:line="360" w:lineRule="auto"/>
        <w:jc w:val="center"/>
        <w:rPr>
          <w:rFonts w:ascii="Times New Roman" w:hAnsi="Times New Roman" w:cs="Times New Roman"/>
          <w:caps/>
          <w:sz w:val="28"/>
          <w:szCs w:val="28"/>
        </w:rPr>
      </w:pPr>
      <w:r w:rsidRPr="002257BE">
        <w:rPr>
          <w:rFonts w:ascii="Times New Roman" w:hAnsi="Times New Roman" w:cs="Times New Roman"/>
          <w:caps/>
          <w:sz w:val="28"/>
          <w:szCs w:val="28"/>
        </w:rPr>
        <w:t>вЕЛИКАЯ ОТЕЧЕСТВЕННАЯ ВОЙНА В ПРОИЗВЕДЕНИЯХ ТАТАРСКИХ ПИСАТЕЛЕЙ</w:t>
      </w:r>
    </w:p>
    <w:p w14:paraId="65CD6184" w14:textId="77777777" w:rsidR="00F738D6" w:rsidRPr="004142AB" w:rsidRDefault="00F738D6" w:rsidP="00F738D6">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Закиров А.И, Газизова А.А, студенты   группы СТ-201б</w:t>
      </w:r>
    </w:p>
    <w:p w14:paraId="1322FFEA" w14:textId="77777777" w:rsidR="00F738D6" w:rsidRPr="004142AB" w:rsidRDefault="00F738D6" w:rsidP="00F738D6">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ГАПОУ «Альметьевский политехнический техникум</w:t>
      </w:r>
      <w:r w:rsidRPr="004142AB">
        <w:rPr>
          <w:rFonts w:ascii="Times New Roman" w:hAnsi="Times New Roman" w:cs="Times New Roman"/>
          <w:b/>
          <w:bCs/>
          <w:caps/>
          <w:color w:val="000000"/>
          <w:sz w:val="28"/>
          <w:szCs w:val="28"/>
          <w:shd w:val="clear" w:color="auto" w:fill="FFFFFF"/>
        </w:rPr>
        <w:t>»</w:t>
      </w:r>
    </w:p>
    <w:p w14:paraId="40C06A42" w14:textId="77777777" w:rsidR="00F738D6" w:rsidRPr="004142AB" w:rsidRDefault="00F738D6" w:rsidP="00F738D6">
      <w:pPr>
        <w:spacing w:after="0" w:line="360" w:lineRule="auto"/>
        <w:jc w:val="center"/>
        <w:rPr>
          <w:rFonts w:ascii="Times New Roman" w:eastAsia="Times New Roman" w:hAnsi="Times New Roman" w:cs="Times New Roman"/>
          <w:color w:val="000000" w:themeColor="text1"/>
          <w:sz w:val="28"/>
          <w:szCs w:val="28"/>
        </w:rPr>
      </w:pPr>
      <w:r w:rsidRPr="004142AB">
        <w:rPr>
          <w:rFonts w:ascii="Times New Roman" w:eastAsia="Times New Roman" w:hAnsi="Times New Roman" w:cs="Times New Roman"/>
          <w:color w:val="000000" w:themeColor="text1"/>
          <w:sz w:val="28"/>
          <w:szCs w:val="28"/>
        </w:rPr>
        <w:t>Научный руководитель: Миннебаева Милиуша Ильгизовна.</w:t>
      </w:r>
    </w:p>
    <w:p w14:paraId="30B92CEF" w14:textId="77777777" w:rsidR="00F738D6" w:rsidRPr="004142AB" w:rsidRDefault="00F738D6" w:rsidP="00F738D6">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b/>
          <w:sz w:val="28"/>
          <w:szCs w:val="28"/>
        </w:rPr>
        <w:t xml:space="preserve">Цель работы: </w:t>
      </w:r>
      <w:r w:rsidRPr="004142AB">
        <w:rPr>
          <w:rFonts w:ascii="Times New Roman" w:hAnsi="Times New Roman" w:cs="Times New Roman"/>
          <w:sz w:val="28"/>
          <w:szCs w:val="28"/>
        </w:rPr>
        <w:t>показать тему Великой Отечественной войны в произведениях татарских писателей;</w:t>
      </w:r>
      <w:r w:rsidRPr="004142AB">
        <w:rPr>
          <w:rFonts w:ascii="Times New Roman" w:hAnsi="Times New Roman" w:cs="Times New Roman"/>
          <w:b/>
          <w:sz w:val="28"/>
          <w:szCs w:val="28"/>
        </w:rPr>
        <w:t xml:space="preserve"> </w:t>
      </w:r>
      <w:r w:rsidRPr="004142AB">
        <w:rPr>
          <w:rFonts w:ascii="Times New Roman" w:hAnsi="Times New Roman" w:cs="Times New Roman"/>
          <w:sz w:val="28"/>
          <w:szCs w:val="28"/>
        </w:rPr>
        <w:t xml:space="preserve">познакомиться с фрагментами </w:t>
      </w:r>
      <w:r w:rsidRPr="004142AB">
        <w:rPr>
          <w:rFonts w:ascii="Times New Roman" w:hAnsi="Times New Roman" w:cs="Times New Roman"/>
          <w:sz w:val="28"/>
          <w:szCs w:val="28"/>
        </w:rPr>
        <w:lastRenderedPageBreak/>
        <w:t xml:space="preserve">биографии нескольких писателей и поэтов; </w:t>
      </w:r>
      <w:r w:rsidRPr="004142AB">
        <w:rPr>
          <w:rFonts w:ascii="Times New Roman" w:hAnsi="Times New Roman" w:cs="Times New Roman"/>
          <w:iCs/>
          <w:color w:val="000000" w:themeColor="text1"/>
          <w:sz w:val="28"/>
          <w:szCs w:val="28"/>
          <w:shd w:val="clear" w:color="auto" w:fill="FFFFFF"/>
        </w:rPr>
        <w:t>воспитание гордости и патриотизма, сохранение исторической памяти у </w:t>
      </w:r>
      <w:r w:rsidRPr="004142AB">
        <w:rPr>
          <w:rFonts w:ascii="Times New Roman" w:hAnsi="Times New Roman" w:cs="Times New Roman"/>
          <w:color w:val="000000" w:themeColor="text1"/>
          <w:sz w:val="28"/>
          <w:szCs w:val="28"/>
          <w:shd w:val="clear" w:color="auto" w:fill="FFFFFF"/>
        </w:rPr>
        <w:t>подрастающего поколения о героической Победе татарских писателей в Великой Отечественной войне.</w:t>
      </w:r>
    </w:p>
    <w:p w14:paraId="4AFDA730" w14:textId="77777777" w:rsidR="00F738D6" w:rsidRPr="004142AB" w:rsidRDefault="00F738D6" w:rsidP="00F738D6">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4142AB">
        <w:rPr>
          <w:rFonts w:ascii="Times New Roman" w:hAnsi="Times New Roman" w:cs="Times New Roman"/>
          <w:b/>
          <w:color w:val="000000" w:themeColor="text1"/>
          <w:sz w:val="28"/>
          <w:szCs w:val="28"/>
          <w:shd w:val="clear" w:color="auto" w:fill="FFFFFF"/>
        </w:rPr>
        <w:t>Гипотеза проекта:</w:t>
      </w:r>
      <w:r w:rsidRPr="004142AB">
        <w:rPr>
          <w:rFonts w:ascii="Times New Roman" w:hAnsi="Times New Roman" w:cs="Times New Roman"/>
          <w:color w:val="000000" w:themeColor="text1"/>
          <w:sz w:val="28"/>
          <w:szCs w:val="28"/>
          <w:shd w:val="clear" w:color="auto" w:fill="FFFFFF"/>
        </w:rPr>
        <w:t xml:space="preserve"> татарские писатели внесли большой вклад в победе в Великой Отечественной войне, они стимулировали и солдат, и тружеников тыла работать не покладая рук во благо победе.</w:t>
      </w:r>
    </w:p>
    <w:p w14:paraId="0003B887" w14:textId="77777777" w:rsidR="00F738D6" w:rsidRPr="004142AB" w:rsidRDefault="00F738D6" w:rsidP="00F738D6">
      <w:pPr>
        <w:spacing w:after="0" w:line="360" w:lineRule="auto"/>
        <w:ind w:firstLine="709"/>
        <w:contextualSpacing/>
        <w:jc w:val="both"/>
        <w:rPr>
          <w:rFonts w:ascii="Times New Roman" w:hAnsi="Times New Roman" w:cs="Times New Roman"/>
          <w:b/>
          <w:sz w:val="28"/>
          <w:szCs w:val="28"/>
        </w:rPr>
      </w:pPr>
      <w:r w:rsidRPr="004142AB">
        <w:rPr>
          <w:rFonts w:ascii="Times New Roman" w:hAnsi="Times New Roman" w:cs="Times New Roman"/>
          <w:sz w:val="28"/>
          <w:szCs w:val="28"/>
        </w:rPr>
        <w:t>Народная мудрость гласит: «Кто не помнит прошлого, тот никогда не узнает будущего». У времени есть своя память – история. Все события, происходящие в мире, уходят в историю. Все, что испытал народ во время Великой Отечественной войны, это история народа. Страдания людей, голод, холод, разруха – всё в истории.</w:t>
      </w:r>
    </w:p>
    <w:p w14:paraId="29CACF96"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Во время войны ярко проявилась выработанная тысячелетним российским опытом способность нашего народа переносить жестокие социальные перегрузки. Война еще раз продемонстрировала удивительный «талант» нашего народа раскрывать все свои лучшие качества, способности, свой потенциал в экстремальных условиях. Война с ее горем, потерями близких, страданиями, огромным напряжением всех духовных и физических сил народа и вместе с тем необыкновенным духовным подъемом отразилась в содержании произведений литературы и искусства периода военных и послевоенных лет.</w:t>
      </w:r>
    </w:p>
    <w:p w14:paraId="648A7E57"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Таким примером высочайшего патриотизма в те годы является деятельность писателей и поэтов Татарстана. Муса Джалиль, Фатих Карим, Шараф Мударрис, Гали Хузи, Ахмед Файзи, Сибгат Хаким, Махмуд Максуд, Мухаммед Садри, Абдулла Алиш, Адель Кутуй, Hyp Баян - виднейшие представители татарской литературы.</w:t>
      </w:r>
    </w:p>
    <w:p w14:paraId="301DB6E5" w14:textId="77777777" w:rsidR="00F738D6" w:rsidRPr="004142AB" w:rsidRDefault="00F738D6" w:rsidP="00F738D6">
      <w:pPr>
        <w:shd w:val="clear" w:color="auto" w:fill="FFFFFF" w:themeFill="background1"/>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Союз писателей Татарстана к началу войны насчитывал в своем составе около пятидесяти писателей. Из них около сорока ушли на фронт. В 1943 году руководитель Союза писателей СССР Александр Фадеев, узнав об этом, выразил свою серьезную озабоченность и предложил предпринять меры, чтобы вернуть хотя бы некоторых из них обратно в тыл. Но ни один из </w:t>
      </w:r>
      <w:r w:rsidRPr="004142AB">
        <w:rPr>
          <w:rFonts w:ascii="Times New Roman" w:hAnsi="Times New Roman" w:cs="Times New Roman"/>
          <w:sz w:val="28"/>
          <w:szCs w:val="28"/>
        </w:rPr>
        <w:lastRenderedPageBreak/>
        <w:t>татарских писателей не принял этого предложения. В результате на фронтах погибли более половины татарских писателей - 31 человек. В их числе: М. Джалиль, Ф. Карим, А. Кутуй, А Алиш, Н. Баян, Р. Ильяс, М. Аблеев, В Мифтахов, К. Басыров, М. Гаязов, X. Рахман, Р. Саттар, Д. Фатхи, А. Камал и др.</w:t>
      </w:r>
    </w:p>
    <w:p w14:paraId="7EFE44E8" w14:textId="77777777" w:rsidR="00F738D6" w:rsidRPr="004142AB" w:rsidRDefault="00F738D6" w:rsidP="00F738D6">
      <w:pPr>
        <w:shd w:val="clear" w:color="auto" w:fill="FFFFFF" w:themeFill="background1"/>
        <w:spacing w:after="0" w:line="360" w:lineRule="auto"/>
        <w:ind w:firstLine="709"/>
        <w:contextualSpacing/>
        <w:jc w:val="both"/>
        <w:rPr>
          <w:rFonts w:ascii="Times New Roman" w:hAnsi="Times New Roman" w:cs="Times New Roman"/>
          <w:color w:val="000000" w:themeColor="text1"/>
          <w:sz w:val="28"/>
          <w:szCs w:val="28"/>
        </w:rPr>
      </w:pPr>
      <w:r w:rsidRPr="004142AB">
        <w:rPr>
          <w:rFonts w:ascii="Times New Roman" w:hAnsi="Times New Roman" w:cs="Times New Roman"/>
          <w:color w:val="000000" w:themeColor="text1"/>
          <w:sz w:val="28"/>
          <w:szCs w:val="28"/>
          <w:shd w:val="clear" w:color="auto" w:fill="FFFFFF" w:themeFill="background1"/>
        </w:rPr>
        <w:t>Нури Арсланов вошел в литературу в тяжелую военную пору своими поэмами «Любовь» (1942) и «Русская девушка» («Зоя»,1943). Поэма «Русская девушка» («Зоя») о легендарной героине Зое</w:t>
      </w:r>
      <w:r w:rsidRPr="004142AB">
        <w:rPr>
          <w:rFonts w:ascii="Times New Roman" w:hAnsi="Times New Roman" w:cs="Times New Roman"/>
          <w:color w:val="000000" w:themeColor="text1"/>
          <w:sz w:val="28"/>
          <w:szCs w:val="28"/>
          <w:shd w:val="clear" w:color="auto" w:fill="F4F3EC"/>
        </w:rPr>
        <w:t xml:space="preserve"> </w:t>
      </w:r>
      <w:r w:rsidRPr="004142AB">
        <w:rPr>
          <w:rFonts w:ascii="Times New Roman" w:hAnsi="Times New Roman" w:cs="Times New Roman"/>
          <w:color w:val="000000" w:themeColor="text1"/>
          <w:sz w:val="28"/>
          <w:szCs w:val="28"/>
        </w:rPr>
        <w:t>Космодемьянской отразила мужество, духовную силу и невероятный</w:t>
      </w:r>
      <w:r w:rsidRPr="004142AB">
        <w:rPr>
          <w:rFonts w:ascii="Times New Roman" w:hAnsi="Times New Roman" w:cs="Times New Roman"/>
          <w:color w:val="000000" w:themeColor="text1"/>
          <w:sz w:val="28"/>
          <w:szCs w:val="28"/>
          <w:shd w:val="clear" w:color="auto" w:fill="F4F3EC"/>
        </w:rPr>
        <w:t xml:space="preserve"> </w:t>
      </w:r>
      <w:r w:rsidRPr="004142AB">
        <w:rPr>
          <w:rFonts w:ascii="Times New Roman" w:hAnsi="Times New Roman" w:cs="Times New Roman"/>
          <w:color w:val="000000" w:themeColor="text1"/>
          <w:sz w:val="28"/>
          <w:szCs w:val="28"/>
        </w:rPr>
        <w:t>героизм русского народа.</w:t>
      </w:r>
    </w:p>
    <w:p w14:paraId="7BA670B0" w14:textId="77777777" w:rsidR="00F738D6" w:rsidRPr="004142AB" w:rsidRDefault="00F738D6" w:rsidP="00F738D6">
      <w:pPr>
        <w:spacing w:after="0" w:line="360" w:lineRule="auto"/>
        <w:ind w:firstLine="709"/>
        <w:contextualSpacing/>
        <w:jc w:val="both"/>
        <w:rPr>
          <w:rFonts w:ascii="Times New Roman" w:hAnsi="Times New Roman" w:cs="Times New Roman"/>
          <w:color w:val="000000" w:themeColor="text1"/>
          <w:sz w:val="28"/>
          <w:szCs w:val="28"/>
          <w:shd w:val="clear" w:color="auto" w:fill="F4F3EC"/>
        </w:rPr>
      </w:pPr>
      <w:r w:rsidRPr="004142AB">
        <w:rPr>
          <w:rFonts w:ascii="Times New Roman" w:hAnsi="Times New Roman" w:cs="Times New Roman"/>
          <w:color w:val="000000" w:themeColor="text1"/>
          <w:sz w:val="28"/>
          <w:szCs w:val="28"/>
        </w:rPr>
        <w:t>Во время Великой Отечественной войны Салих Баттал служил в частях ВВС Тихоокеанского флота, громил японских милитаристов с воздуха. Его ратные заслуги отмечены орденами и медалями. В творчестве писателя тематика Отечественной войны во всей полноте и яркости воплощена в поэме "Капитан Гастелло" (1942), повести "Кто восьмой?" ("Сигезенче кем?") и в патриотических стихах.  Салих Баттал - славный сын своего народа. В течение всей своей жизни он выступал за национальное возрождение, независимость своего народа и равноправие наций</w:t>
      </w:r>
      <w:r w:rsidRPr="004142AB">
        <w:rPr>
          <w:rFonts w:ascii="Times New Roman" w:hAnsi="Times New Roman" w:cs="Times New Roman"/>
          <w:color w:val="000000" w:themeColor="text1"/>
          <w:sz w:val="28"/>
          <w:szCs w:val="28"/>
          <w:shd w:val="clear" w:color="auto" w:fill="F4F3EC"/>
        </w:rPr>
        <w:t>.</w:t>
      </w:r>
    </w:p>
    <w:p w14:paraId="3B3E0C3F" w14:textId="77777777" w:rsidR="00F738D6" w:rsidRPr="004142AB" w:rsidRDefault="00F738D6" w:rsidP="00F738D6">
      <w:pPr>
        <w:shd w:val="clear" w:color="auto" w:fill="FFFFFF" w:themeFill="background1"/>
        <w:spacing w:after="0" w:line="360" w:lineRule="auto"/>
        <w:ind w:firstLine="709"/>
        <w:contextualSpacing/>
        <w:jc w:val="both"/>
        <w:rPr>
          <w:rFonts w:ascii="Times New Roman" w:hAnsi="Times New Roman" w:cs="Times New Roman"/>
          <w:color w:val="000000" w:themeColor="text1"/>
          <w:sz w:val="28"/>
          <w:szCs w:val="28"/>
          <w:shd w:val="clear" w:color="auto" w:fill="F4F3EC"/>
        </w:rPr>
      </w:pPr>
      <w:r w:rsidRPr="004142AB">
        <w:rPr>
          <w:rFonts w:ascii="Times New Roman" w:hAnsi="Times New Roman" w:cs="Times New Roman"/>
          <w:color w:val="000000" w:themeColor="text1"/>
          <w:sz w:val="28"/>
          <w:szCs w:val="28"/>
          <w:shd w:val="clear" w:color="auto" w:fill="FFFFFF" w:themeFill="background1"/>
        </w:rPr>
        <w:t>В годы Великой Отечественной войны Гумер Баширов приступил к созданию романа «Намус» («Честь», 1947). Изображая жизнь татарской деревни в этот период, автор раскрывает</w:t>
      </w:r>
      <w:r w:rsidRPr="004142AB">
        <w:rPr>
          <w:rFonts w:ascii="Times New Roman" w:hAnsi="Times New Roman" w:cs="Times New Roman"/>
          <w:color w:val="000000" w:themeColor="text1"/>
          <w:sz w:val="28"/>
          <w:szCs w:val="28"/>
          <w:shd w:val="clear" w:color="auto" w:fill="F4F3EC"/>
        </w:rPr>
        <w:t xml:space="preserve"> </w:t>
      </w:r>
      <w:r w:rsidRPr="004142AB">
        <w:rPr>
          <w:rFonts w:ascii="Times New Roman" w:hAnsi="Times New Roman" w:cs="Times New Roman"/>
          <w:color w:val="000000" w:themeColor="text1"/>
          <w:sz w:val="28"/>
          <w:szCs w:val="28"/>
          <w:shd w:val="clear" w:color="auto" w:fill="FFFFFF" w:themeFill="background1"/>
        </w:rPr>
        <w:t>богатый духовный мир своего народа. Роман приобрел популярность не только у татарского читателя, он был переведен на многие языки народов Советского Союза и в 1951 году был удостоен Государственной премии СССР</w:t>
      </w:r>
      <w:r w:rsidRPr="004142AB">
        <w:rPr>
          <w:rFonts w:ascii="Times New Roman" w:hAnsi="Times New Roman" w:cs="Times New Roman"/>
          <w:color w:val="000000" w:themeColor="text1"/>
          <w:sz w:val="28"/>
          <w:szCs w:val="28"/>
          <w:shd w:val="clear" w:color="auto" w:fill="F4F3EC"/>
        </w:rPr>
        <w:t>.</w:t>
      </w:r>
    </w:p>
    <w:p w14:paraId="56688D8C" w14:textId="77777777" w:rsidR="00F738D6" w:rsidRPr="004142AB" w:rsidRDefault="00F738D6" w:rsidP="00F738D6">
      <w:pPr>
        <w:shd w:val="clear" w:color="auto" w:fill="FFFFFF" w:themeFill="background1"/>
        <w:spacing w:after="0" w:line="360" w:lineRule="auto"/>
        <w:ind w:firstLine="709"/>
        <w:contextualSpacing/>
        <w:jc w:val="both"/>
        <w:rPr>
          <w:rFonts w:ascii="Times New Roman" w:hAnsi="Times New Roman" w:cs="Times New Roman"/>
          <w:color w:val="000000" w:themeColor="text1"/>
          <w:sz w:val="28"/>
          <w:szCs w:val="28"/>
          <w:shd w:val="clear" w:color="auto" w:fill="FFFFFF" w:themeFill="background1"/>
        </w:rPr>
      </w:pPr>
      <w:r w:rsidRPr="004142AB">
        <w:rPr>
          <w:rFonts w:ascii="Times New Roman" w:hAnsi="Times New Roman" w:cs="Times New Roman"/>
          <w:color w:val="000000" w:themeColor="text1"/>
          <w:sz w:val="28"/>
          <w:szCs w:val="28"/>
          <w:shd w:val="clear" w:color="auto" w:fill="FFFFFF" w:themeFill="background1"/>
        </w:rPr>
        <w:t>В произведениях, посвященных защите Родины, поэт Нур Баян убедительно показал свободолюбие советского народа, силу и глубину патриотических чувств. Оплотом свободы и счастья</w:t>
      </w:r>
      <w:r w:rsidRPr="004142AB">
        <w:rPr>
          <w:rFonts w:ascii="Times New Roman" w:hAnsi="Times New Roman" w:cs="Times New Roman"/>
          <w:color w:val="000000" w:themeColor="text1"/>
          <w:sz w:val="28"/>
          <w:szCs w:val="28"/>
          <w:shd w:val="clear" w:color="auto" w:fill="F4F3EC"/>
        </w:rPr>
        <w:t xml:space="preserve"> </w:t>
      </w:r>
      <w:r w:rsidRPr="004142AB">
        <w:rPr>
          <w:rFonts w:ascii="Times New Roman" w:hAnsi="Times New Roman" w:cs="Times New Roman"/>
          <w:color w:val="000000" w:themeColor="text1"/>
          <w:sz w:val="28"/>
          <w:szCs w:val="28"/>
          <w:shd w:val="clear" w:color="auto" w:fill="FFFFFF" w:themeFill="background1"/>
        </w:rPr>
        <w:t>народов предстает наша родина в произведениях поэта: «В окопе», «Санитарка», «На посту» и др. Нур Баян до последнего вздоха оставался верным своей Родине и своему народу.</w:t>
      </w:r>
    </w:p>
    <w:p w14:paraId="040B2AB3" w14:textId="77777777" w:rsidR="00F738D6" w:rsidRPr="004142AB" w:rsidRDefault="00F738D6" w:rsidP="00F738D6">
      <w:pPr>
        <w:shd w:val="clear" w:color="auto" w:fill="FFFFFF" w:themeFill="background1"/>
        <w:spacing w:after="0" w:line="360" w:lineRule="auto"/>
        <w:ind w:firstLine="709"/>
        <w:contextualSpacing/>
        <w:jc w:val="both"/>
        <w:rPr>
          <w:rFonts w:ascii="Times New Roman" w:hAnsi="Times New Roman" w:cs="Times New Roman"/>
          <w:color w:val="000000" w:themeColor="text1"/>
          <w:sz w:val="28"/>
          <w:szCs w:val="28"/>
          <w:shd w:val="clear" w:color="auto" w:fill="FFFFFF" w:themeFill="background1"/>
        </w:rPr>
      </w:pPr>
      <w:r w:rsidRPr="004142AB">
        <w:rPr>
          <w:rFonts w:ascii="Times New Roman" w:hAnsi="Times New Roman" w:cs="Times New Roman"/>
          <w:color w:val="000000" w:themeColor="text1"/>
          <w:sz w:val="28"/>
          <w:szCs w:val="28"/>
          <w:shd w:val="clear" w:color="auto" w:fill="FFFFFF" w:themeFill="background1"/>
        </w:rPr>
        <w:lastRenderedPageBreak/>
        <w:t xml:space="preserve"> Юрий Белостоцкий - бывший военный летчик, фронтовик. Его повести посвящены авиаторам, боевым товарищам. Это же обстоятельство определяет многие сильные стороны произведений автора: глубину поднимаемых проблем, психологическую убедительность</w:t>
      </w:r>
      <w:r w:rsidRPr="004142AB">
        <w:rPr>
          <w:rFonts w:ascii="Times New Roman" w:hAnsi="Times New Roman" w:cs="Times New Roman"/>
          <w:color w:val="000000" w:themeColor="text1"/>
          <w:sz w:val="28"/>
          <w:szCs w:val="28"/>
          <w:shd w:val="clear" w:color="auto" w:fill="F4F3EC"/>
        </w:rPr>
        <w:t xml:space="preserve"> </w:t>
      </w:r>
      <w:r w:rsidRPr="004142AB">
        <w:rPr>
          <w:rFonts w:ascii="Times New Roman" w:hAnsi="Times New Roman" w:cs="Times New Roman"/>
          <w:color w:val="000000" w:themeColor="text1"/>
          <w:sz w:val="28"/>
          <w:szCs w:val="28"/>
          <w:shd w:val="clear" w:color="auto" w:fill="FFFFFF" w:themeFill="background1"/>
        </w:rPr>
        <w:t>действий героев, достоверность деталей. Главная тема его творчества - героика незабываемых грозовых лет, мужество лётчиков.</w:t>
      </w:r>
    </w:p>
    <w:p w14:paraId="3B71CBA7" w14:textId="77777777" w:rsidR="00F738D6" w:rsidRPr="004142AB" w:rsidRDefault="00F738D6" w:rsidP="00F738D6">
      <w:pPr>
        <w:shd w:val="clear" w:color="auto" w:fill="FFFFFF" w:themeFill="background1"/>
        <w:spacing w:after="0" w:line="360" w:lineRule="auto"/>
        <w:ind w:firstLine="709"/>
        <w:contextualSpacing/>
        <w:jc w:val="both"/>
        <w:rPr>
          <w:rFonts w:ascii="Times New Roman" w:hAnsi="Times New Roman" w:cs="Times New Roman"/>
          <w:color w:val="000000" w:themeColor="text1"/>
          <w:sz w:val="28"/>
          <w:szCs w:val="28"/>
          <w:shd w:val="clear" w:color="auto" w:fill="FFFFFF" w:themeFill="background1"/>
        </w:rPr>
      </w:pPr>
      <w:r w:rsidRPr="004142AB">
        <w:rPr>
          <w:rFonts w:ascii="Times New Roman" w:hAnsi="Times New Roman" w:cs="Times New Roman"/>
          <w:color w:val="000000" w:themeColor="text1"/>
          <w:sz w:val="28"/>
          <w:szCs w:val="28"/>
          <w:shd w:val="clear" w:color="auto" w:fill="FFFFFF" w:themeFill="background1"/>
        </w:rPr>
        <w:t>В большую литературу Амирхан Еники вошел с рассказами, написанными в годы Великой Отечественной войны. Глубоким психологизмом, лиризмом и философской значимостью отличаются рассказы «Бала» («Девочка», 1941), «Ана һәм кыз» («Мать и дочь», 1942), «Мәк</w:t>
      </w:r>
      <w:r w:rsidRPr="004142AB">
        <w:rPr>
          <w:rFonts w:ascii="Times New Roman" w:hAnsi="Times New Roman" w:cs="Times New Roman"/>
          <w:color w:val="000000" w:themeColor="text1"/>
          <w:sz w:val="28"/>
          <w:szCs w:val="28"/>
          <w:shd w:val="clear" w:color="auto" w:fill="F4F3EC"/>
        </w:rPr>
        <w:t xml:space="preserve"> </w:t>
      </w:r>
      <w:r w:rsidRPr="004142AB">
        <w:rPr>
          <w:rFonts w:ascii="Times New Roman" w:hAnsi="Times New Roman" w:cs="Times New Roman"/>
          <w:color w:val="000000" w:themeColor="text1"/>
          <w:sz w:val="28"/>
          <w:szCs w:val="28"/>
          <w:shd w:val="clear" w:color="auto" w:fill="FFFFFF" w:themeFill="background1"/>
        </w:rPr>
        <w:t>чәчәге» («Маковый цветок», 1944), «Бер генә сәгатькә» («Только на час», 1944). Философия писателя основана на оптимистическом отношении к жизни, к будущему своего народа.</w:t>
      </w:r>
    </w:p>
    <w:p w14:paraId="179E891B"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Залилов Муса Мустафович - татарский поэт, герой-антифашист; корреспондент армейской газеты «Отвага» 2-й ударной армии Волховского фронта, старший политрук. Родился 15 февраля 1906 года в селе Мустафино ныне Шарлыкского района Оренбургской области в семье крестьянина-бедняка. </w:t>
      </w:r>
    </w:p>
    <w:p w14:paraId="37FE9691"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Джалиль явился в военкомат с заявлением отправить его на фронт. Но сразу Мусу не забрали, сказали каждому ждать своей очереди. Повестка пришла Джалилю 13 июля. В Татарии как раз формировался артиллерийский полк, туда он и попал. Оттуда его направили в городок Мензелинск, где в течение полугода он учился на курсах политруков.</w:t>
      </w:r>
    </w:p>
    <w:p w14:paraId="3CE316A3"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Если выпадали поэту свободные минутки, он писал стихи. В самых сложных фронтовых буднях родились такие замечательные лирические произведения: «Смерть девушки» и «Слеза», «Прощай, моя умница» и «След».</w:t>
      </w:r>
    </w:p>
    <w:p w14:paraId="6EE83C82"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Муса Джалиль говорил: «Я пока пишу фронтовую лирику. А большие вещи сделаю после нашей победы, если буду живой». В июне 1942 года, пробиваясь из окружения с другими офицерами и солдатами, Муса попал в </w:t>
      </w:r>
      <w:r w:rsidRPr="004142AB">
        <w:rPr>
          <w:rFonts w:ascii="Times New Roman" w:hAnsi="Times New Roman" w:cs="Times New Roman"/>
          <w:sz w:val="28"/>
          <w:szCs w:val="28"/>
        </w:rPr>
        <w:lastRenderedPageBreak/>
        <w:t>гитлеровское окружение и получил тяжёлое ранение в грудь. Он находился без сознания и попал в немецкий плен. В советской армии Джалиль с этого момента считался пропавшим без вести, а на самом деле начались его длинные скитания по немецким тюрьмам и лагерям. В конце лета 1943 года подпольщики готовили побег многих заключённых. Но нашёлся предатель, кто-то выдал замыслы подпольной организации. Немцы арестовали Джалиля. За то, что он был участником и организатором подполья, немцы казнили его 25 августа 1944 года. Казнь прошла в берлинской тюрьме Плётцензее на гильотине.</w:t>
      </w:r>
    </w:p>
    <w:p w14:paraId="5E664A80"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«Моабитская тетрадь» — цикл стихотворений татарского поэта Мусы Джалиля, написанный им в Моабитской тюрьме.</w:t>
      </w:r>
    </w:p>
    <w:p w14:paraId="1544F355"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 1946 бывший военнопленный Нигмат Терегулов принес в Союз писателей Татарии блокнот с шестью десятками стихов Джалиля. Через год из советского консульства в Брюсселе пришла вторая тетрадь. Из Моабитской тюрьмы ее вынес бельгийский патриот Андре Тиммерманс и, выполняя последнюю волю поэта, отправил стихи на родину.</w:t>
      </w:r>
    </w:p>
    <w:p w14:paraId="1137CDC3"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 двух тетрадях сохранилось около ста стихотворений. Впервые они были опубликованы в 1953 в «Литературной газете» благодаря главному редактору Константину Симонову. В 1957 автор за этот цикл стихотворений был посмертно удостоен Ленинской премии.</w:t>
      </w:r>
    </w:p>
    <w:p w14:paraId="24DD6910"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Абдулла Бариевич Алишев</w:t>
      </w:r>
      <w:r>
        <w:rPr>
          <w:rFonts w:ascii="Times New Roman" w:hAnsi="Times New Roman" w:cs="Times New Roman"/>
          <w:sz w:val="28"/>
          <w:szCs w:val="28"/>
          <w:lang w:val="tt-RU"/>
        </w:rPr>
        <w:t xml:space="preserve"> </w:t>
      </w:r>
      <w:r w:rsidRPr="004142AB">
        <w:rPr>
          <w:rFonts w:ascii="Times New Roman" w:hAnsi="Times New Roman" w:cs="Times New Roman"/>
          <w:sz w:val="28"/>
          <w:szCs w:val="28"/>
        </w:rPr>
        <w:t>- известный детский татарский писатель, родился 15 сентября 1908 года в деревне Каюки Спасского уезда (ныне Спасский район) в семье крестьянина. У Абдуллы рано пробудился интерес к книгам и сказкам. С 5-6 лет он начал собирать книги, буквально изводил взрослых, заставляя читать и перечитывать их. С 1929 года его стихи, рассказы и заметки печатаются в молодежной газете « Кызыл Яшьлэр», в журналах «Авыл яшьлэре» (позднее «Колхозная молодежь») «Атака», «Яналиф» и др.</w:t>
      </w:r>
    </w:p>
    <w:p w14:paraId="5D145FA1"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В начале Великой Отечественной войны, как и все советские патриоты, Алиш уходит на фронт. В конце октября 1941 года от Алиша перестают </w:t>
      </w:r>
      <w:r w:rsidRPr="004142AB">
        <w:rPr>
          <w:rFonts w:ascii="Times New Roman" w:hAnsi="Times New Roman" w:cs="Times New Roman"/>
          <w:sz w:val="28"/>
          <w:szCs w:val="28"/>
        </w:rPr>
        <w:lastRenderedPageBreak/>
        <w:t>приходить письма. Он пропал без вести. Только после войны, через несколько лет стало известно: сражаясь на фронте, в октябре 1941 года под Брянском, он попал в плен.</w:t>
      </w:r>
    </w:p>
    <w:p w14:paraId="71A59500"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 его блокноте, переданном вместе с моабитскими тетрадями Мусы Джалиля после войны в Советский Союз, сохранилась хроника жизни Алиша. Там есть такие лаконичные строки: «Зиму 1941 года провели в Литве, в лагере Алитус. Там было 17 тысяч военнопленных, из них за зиму умерло 14-15 тысяч. Мне повезло, когда я работал с дровосеками, то запасся кое-чем. Мне помогло, что я не курю. В апреле-мае 1942 года нас отправили в Германию».</w:t>
      </w:r>
    </w:p>
    <w:p w14:paraId="78522851"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В начале 1944 года Алиш сумел передать на волю записку, в которой говорилось, что все они арестованы, как государственные преступники, ждут суда и не надеются на благополучный исход. Он пожелал всем своим коллегам по работе счастья и просил их, если кто вернется живым на Родину, поцеловать его мальчишек. 28 января 1944 года Алиш написал письмо родным. Это письмо вынес на волю и затем переслал в Казань сосед по камере, бельгийский патриот Эмиль Майзон.</w:t>
      </w:r>
    </w:p>
    <w:p w14:paraId="02E1AD6E"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Суд над джалильцами состоялся в марте 1944 года в Дрездене. После вынесения смертного приговора они ещё полгода сидели в фашистской тюрьме в Берлине – Шпандау.</w:t>
      </w:r>
    </w:p>
    <w:p w14:paraId="26C70E22" w14:textId="77777777" w:rsidR="00F738D6" w:rsidRPr="004142AB" w:rsidRDefault="00F738D6" w:rsidP="00F738D6">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Казнь патриотов состоялась 25 августа 1944 года в Берлинской тюрьме Плетцензее.</w:t>
      </w:r>
    </w:p>
    <w:p w14:paraId="3D75F889" w14:textId="77777777" w:rsidR="00F738D6" w:rsidRPr="004142AB" w:rsidRDefault="00F738D6" w:rsidP="00F738D6">
      <w:pPr>
        <w:pStyle w:val="a3"/>
        <w:shd w:val="clear" w:color="auto" w:fill="FFFFFF" w:themeFill="background1"/>
        <w:spacing w:before="0" w:beforeAutospacing="0" w:after="0" w:afterAutospacing="0" w:line="360" w:lineRule="auto"/>
        <w:ind w:firstLine="709"/>
        <w:contextualSpacing/>
        <w:jc w:val="both"/>
        <w:rPr>
          <w:color w:val="000000" w:themeColor="text1"/>
          <w:sz w:val="28"/>
          <w:szCs w:val="28"/>
          <w:shd w:val="clear" w:color="auto" w:fill="FFFFFF"/>
        </w:rPr>
      </w:pPr>
      <w:r w:rsidRPr="004142AB">
        <w:rPr>
          <w:sz w:val="28"/>
          <w:szCs w:val="28"/>
        </w:rPr>
        <w:t xml:space="preserve">Литература и искусство неизменно выступают как хранители памяти поколений. </w:t>
      </w:r>
    </w:p>
    <w:p w14:paraId="71CC6381" w14:textId="77777777" w:rsidR="00F738D6" w:rsidRPr="004142AB" w:rsidRDefault="00F738D6" w:rsidP="00F738D6">
      <w:pPr>
        <w:pStyle w:val="a3"/>
        <w:shd w:val="clear" w:color="auto" w:fill="FFFFFF" w:themeFill="background1"/>
        <w:spacing w:before="0" w:beforeAutospacing="0" w:after="0" w:afterAutospacing="0" w:line="360" w:lineRule="auto"/>
        <w:ind w:firstLine="709"/>
        <w:contextualSpacing/>
        <w:jc w:val="both"/>
        <w:rPr>
          <w:color w:val="000000" w:themeColor="text1"/>
          <w:sz w:val="28"/>
          <w:szCs w:val="28"/>
        </w:rPr>
      </w:pPr>
      <w:r w:rsidRPr="004142AB">
        <w:rPr>
          <w:b/>
          <w:color w:val="000000" w:themeColor="text1"/>
          <w:sz w:val="28"/>
          <w:szCs w:val="28"/>
          <w:shd w:val="clear" w:color="auto" w:fill="FFFFFF"/>
        </w:rPr>
        <w:t>Вывод:</w:t>
      </w:r>
      <w:r w:rsidRPr="004142AB">
        <w:rPr>
          <w:color w:val="000000" w:themeColor="text1"/>
          <w:sz w:val="28"/>
          <w:szCs w:val="28"/>
          <w:shd w:val="clear" w:color="auto" w:fill="FFFFFF"/>
        </w:rPr>
        <w:t xml:space="preserve"> С полей Великой Отечественной войны не вернулись многие гениальные поэты, самоотверженно делившие со своим народом все тяготы военного времени. Эт</w:t>
      </w:r>
      <w:r w:rsidRPr="004142AB">
        <w:rPr>
          <w:color w:val="000000" w:themeColor="text1"/>
          <w:sz w:val="28"/>
          <w:szCs w:val="28"/>
          <w:shd w:val="clear" w:color="auto" w:fill="FFFFFF" w:themeFill="background1"/>
        </w:rPr>
        <w:t>и люди были очень разными по таланту, по возрасту, по своим предфронтовым</w:t>
      </w:r>
      <w:r w:rsidRPr="004142AB">
        <w:rPr>
          <w:color w:val="000000" w:themeColor="text1"/>
          <w:sz w:val="28"/>
          <w:szCs w:val="28"/>
          <w:shd w:val="clear" w:color="auto" w:fill="FFFFFF"/>
        </w:rPr>
        <w:t xml:space="preserve"> судьбам. Некоторые из них уже успели войти в литературу и издать книги, другие только начали печататься, но их роднит </w:t>
      </w:r>
      <w:r w:rsidRPr="004142AB">
        <w:rPr>
          <w:color w:val="000000" w:themeColor="text1"/>
          <w:sz w:val="28"/>
          <w:szCs w:val="28"/>
          <w:shd w:val="clear" w:color="auto" w:fill="FFFFFF"/>
        </w:rPr>
        <w:lastRenderedPageBreak/>
        <w:t xml:space="preserve">одно – любовь к Родине. Литература и искусство неизменно выступают как хранители памяти поколений. </w:t>
      </w:r>
    </w:p>
    <w:p w14:paraId="49122D7F" w14:textId="77777777" w:rsidR="00F738D6" w:rsidRPr="004142AB" w:rsidRDefault="00F738D6" w:rsidP="00F738D6">
      <w:pPr>
        <w:pStyle w:val="c1"/>
        <w:shd w:val="clear" w:color="auto" w:fill="FFFFFF"/>
        <w:spacing w:before="0" w:beforeAutospacing="0" w:after="0" w:afterAutospacing="0" w:line="360" w:lineRule="auto"/>
        <w:ind w:firstLine="709"/>
        <w:contextualSpacing/>
        <w:jc w:val="both"/>
        <w:rPr>
          <w:color w:val="000000" w:themeColor="text1"/>
          <w:sz w:val="28"/>
          <w:szCs w:val="28"/>
        </w:rPr>
      </w:pPr>
      <w:r w:rsidRPr="004142AB">
        <w:rPr>
          <w:color w:val="000000" w:themeColor="text1"/>
          <w:sz w:val="28"/>
          <w:szCs w:val="28"/>
          <w:shd w:val="clear" w:color="auto" w:fill="FFFFFF"/>
        </w:rPr>
        <w:t>Произведения, созданные в годы войны, обладают ныне силой документа – прямого свидетельства непосредственного участника событий. Своей жестокой рукой война коснулась каждой семьи. Сегодня мы обращаем слова благодарности и чтим память тех, кому мы обязаны счастьем жить на Земле, тех, кто отстоял наши жизни на полях войны. Говорим спасибо писателям и поэтам за их произведения о войне, так как это нужно нам, молодому поколению.</w:t>
      </w:r>
    </w:p>
    <w:p w14:paraId="136AF6F1" w14:textId="5BABCDE5" w:rsidR="00E0621F" w:rsidRPr="004142AB" w:rsidRDefault="00E0621F" w:rsidP="004142AB">
      <w:pPr>
        <w:pStyle w:val="a3"/>
        <w:spacing w:before="0" w:beforeAutospacing="0" w:after="0" w:afterAutospacing="0" w:line="360" w:lineRule="auto"/>
        <w:ind w:firstLine="709"/>
        <w:jc w:val="both"/>
        <w:rPr>
          <w:sz w:val="28"/>
          <w:szCs w:val="28"/>
        </w:rPr>
      </w:pPr>
    </w:p>
    <w:p w14:paraId="3E5F7D9F" w14:textId="77777777" w:rsidR="00327464" w:rsidRPr="004142AB" w:rsidRDefault="00327464" w:rsidP="002257BE">
      <w:pPr>
        <w:tabs>
          <w:tab w:val="left" w:pos="9214"/>
        </w:tabs>
        <w:spacing w:after="0" w:line="360" w:lineRule="auto"/>
        <w:ind w:right="-1"/>
        <w:mirrorIndents/>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МӘҢГЕЛЕК КАЙТАВАЗ.</w:t>
      </w:r>
    </w:p>
    <w:p w14:paraId="256C77DA" w14:textId="77777777" w:rsidR="00327464" w:rsidRPr="004142AB" w:rsidRDefault="00327464" w:rsidP="002257BE">
      <w:pPr>
        <w:tabs>
          <w:tab w:val="left" w:pos="9214"/>
        </w:tabs>
        <w:spacing w:after="0" w:line="360" w:lineRule="auto"/>
        <w:ind w:right="-1"/>
        <w:mirrorIndents/>
        <w:jc w:val="center"/>
        <w:rPr>
          <w:rFonts w:ascii="Times New Roman" w:hAnsi="Times New Roman" w:cs="Times New Roman"/>
          <w:sz w:val="28"/>
          <w:szCs w:val="28"/>
        </w:rPr>
      </w:pPr>
      <w:r w:rsidRPr="004142AB">
        <w:rPr>
          <w:rFonts w:ascii="Times New Roman" w:hAnsi="Times New Roman" w:cs="Times New Roman"/>
          <w:sz w:val="28"/>
          <w:szCs w:val="28"/>
          <w:lang w:val="tt-RU"/>
        </w:rPr>
        <w:t>Закирова Э.</w:t>
      </w:r>
      <w:r w:rsidRPr="004142AB">
        <w:rPr>
          <w:rFonts w:ascii="Times New Roman" w:hAnsi="Times New Roman" w:cs="Times New Roman"/>
          <w:sz w:val="28"/>
          <w:szCs w:val="28"/>
        </w:rPr>
        <w:t xml:space="preserve"> Э.,студент</w:t>
      </w:r>
    </w:p>
    <w:p w14:paraId="4D3EA1EA" w14:textId="77777777" w:rsidR="00327464" w:rsidRPr="004142AB" w:rsidRDefault="00327464" w:rsidP="002257BE">
      <w:pPr>
        <w:tabs>
          <w:tab w:val="left" w:pos="9214"/>
        </w:tabs>
        <w:spacing w:after="0" w:line="360" w:lineRule="auto"/>
        <w:ind w:right="-1"/>
        <w:mirrorIndents/>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 «Бугульминский аграрный колледж»</w:t>
      </w:r>
    </w:p>
    <w:p w14:paraId="76D65EED" w14:textId="77777777" w:rsidR="00327464" w:rsidRPr="004142AB" w:rsidRDefault="00327464" w:rsidP="002257BE">
      <w:pPr>
        <w:tabs>
          <w:tab w:val="left" w:pos="9214"/>
        </w:tabs>
        <w:spacing w:after="0" w:line="360" w:lineRule="auto"/>
        <w:ind w:right="-1"/>
        <w:mirrorIndents/>
        <w:jc w:val="center"/>
        <w:rPr>
          <w:rFonts w:ascii="Times New Roman" w:hAnsi="Times New Roman" w:cs="Times New Roman"/>
          <w:sz w:val="28"/>
          <w:szCs w:val="28"/>
        </w:rPr>
      </w:pPr>
      <w:r w:rsidRPr="004142AB">
        <w:rPr>
          <w:rFonts w:ascii="Times New Roman" w:hAnsi="Times New Roman" w:cs="Times New Roman"/>
          <w:sz w:val="28"/>
          <w:szCs w:val="28"/>
        </w:rPr>
        <w:t>Газизова Л.Н. преподаватель родного языка и литературы</w:t>
      </w:r>
    </w:p>
    <w:p w14:paraId="64031256" w14:textId="77777777" w:rsidR="00327464" w:rsidRPr="004142AB" w:rsidRDefault="00327464" w:rsidP="00DE0287">
      <w:pPr>
        <w:tabs>
          <w:tab w:val="left" w:pos="9214"/>
        </w:tabs>
        <w:spacing w:after="0" w:line="360" w:lineRule="auto"/>
        <w:ind w:right="-143"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“...Үткән вакыйгалар онытылмасын һәм элиннар белән варваларны таң калдырган хәл-әхвәлләр билгесезлектә калмасын, бигрәк тә алар ни сәбәпле бер-берсе белән канлы сугышлар алып барганлыкларын тирәннән төшенсен өчен, Галикарнастан Геродот дигән тарихчы җыйнаштырды сезләргә бу мәгълүматларны…”</w:t>
      </w:r>
    </w:p>
    <w:p w14:paraId="0249B2D8" w14:textId="77777777" w:rsidR="00327464" w:rsidRPr="004142AB" w:rsidRDefault="00327464" w:rsidP="00DE0287">
      <w:pPr>
        <w:tabs>
          <w:tab w:val="left" w:pos="9214"/>
        </w:tabs>
        <w:spacing w:after="0" w:line="360" w:lineRule="auto"/>
        <w:ind w:right="-143"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Без-кырык беренче ел балалары.</w:t>
      </w:r>
    </w:p>
    <w:p w14:paraId="605EAB3C" w14:textId="77777777" w:rsidR="00327464" w:rsidRPr="004142AB" w:rsidRDefault="00327464" w:rsidP="00DE0287">
      <w:pPr>
        <w:tabs>
          <w:tab w:val="left" w:pos="9214"/>
        </w:tabs>
        <w:spacing w:after="0" w:line="360" w:lineRule="auto"/>
        <w:ind w:right="-143"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Бөек Ватан сугышы бездән ераклашкан саен, аның кешелек җәмгыятен фашизм афәтеннән коткарудагы әһәмияте арта бара. Ике дөньяның бугазга-бугаз килеп тартышуында сугыш техникасы гына түгел, беренче чиратта Кешенең рухи көче, батырлыгы сыналды. Сугышның кырыс шартларында гади сугышчыдан алып маршалга кадәр һәркемне кыюлыкта гына түгел, бәлки гаделлектә, хакыйкатьнең йөзенә туры карый алуда да сынады. Берәүләр, аны намус белән үтеп, иле, халкы, үзе каршында батырлык һәм матурлык үрнәге булып танылса, икенчеләр, күбрәк үз мәнфагатен кайгыртып, төрле юллар белән исем-дан алып, рухи түбәнлеккә төште.</w:t>
      </w:r>
    </w:p>
    <w:p w14:paraId="2ADC016E" w14:textId="77777777" w:rsidR="00327464" w:rsidRPr="004142AB" w:rsidRDefault="00327464" w:rsidP="00DE0287">
      <w:pPr>
        <w:tabs>
          <w:tab w:val="left" w:pos="9214"/>
        </w:tabs>
        <w:spacing w:after="0" w:line="360" w:lineRule="auto"/>
        <w:ind w:right="-143"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Мөхәммәт Магдиев сүзләреннән:</w:t>
      </w:r>
    </w:p>
    <w:p w14:paraId="552FA144" w14:textId="77777777" w:rsidR="00327464" w:rsidRPr="00DE0287" w:rsidRDefault="00327464" w:rsidP="00DE0287">
      <w:pPr>
        <w:spacing w:after="0" w:line="360" w:lineRule="auto"/>
        <w:ind w:firstLine="709"/>
        <w:jc w:val="both"/>
        <w:rPr>
          <w:rFonts w:ascii="Times New Roman" w:hAnsi="Times New Roman" w:cs="Times New Roman"/>
          <w:sz w:val="28"/>
          <w:szCs w:val="28"/>
        </w:rPr>
      </w:pPr>
      <w:r w:rsidRPr="00DE0287">
        <w:rPr>
          <w:rFonts w:ascii="Times New Roman" w:hAnsi="Times New Roman" w:cs="Times New Roman"/>
          <w:sz w:val="28"/>
          <w:szCs w:val="28"/>
        </w:rPr>
        <w:t>“ Безнең балалык еллары дәһшәтле Ватан сугышына туры килде. Ватан язмышы дигән олы хис безнең күңелләргә әнә шул елларда кереп урнашты. Без балалык чорыбызда таякны ат итеп уйный алмадык, бәлки чын атлар җигеп колхоз басуында эшләмәдек... Атлар азайгач үгез җиктек, сыер җиктек. Ни генә эшләсәк тә: мәктәптә пионер сборы уздырабызмы, җилкәгә сәнәк салып иген басуына чыгып китәбезме-без моны явыз дошманны җинү сәгатен якынайту өчен дип чын күңелдән ышанып эшли идек. ”</w:t>
      </w:r>
    </w:p>
    <w:p w14:paraId="1F4A9269" w14:textId="77777777" w:rsidR="00327464" w:rsidRPr="00DE0287" w:rsidRDefault="00327464" w:rsidP="00DE0287">
      <w:pPr>
        <w:spacing w:after="0" w:line="360" w:lineRule="auto"/>
        <w:ind w:firstLine="709"/>
        <w:jc w:val="both"/>
        <w:rPr>
          <w:rFonts w:ascii="Times New Roman" w:hAnsi="Times New Roman" w:cs="Times New Roman"/>
          <w:sz w:val="28"/>
          <w:szCs w:val="28"/>
        </w:rPr>
      </w:pPr>
      <w:r w:rsidRPr="00DE0287">
        <w:rPr>
          <w:rFonts w:ascii="Times New Roman" w:hAnsi="Times New Roman" w:cs="Times New Roman"/>
          <w:sz w:val="28"/>
          <w:szCs w:val="28"/>
        </w:rPr>
        <w:t>Эшемне Мөһәммәт Мәһдиевның рәхимсез сугыш чоры чынбарлыгын әле буыннары да ныгымаган, әмма ачлык-ялангачлыкны яшь аралаш булса да көлеп-шаярып уздыра белгән үсмерләр тормышы аша сүрәтләнгән “ Без-кырык беренче ел балалары ” һәм халкыбыз кичергән газап-фаҗигаләрне кичерү повесте белән башлыйсым килә. Бу повестьта нәкъ менә сугыш чоры балалары турында сүз бара. Яшь булуларына карамастан, аларның миләрендә ике-өч тирән сыр бар. Берсе-сугыш,  канкойгыч сугыш турында. Фронтка икмәк кирәк. Атасыз, тәртипсез малайлар шул икмәкне җыеп, заготзернога илтәләр. Икенче сыр-ашау турында. Кайда гына, кайчан гына авызга кабарлык нәрсә булса, алар аны кабарга, йотарга тиеш булалар. Көлтә йөгендә утырып кайтканда-бодай уып ашап кайталар. Урман буенда көшә, су буенда кыр суганы, җир җиләге ашыйлар...</w:t>
      </w:r>
    </w:p>
    <w:p w14:paraId="0ADF7E6B" w14:textId="77777777" w:rsidR="00327464" w:rsidRPr="00DE0287" w:rsidRDefault="00327464" w:rsidP="00DE0287">
      <w:pPr>
        <w:spacing w:after="0" w:line="360" w:lineRule="auto"/>
        <w:ind w:firstLine="709"/>
        <w:jc w:val="both"/>
        <w:rPr>
          <w:rFonts w:ascii="Times New Roman" w:hAnsi="Times New Roman" w:cs="Times New Roman"/>
          <w:sz w:val="28"/>
          <w:szCs w:val="28"/>
        </w:rPr>
      </w:pPr>
      <w:r w:rsidRPr="00DE0287">
        <w:rPr>
          <w:rFonts w:ascii="Times New Roman" w:hAnsi="Times New Roman" w:cs="Times New Roman"/>
          <w:sz w:val="28"/>
          <w:szCs w:val="28"/>
        </w:rPr>
        <w:t>Сугыш китергән хәсрәт-михнәт  дәрьясын соңгы тамчысына хәтле эчеп, өсләренә ишелгән бөтен авырлыкларга чыдап-түзеп, ил-көн өчен сәламәтлекләрен, яшьлекләрен, бәхетләрен корбан итеп, пар канатсыз калган газиз җаннар-кыз-әбиләр, тыл хатыннары.</w:t>
      </w:r>
    </w:p>
    <w:p w14:paraId="3B019228" w14:textId="7DA3F3ED" w:rsidR="00327464" w:rsidRPr="00DE0287" w:rsidRDefault="00327464" w:rsidP="00DE0287">
      <w:pPr>
        <w:spacing w:after="0" w:line="360" w:lineRule="auto"/>
        <w:ind w:firstLine="709"/>
        <w:jc w:val="both"/>
        <w:rPr>
          <w:rFonts w:ascii="Times New Roman" w:hAnsi="Times New Roman" w:cs="Times New Roman"/>
          <w:sz w:val="28"/>
          <w:szCs w:val="28"/>
          <w:lang w:val="tt-RU"/>
        </w:rPr>
      </w:pPr>
      <w:r w:rsidRPr="00DE0287">
        <w:rPr>
          <w:rFonts w:ascii="Times New Roman" w:hAnsi="Times New Roman" w:cs="Times New Roman"/>
          <w:sz w:val="28"/>
          <w:szCs w:val="28"/>
        </w:rPr>
        <w:t>Алар бер мәртәбә дә ир назын татып карамаганнар.Алардан беркайчан да “газиз балам” дигән йөрәк авазы чыкмаган. Аларга беркем дә, беркайчан да “әни” дип килеп сыенмаган. Алар яуга киткән ирләрне алыштырганнар гына. Еш кына “ Өйдә балаларың елап утырмый”-</w:t>
      </w:r>
      <w:r w:rsidR="00DE0287">
        <w:rPr>
          <w:rFonts w:ascii="Times New Roman" w:hAnsi="Times New Roman" w:cs="Times New Roman"/>
          <w:sz w:val="28"/>
          <w:szCs w:val="28"/>
        </w:rPr>
        <w:t xml:space="preserve"> </w:t>
      </w:r>
      <w:r w:rsidRPr="00DE0287">
        <w:rPr>
          <w:rFonts w:ascii="Times New Roman" w:hAnsi="Times New Roman" w:cs="Times New Roman"/>
          <w:sz w:val="28"/>
          <w:szCs w:val="28"/>
        </w:rPr>
        <w:t>дип</w:t>
      </w:r>
      <w:r w:rsidRPr="00DE0287">
        <w:rPr>
          <w:rFonts w:ascii="Times New Roman" w:hAnsi="Times New Roman" w:cs="Times New Roman"/>
          <w:sz w:val="28"/>
          <w:szCs w:val="28"/>
          <w:lang w:val="tt-RU"/>
        </w:rPr>
        <w:t xml:space="preserve"> аларга иң авыр эшләрне йөкләгәннәр. Аларның насыйп ярлары я сугыштан кайтмаган, я табылмаган. Бүген гөмер көзләрендә, алар ялгыз каеннардан да ялгыз булып, </w:t>
      </w:r>
      <w:r w:rsidRPr="00DE0287">
        <w:rPr>
          <w:rFonts w:ascii="Times New Roman" w:hAnsi="Times New Roman" w:cs="Times New Roman"/>
          <w:sz w:val="28"/>
          <w:szCs w:val="28"/>
          <w:lang w:val="tt-RU"/>
        </w:rPr>
        <w:lastRenderedPageBreak/>
        <w:t>капка тавышы ишетелгән саен ниндидер өмет белән тәрәзәдән тәрәзәгә йөреп, карт кыз исемен күтәреп япа-ялгыз гомер кичерәләр.</w:t>
      </w:r>
    </w:p>
    <w:p w14:paraId="4650E6B7" w14:textId="77777777" w:rsidR="00327464" w:rsidRPr="004142AB" w:rsidRDefault="00327464" w:rsidP="00DE0287">
      <w:pPr>
        <w:tabs>
          <w:tab w:val="left" w:pos="9214"/>
        </w:tabs>
        <w:spacing w:after="0" w:line="360" w:lineRule="auto"/>
        <w:ind w:right="-143"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Әйтер сүзебез ана булудан мәхрүм калган сугыш чоры кызлары турында. Без аларны кыз-әбиләр дип атадык. Кыз-әбиләр республикабыз авылларында гына да биш меңгә якын булып чыкты.</w:t>
      </w:r>
    </w:p>
    <w:p w14:paraId="28AFE0AF" w14:textId="77777777" w:rsidR="00327464" w:rsidRPr="004142AB" w:rsidRDefault="00327464" w:rsidP="00DE0287">
      <w:pPr>
        <w:tabs>
          <w:tab w:val="left" w:pos="9214"/>
        </w:tabs>
        <w:spacing w:after="0" w:line="360" w:lineRule="auto"/>
        <w:ind w:right="-143"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Үтте...</w:t>
      </w:r>
    </w:p>
    <w:p w14:paraId="7E4B6A1E" w14:textId="77777777" w:rsidR="00327464" w:rsidRPr="004142AB" w:rsidRDefault="00327464" w:rsidP="00DE0287">
      <w:pPr>
        <w:tabs>
          <w:tab w:val="left" w:pos="9214"/>
        </w:tabs>
        <w:spacing w:after="0" w:line="360" w:lineRule="auto"/>
        <w:ind w:right="-143"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Үтте...</w:t>
      </w:r>
    </w:p>
    <w:p w14:paraId="2E330B38"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Еллар елга тоташ...</w:t>
      </w:r>
    </w:p>
    <w:p w14:paraId="774222CE"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Җилкенешеп алган чакларда,</w:t>
      </w:r>
    </w:p>
    <w:p w14:paraId="3F3E3345"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сандык ачып, кызлар хат укыды,</w:t>
      </w:r>
    </w:p>
    <w:p w14:paraId="5041B069"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тик күзләре юк шул хатларда.</w:t>
      </w:r>
    </w:p>
    <w:p w14:paraId="03199DE4"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Алар ташлап киткән алыннарны</w:t>
      </w:r>
    </w:p>
    <w:p w14:paraId="08CADCF8"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кызлар ел да бергә чаптылар.</w:t>
      </w:r>
    </w:p>
    <w:p w14:paraId="698BBEDB"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Егетләрен кабат күргән кебек,</w:t>
      </w:r>
    </w:p>
    <w:p w14:paraId="3125C133"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унсигезгә борылып кайттылар.</w:t>
      </w:r>
    </w:p>
    <w:p w14:paraId="1071906E"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Кызлар хисен инде яш</w:t>
      </w:r>
      <w:r w:rsidRPr="004142AB">
        <w:rPr>
          <w:rFonts w:ascii="Times New Roman" w:hAnsi="Times New Roman" w:cs="Times New Roman"/>
          <w:sz w:val="28"/>
          <w:szCs w:val="28"/>
        </w:rPr>
        <w:t>ь</w:t>
      </w:r>
      <w:r w:rsidRPr="004142AB">
        <w:rPr>
          <w:rFonts w:ascii="Times New Roman" w:hAnsi="Times New Roman" w:cs="Times New Roman"/>
          <w:sz w:val="28"/>
          <w:szCs w:val="28"/>
          <w:lang w:val="tt-RU"/>
        </w:rPr>
        <w:t>лек түгел,</w:t>
      </w:r>
    </w:p>
    <w:p w14:paraId="6FBE89B3"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дуңгыз фермалары исертте.</w:t>
      </w:r>
    </w:p>
    <w:p w14:paraId="7BB58BA3"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Кышкы кичтә алар тальян моңын</w:t>
      </w:r>
    </w:p>
    <w:p w14:paraId="7EBAF6E7"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абзар аша гына ишетте.</w:t>
      </w:r>
    </w:p>
    <w:p w14:paraId="659F0483"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Үтте...</w:t>
      </w:r>
    </w:p>
    <w:p w14:paraId="207CF487"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Үтте...</w:t>
      </w:r>
    </w:p>
    <w:p w14:paraId="74BD97D6"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Бөтен авылына</w:t>
      </w:r>
    </w:p>
    <w:p w14:paraId="2876E0CF"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сугыштан соң ике аксак бар.</w:t>
      </w:r>
    </w:p>
    <w:p w14:paraId="739B269C"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Ике кулсыз йөрде җиңен селкеп,</w:t>
      </w:r>
    </w:p>
    <w:p w14:paraId="22251E78"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кабер кырыенда-аксакал.</w:t>
      </w:r>
    </w:p>
    <w:p w14:paraId="050E9560"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Толлар да тол,</w:t>
      </w:r>
    </w:p>
    <w:p w14:paraId="1B8524B2"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калган кызлар да тол, никах күрми китте кияүләр...</w:t>
      </w:r>
    </w:p>
    <w:p w14:paraId="5DDD8991"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Үтте...</w:t>
      </w:r>
    </w:p>
    <w:p w14:paraId="16F375C4"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Үтте...</w:t>
      </w:r>
    </w:p>
    <w:p w14:paraId="14F99DDF"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Егет кулы түгел, тормыш тотты нәфис куллардан.</w:t>
      </w:r>
    </w:p>
    <w:p w14:paraId="472A3A4B"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Өлкәннәр авызыннан “Сугыш кына булмасын...” дигән сүзләр чыкса, бу афәтне күрмәгән буын вәкилләренең йөзендә еш кына кинаяле елмаю чагылып китә. Әле алай гына да түгел,тормыштагы теге яки бу тискәре күренешкә үз мөнәсәбәтләрен белдергәндә ярым шаярып: “Сугыш кына булмасын...” дип тә куючылар бар. Ә бит әлеге сүзләр-сугыш афәтләрен күргән өлкән буын кешеләренең изге теләге, канатларын сугыш көйдергән кыз-әбиләрнең йөрәк  авазы.</w:t>
      </w:r>
    </w:p>
    <w:p w14:paraId="3A0B379F"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Әгәр сугышлар булмаган булса...Меңләгән асыл егетләребезнең гомерләре өзелмәгән булса... Әгәр алда исемнәре чыккан кыз-әбиләр тупырдатып балалар, оныклар үстереп ятсалар...</w:t>
      </w:r>
    </w:p>
    <w:p w14:paraId="5B61A993" w14:textId="77777777" w:rsidR="00327464" w:rsidRPr="004142AB" w:rsidRDefault="00327464" w:rsidP="002257BE">
      <w:pPr>
        <w:tabs>
          <w:tab w:val="left" w:pos="9214"/>
        </w:tabs>
        <w:spacing w:after="0" w:line="360" w:lineRule="auto"/>
        <w:ind w:right="-1" w:firstLine="709"/>
        <w:mirrorIndents/>
        <w:jc w:val="both"/>
        <w:rPr>
          <w:rFonts w:ascii="Times New Roman" w:hAnsi="Times New Roman" w:cs="Times New Roman"/>
          <w:sz w:val="28"/>
          <w:szCs w:val="28"/>
          <w:lang w:val="tt-RU"/>
        </w:rPr>
      </w:pPr>
      <w:r w:rsidRPr="004142AB">
        <w:rPr>
          <w:rFonts w:ascii="Times New Roman" w:hAnsi="Times New Roman" w:cs="Times New Roman"/>
          <w:color w:val="000000"/>
          <w:sz w:val="28"/>
          <w:szCs w:val="28"/>
          <w:shd w:val="clear" w:color="auto" w:fill="FFFFFF"/>
          <w:lang w:val="tt-RU"/>
        </w:rPr>
        <w:t>Еллар уза... өлкән буын китә, ә без, кешеләр бу җиңүнең нинди кыйммәтләр бәрабәренә  ирешелгәнен, тыныч күк астында яшәү хокукының нинди кыйммәтләр белән яуланганын белсен һәм хәтерләсен өчен, үткән фаҗигаләр турындагы истәлекне сакларга һәм киләчәк буыннарга тапшырырга тиешбез.</w:t>
      </w:r>
    </w:p>
    <w:p w14:paraId="6906A11B" w14:textId="4CB34BEF" w:rsidR="00327464" w:rsidRPr="004142AB" w:rsidRDefault="00327464" w:rsidP="004142AB">
      <w:pPr>
        <w:pStyle w:val="a3"/>
        <w:spacing w:before="0" w:beforeAutospacing="0" w:after="0" w:afterAutospacing="0" w:line="360" w:lineRule="auto"/>
        <w:ind w:firstLine="709"/>
        <w:jc w:val="both"/>
        <w:rPr>
          <w:sz w:val="28"/>
          <w:szCs w:val="28"/>
          <w:lang w:val="tt-RU"/>
        </w:rPr>
      </w:pPr>
    </w:p>
    <w:p w14:paraId="7F02B25B" w14:textId="77777777" w:rsidR="00A36317" w:rsidRPr="004142AB" w:rsidRDefault="00A36317" w:rsidP="002257BE">
      <w:pPr>
        <w:pStyle w:val="a8"/>
        <w:spacing w:line="360" w:lineRule="auto"/>
        <w:ind w:firstLine="0"/>
        <w:jc w:val="center"/>
        <w:rPr>
          <w:rFonts w:ascii="Times New Roman" w:hAnsi="Times New Roman"/>
          <w:color w:val="000000"/>
          <w:sz w:val="28"/>
          <w:szCs w:val="28"/>
        </w:rPr>
      </w:pPr>
      <w:r w:rsidRPr="004142AB">
        <w:rPr>
          <w:rFonts w:ascii="Times New Roman" w:hAnsi="Times New Roman"/>
          <w:color w:val="000000"/>
          <w:sz w:val="28"/>
          <w:szCs w:val="28"/>
        </w:rPr>
        <w:t>ТЫЛ – КАК ВТОРОЙ ФРОНТ</w:t>
      </w:r>
    </w:p>
    <w:p w14:paraId="25813B6E" w14:textId="77777777" w:rsidR="00A36317" w:rsidRPr="004142AB" w:rsidRDefault="00A36317" w:rsidP="002257BE">
      <w:pPr>
        <w:pStyle w:val="a8"/>
        <w:spacing w:line="360" w:lineRule="auto"/>
        <w:ind w:firstLine="0"/>
        <w:jc w:val="center"/>
        <w:rPr>
          <w:rFonts w:ascii="Times New Roman" w:hAnsi="Times New Roman"/>
          <w:color w:val="000000"/>
          <w:sz w:val="28"/>
          <w:szCs w:val="28"/>
        </w:rPr>
      </w:pPr>
      <w:r w:rsidRPr="004142AB">
        <w:rPr>
          <w:rFonts w:ascii="Times New Roman" w:hAnsi="Times New Roman"/>
          <w:color w:val="000000"/>
          <w:sz w:val="28"/>
          <w:szCs w:val="28"/>
        </w:rPr>
        <w:t>Зигангараев Тимур Фаритович, студент 111 группы</w:t>
      </w:r>
    </w:p>
    <w:p w14:paraId="69D1B3DD" w14:textId="77777777" w:rsidR="00A36317" w:rsidRPr="004142AB" w:rsidRDefault="00A36317" w:rsidP="002257BE">
      <w:pPr>
        <w:pStyle w:val="a8"/>
        <w:spacing w:line="360" w:lineRule="auto"/>
        <w:ind w:firstLine="0"/>
        <w:jc w:val="center"/>
        <w:rPr>
          <w:rFonts w:ascii="Times New Roman" w:hAnsi="Times New Roman"/>
          <w:color w:val="000000"/>
          <w:sz w:val="28"/>
          <w:szCs w:val="28"/>
        </w:rPr>
      </w:pPr>
      <w:r w:rsidRPr="004142AB">
        <w:rPr>
          <w:rFonts w:ascii="Times New Roman" w:hAnsi="Times New Roman"/>
          <w:color w:val="000000"/>
          <w:sz w:val="28"/>
          <w:szCs w:val="28"/>
        </w:rPr>
        <w:t>ГАПОУ «Атнинский сельскохозяйственный техникум им. Габдуллы Тукая»</w:t>
      </w:r>
    </w:p>
    <w:p w14:paraId="2CEE1B60" w14:textId="77777777" w:rsidR="00A36317" w:rsidRPr="004142AB" w:rsidRDefault="00A36317" w:rsidP="002257BE">
      <w:pPr>
        <w:pStyle w:val="a8"/>
        <w:spacing w:line="360" w:lineRule="auto"/>
        <w:ind w:firstLine="0"/>
        <w:jc w:val="center"/>
        <w:rPr>
          <w:rFonts w:ascii="Times New Roman" w:hAnsi="Times New Roman"/>
          <w:color w:val="000000"/>
          <w:sz w:val="28"/>
          <w:szCs w:val="28"/>
        </w:rPr>
      </w:pPr>
      <w:r w:rsidRPr="004142AB">
        <w:rPr>
          <w:rFonts w:ascii="Times New Roman" w:hAnsi="Times New Roman"/>
          <w:color w:val="000000"/>
          <w:sz w:val="28"/>
          <w:szCs w:val="28"/>
        </w:rPr>
        <w:t>Научный руководитель: Зигангараева Гульсия Ахатовна, преподаватель истории</w:t>
      </w:r>
    </w:p>
    <w:p w14:paraId="309E6DC8" w14:textId="77777777" w:rsidR="00A36317" w:rsidRPr="004142AB" w:rsidRDefault="00A36317" w:rsidP="002257BE">
      <w:pPr>
        <w:pStyle w:val="a8"/>
        <w:spacing w:line="360" w:lineRule="auto"/>
        <w:ind w:firstLine="709"/>
        <w:rPr>
          <w:rFonts w:ascii="Times New Roman" w:hAnsi="Times New Roman"/>
          <w:color w:val="000000"/>
          <w:sz w:val="28"/>
          <w:szCs w:val="28"/>
        </w:rPr>
      </w:pPr>
      <w:r w:rsidRPr="004142AB">
        <w:rPr>
          <w:rFonts w:ascii="Times New Roman" w:hAnsi="Times New Roman"/>
          <w:color w:val="000000"/>
          <w:sz w:val="28"/>
          <w:szCs w:val="28"/>
          <w:shd w:val="clear" w:color="auto" w:fill="FFFFFF"/>
        </w:rPr>
        <w:t>Советское государство вступило в войну в тяжелейших условиях. Вооружённым Силам и народному хозяйству страны пришлось столкнуться с большими трудностями. Путём крайнего напряжения человеческих сил ковалась победа в тылу. Война оторвала от мирного труда наиболее трудоспособную и квалифицированную часть тружеников села. Ушли на фронт мужчины. В деревне остались в основном старики, женщины и дети. На их хрупкие плечи легли все колхозные заботы. Самоотверженным трудом, рискуя своим здоровьем, а подчас и самой жизнью, труженики тыла добывали хлеб для фронта.</w:t>
      </w:r>
    </w:p>
    <w:p w14:paraId="48E653AB" w14:textId="77777777" w:rsidR="00A36317" w:rsidRPr="004142AB" w:rsidRDefault="00A36317" w:rsidP="002257BE">
      <w:pPr>
        <w:pStyle w:val="a8"/>
        <w:spacing w:line="360" w:lineRule="auto"/>
        <w:ind w:firstLine="709"/>
        <w:rPr>
          <w:rFonts w:ascii="Times New Roman" w:hAnsi="Times New Roman"/>
          <w:color w:val="000000"/>
          <w:sz w:val="28"/>
          <w:szCs w:val="28"/>
        </w:rPr>
      </w:pPr>
      <w:r w:rsidRPr="004142AB">
        <w:rPr>
          <w:rFonts w:ascii="Times New Roman" w:hAnsi="Times New Roman"/>
          <w:color w:val="000000"/>
          <w:sz w:val="28"/>
          <w:szCs w:val="28"/>
        </w:rPr>
        <w:lastRenderedPageBreak/>
        <w:t xml:space="preserve">После  каждого человека остаётся след - его дети, внуки, память о нём, о его делах. Человек – сам творец своей судьбы. О ком-то потомки быстро забывают. Но есть люди, чей жизненный путь является предметом гордости его семьи. </w:t>
      </w:r>
    </w:p>
    <w:p w14:paraId="4724A1EF" w14:textId="77777777" w:rsidR="00A36317" w:rsidRPr="004142AB" w:rsidRDefault="00A36317" w:rsidP="002257BE">
      <w:pPr>
        <w:spacing w:after="0" w:line="360" w:lineRule="auto"/>
        <w:ind w:firstLine="709"/>
        <w:jc w:val="both"/>
        <w:rPr>
          <w:rFonts w:ascii="Times New Roman" w:hAnsi="Times New Roman" w:cs="Times New Roman"/>
          <w:bCs/>
          <w:sz w:val="28"/>
          <w:szCs w:val="28"/>
        </w:rPr>
      </w:pPr>
      <w:r w:rsidRPr="004142AB">
        <w:rPr>
          <w:rFonts w:ascii="Times New Roman" w:hAnsi="Times New Roman" w:cs="Times New Roman"/>
          <w:b/>
          <w:bCs/>
          <w:sz w:val="28"/>
          <w:szCs w:val="28"/>
        </w:rPr>
        <w:t>Цель работы:</w:t>
      </w:r>
      <w:r w:rsidRPr="004142AB">
        <w:rPr>
          <w:rFonts w:ascii="Times New Roman" w:hAnsi="Times New Roman" w:cs="Times New Roman"/>
          <w:bCs/>
          <w:sz w:val="28"/>
          <w:szCs w:val="28"/>
        </w:rPr>
        <w:t xml:space="preserve"> создать книгу памяти на основе судеб земляков, на долю которых выпал период Великой Отечественной войны.</w:t>
      </w:r>
    </w:p>
    <w:p w14:paraId="63652D5B" w14:textId="77777777" w:rsidR="00A36317" w:rsidRPr="004142AB" w:rsidRDefault="00A36317" w:rsidP="002257BE">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 xml:space="preserve">Задачи: </w:t>
      </w:r>
    </w:p>
    <w:p w14:paraId="3B89EC9A"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-собрать и проанализировать воспоминания, документы, необходимые источники и литературу связанные с данной темой;</w:t>
      </w:r>
    </w:p>
    <w:p w14:paraId="3546A30B" w14:textId="77777777" w:rsidR="00A36317" w:rsidRPr="004142AB" w:rsidRDefault="00A36317" w:rsidP="002257BE">
      <w:pPr>
        <w:pStyle w:val="a8"/>
        <w:spacing w:line="360" w:lineRule="auto"/>
        <w:ind w:firstLine="709"/>
        <w:rPr>
          <w:rFonts w:ascii="Times New Roman" w:hAnsi="Times New Roman"/>
          <w:sz w:val="28"/>
          <w:szCs w:val="28"/>
        </w:rPr>
      </w:pPr>
      <w:r w:rsidRPr="004142AB">
        <w:rPr>
          <w:rFonts w:ascii="Times New Roman" w:hAnsi="Times New Roman"/>
          <w:sz w:val="28"/>
          <w:szCs w:val="28"/>
        </w:rPr>
        <w:t>- рассмотреть вклад наших односельчан в Победу;</w:t>
      </w:r>
    </w:p>
    <w:p w14:paraId="71E9A154"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-систематизировать полученные сведения;</w:t>
      </w:r>
    </w:p>
    <w:p w14:paraId="2ADF0688"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-использование материалов исследования в учебно-воспитательном процессе.</w:t>
      </w:r>
    </w:p>
    <w:p w14:paraId="490A625A"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Предмет исследования:</w:t>
      </w:r>
      <w:r w:rsidRPr="004142AB">
        <w:rPr>
          <w:rFonts w:ascii="Times New Roman" w:hAnsi="Times New Roman" w:cs="Times New Roman"/>
          <w:sz w:val="28"/>
          <w:szCs w:val="28"/>
        </w:rPr>
        <w:t xml:space="preserve"> вклад наших односельчан в Великую Победу.</w:t>
      </w:r>
    </w:p>
    <w:p w14:paraId="2E6BF375"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Объект  исследования:</w:t>
      </w:r>
      <w:r w:rsidRPr="004142AB">
        <w:rPr>
          <w:rFonts w:ascii="Times New Roman" w:hAnsi="Times New Roman" w:cs="Times New Roman"/>
          <w:sz w:val="28"/>
          <w:szCs w:val="28"/>
        </w:rPr>
        <w:t xml:space="preserve"> наши земляки – участники ВОВ, труженики тыла.</w:t>
      </w:r>
    </w:p>
    <w:p w14:paraId="7E67A465"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iCs/>
          <w:sz w:val="28"/>
          <w:szCs w:val="28"/>
        </w:rPr>
        <w:t>Методы исследования:</w:t>
      </w:r>
      <w:r w:rsidRPr="004142AB">
        <w:rPr>
          <w:rFonts w:ascii="Times New Roman" w:hAnsi="Times New Roman" w:cs="Times New Roman"/>
          <w:bCs/>
          <w:sz w:val="28"/>
          <w:szCs w:val="28"/>
        </w:rPr>
        <w:t xml:space="preserve"> теоретические и практические.</w:t>
      </w:r>
    </w:p>
    <w:p w14:paraId="691AAF2D"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lang w:val="en-US"/>
        </w:rPr>
        <w:t>I</w:t>
      </w:r>
      <w:r w:rsidRPr="004142AB">
        <w:rPr>
          <w:rFonts w:ascii="Times New Roman" w:hAnsi="Times New Roman" w:cs="Times New Roman"/>
          <w:bCs/>
          <w:sz w:val="28"/>
          <w:szCs w:val="28"/>
        </w:rPr>
        <w:t>. Теоретические:</w:t>
      </w:r>
    </w:p>
    <w:p w14:paraId="3FBF2E2F"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rPr>
        <w:t>- изучение материалов музеев, информационных источников, фотографий и документов;</w:t>
      </w:r>
    </w:p>
    <w:p w14:paraId="245B9CF0"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rPr>
        <w:t>- систематизация;</w:t>
      </w:r>
    </w:p>
    <w:p w14:paraId="69A07130"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rPr>
        <w:t>- обобщение.</w:t>
      </w:r>
    </w:p>
    <w:p w14:paraId="4B231BA6"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lang w:val="en-US"/>
        </w:rPr>
        <w:t>II</w:t>
      </w:r>
      <w:r w:rsidRPr="004142AB">
        <w:rPr>
          <w:rFonts w:ascii="Times New Roman" w:hAnsi="Times New Roman" w:cs="Times New Roman"/>
          <w:bCs/>
          <w:sz w:val="28"/>
          <w:szCs w:val="28"/>
        </w:rPr>
        <w:t>. Практические:</w:t>
      </w:r>
    </w:p>
    <w:p w14:paraId="1CE887A6" w14:textId="77777777" w:rsidR="00A36317" w:rsidRPr="004142AB" w:rsidRDefault="00A36317" w:rsidP="002257BE">
      <w:pPr>
        <w:spacing w:after="0" w:line="360" w:lineRule="auto"/>
        <w:ind w:firstLine="709"/>
        <w:jc w:val="both"/>
        <w:rPr>
          <w:rFonts w:ascii="Times New Roman" w:hAnsi="Times New Roman" w:cs="Times New Roman"/>
          <w:bCs/>
          <w:sz w:val="28"/>
          <w:szCs w:val="28"/>
        </w:rPr>
      </w:pPr>
      <w:r w:rsidRPr="004142AB">
        <w:rPr>
          <w:rFonts w:ascii="Times New Roman" w:hAnsi="Times New Roman" w:cs="Times New Roman"/>
          <w:bCs/>
          <w:sz w:val="28"/>
          <w:szCs w:val="28"/>
        </w:rPr>
        <w:t xml:space="preserve"> - поиск;</w:t>
      </w:r>
    </w:p>
    <w:p w14:paraId="1FA8A4B4"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rPr>
        <w:t>-опрос;</w:t>
      </w:r>
    </w:p>
    <w:p w14:paraId="23C3461D"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rPr>
        <w:t>- описание;</w:t>
      </w:r>
    </w:p>
    <w:p w14:paraId="15658D45"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rPr>
        <w:t>- сопоставление;</w:t>
      </w:r>
    </w:p>
    <w:p w14:paraId="73E95586"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Cs/>
          <w:sz w:val="28"/>
          <w:szCs w:val="28"/>
        </w:rPr>
        <w:t>- анализ;</w:t>
      </w:r>
    </w:p>
    <w:p w14:paraId="5982DE21" w14:textId="77777777" w:rsidR="00A36317" w:rsidRPr="004142AB" w:rsidRDefault="00A36317" w:rsidP="002257BE">
      <w:pPr>
        <w:spacing w:after="0" w:line="360" w:lineRule="auto"/>
        <w:ind w:firstLine="709"/>
        <w:jc w:val="both"/>
        <w:rPr>
          <w:rFonts w:ascii="Times New Roman" w:hAnsi="Times New Roman" w:cs="Times New Roman"/>
          <w:bCs/>
          <w:sz w:val="28"/>
          <w:szCs w:val="28"/>
        </w:rPr>
      </w:pPr>
      <w:r w:rsidRPr="004142AB">
        <w:rPr>
          <w:rFonts w:ascii="Times New Roman" w:hAnsi="Times New Roman" w:cs="Times New Roman"/>
          <w:bCs/>
          <w:sz w:val="28"/>
          <w:szCs w:val="28"/>
        </w:rPr>
        <w:t>- осмысление.</w:t>
      </w:r>
    </w:p>
    <w:p w14:paraId="0C9079EC" w14:textId="77777777" w:rsidR="00A36317" w:rsidRPr="004142AB" w:rsidRDefault="00A36317" w:rsidP="002257BE">
      <w:pPr>
        <w:tabs>
          <w:tab w:val="left" w:pos="900"/>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Практическая значимость исследования:</w:t>
      </w:r>
    </w:p>
    <w:p w14:paraId="1DA215B9" w14:textId="77777777" w:rsidR="00A36317" w:rsidRPr="004142AB" w:rsidRDefault="00A36317" w:rsidP="002257BE">
      <w:pPr>
        <w:pStyle w:val="a8"/>
        <w:spacing w:line="360" w:lineRule="auto"/>
        <w:ind w:firstLine="709"/>
        <w:rPr>
          <w:rFonts w:ascii="Times New Roman" w:hAnsi="Times New Roman"/>
          <w:sz w:val="28"/>
          <w:szCs w:val="28"/>
        </w:rPr>
      </w:pPr>
      <w:r w:rsidRPr="004142AB">
        <w:rPr>
          <w:rFonts w:ascii="Times New Roman" w:hAnsi="Times New Roman"/>
          <w:sz w:val="28"/>
          <w:szCs w:val="28"/>
        </w:rPr>
        <w:lastRenderedPageBreak/>
        <w:t>Результаты исследований могут быть использованы при проведении уроков истории, уроков Мужества, тематических классных часов и внеклассных мероприятий, в краеведческой работе. А также собранный материал может быть интересен не только тем, кто непосредственно знаком с этими людьми, но и другим людям, так как это является частью истории нашего Отечества.</w:t>
      </w:r>
    </w:p>
    <w:p w14:paraId="6E281C84" w14:textId="77777777" w:rsidR="00A36317" w:rsidRPr="004142AB" w:rsidRDefault="00A36317" w:rsidP="002257BE">
      <w:pPr>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b/>
          <w:bCs/>
          <w:iCs/>
          <w:sz w:val="28"/>
          <w:szCs w:val="28"/>
        </w:rPr>
        <w:t>Гипотеза:</w:t>
      </w:r>
      <w:r w:rsidRPr="004142AB">
        <w:rPr>
          <w:rFonts w:ascii="Times New Roman" w:eastAsia="Times New Roman" w:hAnsi="Times New Roman" w:cs="Times New Roman"/>
          <w:sz w:val="28"/>
          <w:szCs w:val="28"/>
        </w:rPr>
        <w:t> наши земляки внесли весомый  вклад в Великую победу, а значит в историю нашего Отечества.</w:t>
      </w:r>
    </w:p>
    <w:p w14:paraId="13DAEAA4" w14:textId="77777777" w:rsidR="00A36317" w:rsidRPr="004142AB" w:rsidRDefault="00A36317" w:rsidP="002257BE">
      <w:pPr>
        <w:tabs>
          <w:tab w:val="left" w:pos="900"/>
        </w:tabs>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b/>
          <w:sz w:val="28"/>
          <w:szCs w:val="28"/>
        </w:rPr>
        <w:t>Основные этапы реализации проекта:</w:t>
      </w:r>
    </w:p>
    <w:p w14:paraId="506864A0" w14:textId="77777777" w:rsidR="00A36317" w:rsidRPr="004142AB" w:rsidRDefault="00A36317" w:rsidP="002257BE">
      <w:pPr>
        <w:tabs>
          <w:tab w:val="left" w:pos="0"/>
        </w:tabs>
        <w:spacing w:after="0" w:line="360" w:lineRule="auto"/>
        <w:ind w:firstLine="709"/>
        <w:jc w:val="both"/>
        <w:rPr>
          <w:rFonts w:ascii="Times New Roman" w:hAnsi="Times New Roman" w:cs="Times New Roman"/>
          <w:sz w:val="28"/>
          <w:szCs w:val="28"/>
          <w:lang w:val="kk-KZ"/>
        </w:rPr>
      </w:pPr>
      <w:r w:rsidRPr="004142AB">
        <w:rPr>
          <w:rFonts w:ascii="Times New Roman" w:hAnsi="Times New Roman" w:cs="Times New Roman"/>
          <w:sz w:val="28"/>
          <w:szCs w:val="28"/>
        </w:rPr>
        <w:t xml:space="preserve">1 этап – Подготовительный  </w:t>
      </w:r>
    </w:p>
    <w:p w14:paraId="4FE9402A" w14:textId="77777777" w:rsidR="00A36317" w:rsidRPr="004142AB" w:rsidRDefault="00A36317" w:rsidP="002257BE">
      <w:pPr>
        <w:tabs>
          <w:tab w:val="left" w:pos="0"/>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Выбор и утверждение темы. Формулировка цели и задач проекта, выдвижение рабочей гипотезы. Определение этапов работы. </w:t>
      </w:r>
    </w:p>
    <w:p w14:paraId="424F76A1" w14:textId="77777777" w:rsidR="00A36317" w:rsidRPr="004142AB" w:rsidRDefault="00A36317" w:rsidP="002257BE">
      <w:pPr>
        <w:tabs>
          <w:tab w:val="left" w:pos="0"/>
        </w:tabs>
        <w:spacing w:after="0" w:line="360" w:lineRule="auto"/>
        <w:ind w:firstLine="709"/>
        <w:jc w:val="both"/>
        <w:rPr>
          <w:rFonts w:ascii="Times New Roman" w:hAnsi="Times New Roman" w:cs="Times New Roman"/>
          <w:sz w:val="28"/>
          <w:szCs w:val="28"/>
          <w:lang w:val="kk-KZ"/>
        </w:rPr>
      </w:pPr>
      <w:r w:rsidRPr="004142AB">
        <w:rPr>
          <w:rFonts w:ascii="Times New Roman" w:hAnsi="Times New Roman" w:cs="Times New Roman"/>
          <w:sz w:val="28"/>
          <w:szCs w:val="28"/>
        </w:rPr>
        <w:t xml:space="preserve">2 этап – Основной </w:t>
      </w:r>
    </w:p>
    <w:p w14:paraId="7D86E37D" w14:textId="77777777" w:rsidR="00A36317" w:rsidRPr="004142AB" w:rsidRDefault="00A36317" w:rsidP="002257BE">
      <w:pPr>
        <w:tabs>
          <w:tab w:val="left" w:pos="0"/>
        </w:tabs>
        <w:spacing w:after="0" w:line="360" w:lineRule="auto"/>
        <w:ind w:firstLine="709"/>
        <w:jc w:val="both"/>
        <w:rPr>
          <w:rFonts w:ascii="Times New Roman" w:hAnsi="Times New Roman" w:cs="Times New Roman"/>
          <w:sz w:val="28"/>
          <w:szCs w:val="28"/>
          <w:lang w:val="kk-KZ"/>
        </w:rPr>
      </w:pPr>
      <w:r w:rsidRPr="004142AB">
        <w:rPr>
          <w:rFonts w:ascii="Times New Roman" w:hAnsi="Times New Roman" w:cs="Times New Roman"/>
          <w:sz w:val="28"/>
          <w:szCs w:val="28"/>
        </w:rPr>
        <w:t>Сбор информации об участниках войны, тружениках тыла, описание проанализированных данных, создание Книги Памяти.</w:t>
      </w:r>
    </w:p>
    <w:p w14:paraId="3AD22CEB" w14:textId="77777777" w:rsidR="00A36317" w:rsidRPr="004142AB" w:rsidRDefault="00A36317" w:rsidP="002257BE">
      <w:pPr>
        <w:tabs>
          <w:tab w:val="left" w:pos="0"/>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3 этап – Заключительный</w:t>
      </w:r>
    </w:p>
    <w:p w14:paraId="2C120C9D" w14:textId="77777777" w:rsidR="00A36317" w:rsidRPr="004142AB" w:rsidRDefault="00A36317" w:rsidP="002257BE">
      <w:pPr>
        <w:tabs>
          <w:tab w:val="left" w:pos="0"/>
        </w:tabs>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Сопоставление выводов с целями и задачами. Предоставление результатов  работы. Знакомство обучающихся, молодежи и жителей села с судьбами земляков, на долю которых выпала Великая Отечественная война.</w:t>
      </w:r>
    </w:p>
    <w:p w14:paraId="4B7AA353" w14:textId="77777777" w:rsidR="00A36317" w:rsidRPr="004142AB" w:rsidRDefault="00A36317" w:rsidP="002257BE">
      <w:pPr>
        <w:tabs>
          <w:tab w:val="left" w:pos="0"/>
        </w:tabs>
        <w:spacing w:after="0" w:line="360" w:lineRule="auto"/>
        <w:ind w:firstLine="709"/>
        <w:jc w:val="both"/>
        <w:rPr>
          <w:rFonts w:ascii="Times New Roman" w:eastAsia="Times New Roman" w:hAnsi="Times New Roman" w:cs="Times New Roman"/>
          <w:sz w:val="28"/>
          <w:szCs w:val="28"/>
        </w:rPr>
      </w:pPr>
      <w:r w:rsidRPr="004142AB">
        <w:rPr>
          <w:rFonts w:ascii="Times New Roman" w:hAnsi="Times New Roman" w:cs="Times New Roman"/>
          <w:b/>
          <w:sz w:val="28"/>
          <w:szCs w:val="28"/>
        </w:rPr>
        <w:t>Образовательный продукт</w:t>
      </w:r>
      <w:r w:rsidRPr="004142AB">
        <w:rPr>
          <w:rFonts w:ascii="Times New Roman" w:hAnsi="Times New Roman" w:cs="Times New Roman"/>
          <w:sz w:val="28"/>
          <w:szCs w:val="28"/>
        </w:rPr>
        <w:t xml:space="preserve"> данного исследования – Книга Памяти. </w:t>
      </w:r>
    </w:p>
    <w:p w14:paraId="3AD87B26" w14:textId="77777777" w:rsidR="00A36317" w:rsidRPr="004142AB" w:rsidRDefault="00A36317" w:rsidP="002257BE">
      <w:pPr>
        <w:widowControl w:val="0"/>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В годы Великой Отечественной войны наша великая страна превратилась в единый лагерь. Призыв: «Все для фронта! Все для Победы!» стал не только девизом, но и смыслом жизни всех наших соотечественников. Советский тыл был прочной экономической базой в победе над фашизмом.</w:t>
      </w:r>
    </w:p>
    <w:p w14:paraId="1DF92C09" w14:textId="77777777" w:rsidR="00A36317" w:rsidRPr="004142AB" w:rsidRDefault="00A36317" w:rsidP="002257BE">
      <w:pPr>
        <w:pStyle w:val="ac"/>
        <w:tabs>
          <w:tab w:val="clear" w:pos="5270"/>
          <w:tab w:val="left" w:pos="180"/>
        </w:tabs>
        <w:spacing w:after="0" w:line="360" w:lineRule="auto"/>
        <w:ind w:left="0" w:firstLine="709"/>
        <w:jc w:val="both"/>
        <w:rPr>
          <w:rFonts w:cs="Times New Roman"/>
          <w:bCs/>
          <w:sz w:val="28"/>
          <w:szCs w:val="28"/>
        </w:rPr>
      </w:pPr>
      <w:r w:rsidRPr="004142AB">
        <w:rPr>
          <w:rFonts w:cs="Times New Roman"/>
          <w:bCs/>
          <w:sz w:val="28"/>
          <w:szCs w:val="28"/>
        </w:rPr>
        <w:t>Победа над злейшим врагом – фашизмом – была великим подвигом народов.</w:t>
      </w:r>
    </w:p>
    <w:p w14:paraId="7B1B16D4"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z w:val="28"/>
          <w:szCs w:val="28"/>
        </w:rPr>
        <w:t xml:space="preserve">76 лет минуло с тех пор, как прогремели залпы первого салюта праздника Победы. 1418 дней и ночей кровавых битв за свободу Отечества, ради жизни на земле и 76 лет мирного неба над головой. Жизнь целого поколения отделяет нас от той страшной войны, и мало, очень мало осталось </w:t>
      </w:r>
      <w:r w:rsidRPr="004142AB">
        <w:rPr>
          <w:rFonts w:cs="Times New Roman"/>
          <w:sz w:val="28"/>
          <w:szCs w:val="28"/>
        </w:rPr>
        <w:lastRenderedPageBreak/>
        <w:t xml:space="preserve">среди нас солдат Отечественной, тех, кто ценой своей крови </w:t>
      </w:r>
      <w:r w:rsidRPr="004142AB">
        <w:rPr>
          <w:rFonts w:cs="Times New Roman"/>
          <w:spacing w:val="-1"/>
          <w:sz w:val="28"/>
          <w:szCs w:val="28"/>
        </w:rPr>
        <w:t xml:space="preserve">добыл нам право на само существование. Уходят </w:t>
      </w:r>
      <w:r w:rsidRPr="004142AB">
        <w:rPr>
          <w:rFonts w:cs="Times New Roman"/>
          <w:sz w:val="28"/>
          <w:szCs w:val="28"/>
        </w:rPr>
        <w:t xml:space="preserve">из жизни солдатские вдовы, годами прятавшие свои слезы в холодные подушки, ибо не принято у нас прилюдно оплакивать свое личное горе. Всех и каждого, каждый дом, каждую семью коснулась война своим черным крылом. Деды и отцы, братья и родичи - каждый потерял на полях сражений Великой Отечественной свою кровиночку, часть себя.               </w:t>
      </w:r>
    </w:p>
    <w:p w14:paraId="5947C0BE"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z w:val="28"/>
          <w:szCs w:val="28"/>
        </w:rPr>
        <w:t xml:space="preserve">Но проходят годы, и боль людская утихает - такова природа рода человеческого, нельзя жить в постоянной скорби, дышать только прошлым. Но память остается, остается навсегда. И это не только память очевидцев тех страшных лет, память фронтовиков и тружеников тыла, память поколения, у которого война отняла детство. Это генетическая память, память крови, когда даже у тех, кто не слышал в детстве фронтовых рассказов деда, чьи родители сами родились после войны, мороз проходит по коже от первых же аккордов «Священной войны», и невольно </w:t>
      </w:r>
      <w:r w:rsidRPr="004142AB">
        <w:rPr>
          <w:rFonts w:cs="Times New Roman"/>
          <w:spacing w:val="-1"/>
          <w:sz w:val="28"/>
          <w:szCs w:val="28"/>
        </w:rPr>
        <w:t xml:space="preserve">сжимаются кулаки при виде бесноватого фюрера на кадрах старой кинохроники, и кто с гордостью </w:t>
      </w:r>
      <w:r w:rsidRPr="004142AB">
        <w:rPr>
          <w:rFonts w:cs="Times New Roman"/>
          <w:sz w:val="28"/>
          <w:szCs w:val="28"/>
        </w:rPr>
        <w:t>крепит Георгиевскую ленточку на антенну своей иномарки в дни празднования Великой Победы. И каждый с гордостью осознает себя частью того великого народа, сумевшего одержать эту Победу.</w:t>
      </w:r>
    </w:p>
    <w:p w14:paraId="30BA316F" w14:textId="77777777" w:rsidR="00A36317" w:rsidRPr="004142AB" w:rsidRDefault="00A36317" w:rsidP="002257BE">
      <w:pPr>
        <w:pStyle w:val="ac"/>
        <w:tabs>
          <w:tab w:val="clear" w:pos="5270"/>
        </w:tabs>
        <w:spacing w:after="0" w:line="360" w:lineRule="auto"/>
        <w:ind w:left="0" w:firstLine="709"/>
        <w:jc w:val="both"/>
        <w:rPr>
          <w:rFonts w:cs="Times New Roman"/>
          <w:sz w:val="28"/>
          <w:szCs w:val="28"/>
        </w:rPr>
      </w:pPr>
      <w:r w:rsidRPr="004142AB">
        <w:rPr>
          <w:rFonts w:cs="Times New Roman"/>
          <w:sz w:val="28"/>
          <w:szCs w:val="28"/>
        </w:rPr>
        <w:t xml:space="preserve">Атнинский район не остался в стороне от вселенской борьбы с фашизмом. </w:t>
      </w:r>
    </w:p>
    <w:p w14:paraId="72074530"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z w:val="28"/>
          <w:szCs w:val="28"/>
        </w:rPr>
        <w:t>Наш район проводил на фронт 6408 своих уроженцев - молодых безусых ребят и зрелых мужчин, вчерашних школьниц и самых передовых колхозниц. Трудящиеся нашего района в числе первых протянули руку помощи фронту. Газета «Красная Татария» напечатала их обращение:</w:t>
      </w:r>
    </w:p>
    <w:p w14:paraId="1BF648C9"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z w:val="28"/>
          <w:szCs w:val="28"/>
        </w:rPr>
        <w:t>«Мы, колхозники и колхозницы сельхозартелей имени Ленина и имени Кирова, единодушно решили до полной победы над немецким фашизмом ежемесячно, начиная с августа, отчислять в Фонд обороны доход, причитаю</w:t>
      </w:r>
      <w:r w:rsidRPr="004142AB">
        <w:rPr>
          <w:rFonts w:cs="Times New Roman"/>
          <w:sz w:val="28"/>
          <w:szCs w:val="28"/>
        </w:rPr>
        <w:softHyphen/>
        <w:t>щейся на два трудовых дня. Кроме того, каждый наш колхозник вносит в Фонд обороны свои личные сбережения, ценности и продукты».</w:t>
      </w:r>
    </w:p>
    <w:p w14:paraId="525314B8"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z w:val="28"/>
          <w:szCs w:val="28"/>
        </w:rPr>
        <w:lastRenderedPageBreak/>
        <w:t>Районы республики поддержали патриотический почин атнинцев, в каждом из них труженики села отчисляли в Фонд обороны деньги,  отправляли молоко и мясо, засевали сверхплановые гектары.</w:t>
      </w:r>
    </w:p>
    <w:p w14:paraId="584EBE8B"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pacing w:val="-2"/>
          <w:sz w:val="28"/>
          <w:szCs w:val="28"/>
        </w:rPr>
        <w:t>Также наши земляки вносили в Фонд обороны стр</w:t>
      </w:r>
      <w:r w:rsidRPr="004142AB">
        <w:rPr>
          <w:rFonts w:cs="Times New Roman"/>
          <w:sz w:val="28"/>
          <w:szCs w:val="28"/>
        </w:rPr>
        <w:t xml:space="preserve">аны свои трудовые рубли для строительства танков, самолетов и другой боевой техники. Яркой страницей в истории района останется кампания по сбору средств, для строительства самолетов 202-й авиационной дивизии. 3 миллиона 758 тысяч рублей - огромные по тем временам деньги - ушли в общую копилку республики. 102 пикирующих бомбардировщика ПЕ-2 подарила наша республика этому соединению. С нашими самолетами, на бортах которых было начертано «Совет Татарстаны», летчики прошли от Сталинграда до Берлина, покрыв себя неувядаемой славой. В ратных делах 202-й Среднедонской Краснознаменной бомбардировочной дивизии есть существенный вклад и трудящихся нашего района. </w:t>
      </w:r>
    </w:p>
    <w:p w14:paraId="5FF0C352"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z w:val="28"/>
          <w:szCs w:val="28"/>
        </w:rPr>
        <w:t>Никогда не сотрутся в нашей памяти имена наших земляков, отдавших свои жизни за честь я достоинство Отчизны. На полях Великой Отечественной войны полегли 3963 атнинца - это треть современного населения района! Такой оказалась цена Победы для Атнинского района. Из тех, кто вернулся живыми и помогли восстановить наш район, 2445 ушли из жизни, оставив о себе добрую память. Все они - и жертвы, и герои той страшной войны...</w:t>
      </w:r>
    </w:p>
    <w:p w14:paraId="3281FF0D"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color w:val="000000"/>
          <w:sz w:val="28"/>
          <w:szCs w:val="28"/>
        </w:rPr>
        <w:t>23 июля 1941года в село Большой Менгер Атнинского района был эвакуирован  пионерлагерь</w:t>
      </w:r>
      <w:r w:rsidRPr="004142AB">
        <w:rPr>
          <w:rStyle w:val="apple-converted-space"/>
          <w:rFonts w:cs="Times New Roman"/>
          <w:color w:val="000000"/>
          <w:sz w:val="28"/>
          <w:szCs w:val="28"/>
        </w:rPr>
        <w:t> </w:t>
      </w:r>
      <w:r w:rsidRPr="004142AB">
        <w:rPr>
          <w:rStyle w:val="a5"/>
          <w:rFonts w:cs="Times New Roman"/>
          <w:color w:val="000000"/>
          <w:sz w:val="28"/>
          <w:szCs w:val="28"/>
        </w:rPr>
        <w:t>«Кроте»</w:t>
      </w:r>
      <w:r w:rsidRPr="004142AB">
        <w:rPr>
          <w:rStyle w:val="apple-converted-space"/>
          <w:rFonts w:cs="Times New Roman"/>
          <w:color w:val="000000"/>
          <w:sz w:val="28"/>
          <w:szCs w:val="28"/>
        </w:rPr>
        <w:t> </w:t>
      </w:r>
      <w:r w:rsidRPr="004142AB">
        <w:rPr>
          <w:rFonts w:cs="Times New Roman"/>
          <w:color w:val="000000"/>
          <w:sz w:val="28"/>
          <w:szCs w:val="28"/>
        </w:rPr>
        <w:t xml:space="preserve">Латвийской ССР.  Дети, численностью 186человек были размещены в здании школы(2-х этажное деревянное здание, построенное в 1930году). В центре села Б.Менгер было оборудовано подвальное помещение под пекарню, где и пекли хлеб для этих детей. В то время хлеб пекла Мухаметзянова Фатыйма апа. Латвийские дети её называли «майзес Фатыйма(«майзес» на латышском-хлеб). Она для них стала самым дорогим человеком. Этот лагерь здесь пробыл до окончания войны. Рядом со школой было здание дома Купца Вали бая, где располагались кабинет </w:t>
      </w:r>
      <w:r w:rsidRPr="004142AB">
        <w:rPr>
          <w:rFonts w:cs="Times New Roman"/>
          <w:color w:val="000000"/>
          <w:sz w:val="28"/>
          <w:szCs w:val="28"/>
        </w:rPr>
        <w:lastRenderedPageBreak/>
        <w:t>директора, мастерская, склад и комнаты учителей.</w:t>
      </w:r>
    </w:p>
    <w:p w14:paraId="40225C88" w14:textId="77777777" w:rsidR="00A36317" w:rsidRPr="004142AB" w:rsidRDefault="00A36317" w:rsidP="002257BE">
      <w:pPr>
        <w:pStyle w:val="a3"/>
        <w:spacing w:before="0" w:beforeAutospacing="0" w:after="0" w:afterAutospacing="0" w:line="360" w:lineRule="auto"/>
        <w:ind w:firstLine="709"/>
        <w:jc w:val="both"/>
        <w:rPr>
          <w:color w:val="000000"/>
          <w:sz w:val="28"/>
          <w:szCs w:val="28"/>
        </w:rPr>
      </w:pPr>
      <w:r w:rsidRPr="004142AB">
        <w:rPr>
          <w:sz w:val="28"/>
          <w:szCs w:val="28"/>
        </w:rPr>
        <w:t>Героически сражались наши земляки. На</w:t>
      </w:r>
      <w:r w:rsidRPr="004142AB">
        <w:rPr>
          <w:sz w:val="28"/>
          <w:szCs w:val="28"/>
        </w:rPr>
        <w:softHyphen/>
        <w:t>родный поэт Татарстана Сибгат Хаким прошел порогами войны</w:t>
      </w:r>
      <w:r w:rsidRPr="004142AB">
        <w:rPr>
          <w:color w:val="000000"/>
          <w:sz w:val="28"/>
          <w:szCs w:val="28"/>
        </w:rPr>
        <w:t xml:space="preserve">. Был командиром взвода,  375-ой дивизии 1243-го полка, командующий-генерал-майор Д.Д.Лелюшенко. Удостоен ордена Красной звезды, Октябрьской революции. </w:t>
      </w:r>
      <w:r w:rsidRPr="004142AB">
        <w:rPr>
          <w:sz w:val="28"/>
          <w:szCs w:val="28"/>
        </w:rPr>
        <w:t xml:space="preserve"> Был участником сражения на Курской </w:t>
      </w:r>
      <w:r w:rsidRPr="004142AB">
        <w:rPr>
          <w:spacing w:val="-3"/>
          <w:sz w:val="28"/>
          <w:szCs w:val="28"/>
        </w:rPr>
        <w:t xml:space="preserve">дуге.  «Не пером </w:t>
      </w:r>
      <w:r w:rsidRPr="004142AB">
        <w:rPr>
          <w:sz w:val="28"/>
          <w:szCs w:val="28"/>
        </w:rPr>
        <w:t>пишу с войны той, огненной пишу Дугой» - вот так отозвалась война на творчестве нашего именитого земляка.</w:t>
      </w:r>
      <w:r w:rsidRPr="004142AB">
        <w:rPr>
          <w:color w:val="000000"/>
          <w:sz w:val="28"/>
          <w:szCs w:val="28"/>
        </w:rPr>
        <w:t xml:space="preserve"> Кулле-Киминская средняя общеобразовательная школа Атнинского муниципального района  РТ носит имя  Сибгата Хакима . В этой школе размещен музей Сибгата Хакима.</w:t>
      </w:r>
    </w:p>
    <w:p w14:paraId="014499D6"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z w:val="28"/>
          <w:szCs w:val="28"/>
        </w:rPr>
        <w:t xml:space="preserve">Уроженец села Бахтаче Хаким Хусаинов же бежал из плена и с партизанами участвовал в освобождении от фашистов французского города Брно. </w:t>
      </w:r>
    </w:p>
    <w:p w14:paraId="3FCE64B5"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z w:val="28"/>
          <w:szCs w:val="28"/>
        </w:rPr>
        <w:t xml:space="preserve">Среди наших земляков два кавалера орденов Славы </w:t>
      </w:r>
      <w:r w:rsidRPr="004142AB">
        <w:rPr>
          <w:rFonts w:cs="Times New Roman"/>
          <w:sz w:val="28"/>
          <w:szCs w:val="28"/>
          <w:lang w:val="en-US"/>
        </w:rPr>
        <w:t>II</w:t>
      </w:r>
      <w:r w:rsidRPr="004142AB">
        <w:rPr>
          <w:rFonts w:cs="Times New Roman"/>
          <w:sz w:val="28"/>
          <w:szCs w:val="28"/>
        </w:rPr>
        <w:t xml:space="preserve"> и </w:t>
      </w:r>
      <w:r w:rsidRPr="004142AB">
        <w:rPr>
          <w:rFonts w:cs="Times New Roman"/>
          <w:sz w:val="28"/>
          <w:szCs w:val="28"/>
          <w:lang w:val="en-US"/>
        </w:rPr>
        <w:t>III</w:t>
      </w:r>
      <w:r w:rsidRPr="004142AB">
        <w:rPr>
          <w:rFonts w:cs="Times New Roman"/>
          <w:sz w:val="28"/>
          <w:szCs w:val="28"/>
        </w:rPr>
        <w:t xml:space="preserve"> степени, два кавалера орденов Красного Знамени и Александра Невского, </w:t>
      </w:r>
      <w:r w:rsidRPr="004142AB">
        <w:rPr>
          <w:rFonts w:cs="Times New Roman"/>
          <w:spacing w:val="-2"/>
          <w:sz w:val="28"/>
          <w:szCs w:val="28"/>
        </w:rPr>
        <w:t xml:space="preserve">54 кавалера ордена Славы </w:t>
      </w:r>
      <w:r w:rsidRPr="004142AB">
        <w:rPr>
          <w:rFonts w:cs="Times New Roman"/>
          <w:spacing w:val="-2"/>
          <w:sz w:val="28"/>
          <w:szCs w:val="28"/>
          <w:lang w:val="en-US"/>
        </w:rPr>
        <w:t>III</w:t>
      </w:r>
      <w:r w:rsidRPr="004142AB">
        <w:rPr>
          <w:rFonts w:cs="Times New Roman"/>
          <w:spacing w:val="-2"/>
          <w:sz w:val="28"/>
          <w:szCs w:val="28"/>
        </w:rPr>
        <w:t xml:space="preserve"> степени, 93 кавалера </w:t>
      </w:r>
      <w:r w:rsidRPr="004142AB">
        <w:rPr>
          <w:rFonts w:cs="Times New Roman"/>
          <w:sz w:val="28"/>
          <w:szCs w:val="28"/>
        </w:rPr>
        <w:t xml:space="preserve">ордена Красной Звезды, 75 кавалеров ордена Отечественной войны </w:t>
      </w:r>
      <w:r w:rsidRPr="004142AB">
        <w:rPr>
          <w:rFonts w:cs="Times New Roman"/>
          <w:sz w:val="28"/>
          <w:szCs w:val="28"/>
          <w:lang w:val="en-US"/>
        </w:rPr>
        <w:t>II</w:t>
      </w:r>
      <w:r w:rsidRPr="004142AB">
        <w:rPr>
          <w:rFonts w:cs="Times New Roman"/>
          <w:sz w:val="28"/>
          <w:szCs w:val="28"/>
        </w:rPr>
        <w:t xml:space="preserve"> степени и 16 - ордена Отечественной войны </w:t>
      </w:r>
      <w:r w:rsidRPr="004142AB">
        <w:rPr>
          <w:rFonts w:cs="Times New Roman"/>
          <w:sz w:val="28"/>
          <w:szCs w:val="28"/>
          <w:lang w:val="en-US"/>
        </w:rPr>
        <w:t>I</w:t>
      </w:r>
      <w:r w:rsidRPr="004142AB">
        <w:rPr>
          <w:rFonts w:cs="Times New Roman"/>
          <w:sz w:val="28"/>
          <w:szCs w:val="28"/>
        </w:rPr>
        <w:t xml:space="preserve"> степени. 198 из них награждены медалью «За отвагу» - награда, </w:t>
      </w:r>
      <w:r w:rsidRPr="004142AB">
        <w:rPr>
          <w:rFonts w:cs="Times New Roman"/>
          <w:spacing w:val="-1"/>
          <w:sz w:val="28"/>
          <w:szCs w:val="28"/>
        </w:rPr>
        <w:t xml:space="preserve">которую фронтовики считали самой дорогой, так </w:t>
      </w:r>
      <w:r w:rsidRPr="004142AB">
        <w:rPr>
          <w:rFonts w:cs="Times New Roman"/>
          <w:sz w:val="28"/>
          <w:szCs w:val="28"/>
        </w:rPr>
        <w:t>как вручалась она за личное мужество.</w:t>
      </w:r>
    </w:p>
    <w:p w14:paraId="6BFA55E9" w14:textId="77777777" w:rsidR="00A36317" w:rsidRPr="004142AB" w:rsidRDefault="00A36317" w:rsidP="002257BE">
      <w:pPr>
        <w:pStyle w:val="ac"/>
        <w:tabs>
          <w:tab w:val="clear" w:pos="5270"/>
          <w:tab w:val="left" w:pos="180"/>
        </w:tabs>
        <w:spacing w:after="0" w:line="360" w:lineRule="auto"/>
        <w:ind w:left="0" w:firstLine="709"/>
        <w:jc w:val="both"/>
        <w:rPr>
          <w:rFonts w:cs="Times New Roman"/>
          <w:sz w:val="28"/>
          <w:szCs w:val="28"/>
        </w:rPr>
      </w:pPr>
      <w:r w:rsidRPr="004142AB">
        <w:rPr>
          <w:rFonts w:cs="Times New Roman"/>
          <w:sz w:val="28"/>
          <w:szCs w:val="28"/>
        </w:rPr>
        <w:t>Да и после окончания войны не почивали на лаврах ветераны, вернувшиеся с фронта, впрягались вместе с земляками, четыре года отдававшими «все для фронта, все для Победы» в тылу, в тяжелый воз колхозной жизни. И ордена Ленина, Трудового Красного Знамени, «Знак Почета» на их груди рядом с боевыми наградами - свидетельство их самоотверженного труда и в мирной жизни.</w:t>
      </w:r>
    </w:p>
    <w:p w14:paraId="7DBEAEFF" w14:textId="77777777" w:rsidR="00A36317" w:rsidRPr="004142AB" w:rsidRDefault="00A36317" w:rsidP="002257BE">
      <w:pPr>
        <w:pStyle w:val="2"/>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Таким образом,  победа  нашего народа в Великой Отечественной войне – это результат беспримерного мужества, отваги и массового героизма советских людей на фронте и в тылу. Воспитанные в духе  патриотизма и дружбы народов, они полностью выполнили священный долг – защитили </w:t>
      </w:r>
      <w:r w:rsidRPr="004142AB">
        <w:rPr>
          <w:rFonts w:ascii="Times New Roman" w:hAnsi="Times New Roman" w:cs="Times New Roman"/>
          <w:sz w:val="28"/>
          <w:szCs w:val="28"/>
        </w:rPr>
        <w:lastRenderedPageBreak/>
        <w:t xml:space="preserve">свободу и независимость своего Отечества. Храбрость, стойкость, героизм были нормой поведения советских воинов на фронте. «Все для фронта, все для победы!» - таков был девиз рабочих, крестьян и интеллигенции, самоотверженно трудившихся в тяжелейших условиях войны. Ратные и трудовые подвиги великого народа  являются главной причиной нашей Великой Победы. Из истории Великой Отечественной войны следует непреложный урок для современных поколений: только братская дружба народов Российской Федерации, единение и сплоченность всех россиян являются надежной гарантией их безопасности и процветания.        </w:t>
      </w:r>
    </w:p>
    <w:p w14:paraId="69294F29" w14:textId="6270CD33"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eastAsia="Times New Roman" w:hAnsi="Times New Roman" w:cs="Times New Roman"/>
          <w:color w:val="000000"/>
          <w:sz w:val="28"/>
          <w:szCs w:val="28"/>
        </w:rPr>
        <w:t>Вклад наших земляков участников войны и тружеников тыла в победу был значительным, свидетельством и доказательством тому является наша работа.</w:t>
      </w:r>
      <w:r w:rsidR="008137B9">
        <w:rPr>
          <w:rFonts w:ascii="Times New Roman" w:eastAsia="Times New Roman" w:hAnsi="Times New Roman" w:cs="Times New Roman"/>
          <w:color w:val="000000"/>
          <w:sz w:val="28"/>
          <w:szCs w:val="28"/>
        </w:rPr>
        <w:t xml:space="preserve"> </w:t>
      </w:r>
      <w:r w:rsidRPr="004142AB">
        <w:rPr>
          <w:rFonts w:ascii="Times New Roman" w:hAnsi="Times New Roman" w:cs="Times New Roman"/>
          <w:bCs/>
          <w:sz w:val="28"/>
          <w:szCs w:val="28"/>
        </w:rPr>
        <w:t xml:space="preserve">Считаем, что поставленная цель и задачи выполнены. </w:t>
      </w:r>
      <w:r w:rsidRPr="004142AB">
        <w:rPr>
          <w:rFonts w:ascii="Times New Roman" w:hAnsi="Times New Roman" w:cs="Times New Roman"/>
          <w:bCs/>
          <w:iCs/>
          <w:sz w:val="28"/>
          <w:szCs w:val="28"/>
          <w:shd w:val="clear" w:color="auto" w:fill="FFFFFF"/>
        </w:rPr>
        <w:t>Гипотеза доказана.</w:t>
      </w:r>
    </w:p>
    <w:p w14:paraId="70CED46C" w14:textId="77777777" w:rsidR="00A36317" w:rsidRPr="004142AB" w:rsidRDefault="00A36317" w:rsidP="002257B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Память Победы – это боль, и гордость, и радость, и слезы, и скорбь – всё, что не сосчитать и не измерить, так же, как героев и жертв Великой Отечественной войны.</w:t>
      </w:r>
    </w:p>
    <w:p w14:paraId="49B82F17" w14:textId="77777777" w:rsidR="00A36317" w:rsidRPr="004142AB" w:rsidRDefault="00A36317" w:rsidP="008137B9">
      <w:pPr>
        <w:spacing w:after="0" w:line="360" w:lineRule="auto"/>
        <w:ind w:left="709"/>
        <w:rPr>
          <w:rFonts w:ascii="Times New Roman" w:hAnsi="Times New Roman" w:cs="Times New Roman"/>
          <w:color w:val="000000"/>
          <w:sz w:val="28"/>
          <w:szCs w:val="28"/>
          <w:shd w:val="clear" w:color="auto" w:fill="FFFFFF"/>
        </w:rPr>
      </w:pPr>
      <w:r w:rsidRPr="004142AB">
        <w:rPr>
          <w:rFonts w:ascii="Times New Roman" w:hAnsi="Times New Roman" w:cs="Times New Roman"/>
          <w:color w:val="000000"/>
          <w:sz w:val="28"/>
          <w:szCs w:val="28"/>
          <w:shd w:val="clear" w:color="auto" w:fill="FFFFFF"/>
        </w:rPr>
        <w:t>На стене фотографии с тыла и фронта,</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Это нашей судьбы бесконечная нить.</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Ах, как хочется вам, чтобы ваши потомки</w:t>
      </w:r>
      <w:r w:rsidRPr="004142AB">
        <w:rPr>
          <w:rFonts w:ascii="Times New Roman" w:hAnsi="Times New Roman" w:cs="Times New Roman"/>
          <w:color w:val="000000"/>
          <w:sz w:val="28"/>
          <w:szCs w:val="28"/>
        </w:rPr>
        <w:br/>
      </w:r>
      <w:r w:rsidRPr="004142AB">
        <w:rPr>
          <w:rFonts w:ascii="Times New Roman" w:hAnsi="Times New Roman" w:cs="Times New Roman"/>
          <w:color w:val="000000"/>
          <w:sz w:val="28"/>
          <w:szCs w:val="28"/>
          <w:shd w:val="clear" w:color="auto" w:fill="FFFFFF"/>
        </w:rPr>
        <w:t>Дух войны лишь по книгам смогли ощутить.</w:t>
      </w:r>
    </w:p>
    <w:p w14:paraId="7CE56970" w14:textId="77777777" w:rsidR="00CE3E19" w:rsidRPr="004142AB" w:rsidRDefault="00CE3E19" w:rsidP="004142AB">
      <w:pPr>
        <w:pStyle w:val="a9"/>
        <w:shd w:val="clear" w:color="auto" w:fill="FFFFFF"/>
        <w:spacing w:before="0" w:beforeAutospacing="0" w:after="0" w:afterAutospacing="0" w:line="360" w:lineRule="auto"/>
        <w:ind w:firstLine="709"/>
        <w:jc w:val="both"/>
        <w:rPr>
          <w:color w:val="000000"/>
          <w:sz w:val="28"/>
          <w:szCs w:val="28"/>
          <w:lang w:val="tt-RU"/>
        </w:rPr>
      </w:pPr>
    </w:p>
    <w:p w14:paraId="5359890F" w14:textId="77777777" w:rsidR="00411543" w:rsidRPr="008137B9" w:rsidRDefault="00411543" w:rsidP="008137B9">
      <w:pPr>
        <w:spacing w:after="0" w:line="360" w:lineRule="auto"/>
        <w:ind w:right="-1"/>
        <w:jc w:val="center"/>
        <w:rPr>
          <w:rFonts w:ascii="Times New Roman" w:hAnsi="Times New Roman" w:cs="Times New Roman"/>
          <w:sz w:val="28"/>
          <w:szCs w:val="28"/>
          <w:lang w:val="tt-RU"/>
        </w:rPr>
      </w:pPr>
      <w:r w:rsidRPr="008137B9">
        <w:rPr>
          <w:rFonts w:ascii="Times New Roman" w:hAnsi="Times New Roman" w:cs="Times New Roman"/>
          <w:sz w:val="28"/>
          <w:szCs w:val="28"/>
          <w:lang w:val="tt-RU"/>
        </w:rPr>
        <w:t>БӨЕК ВАТАН СУГЫШЫ ЕЛЛАРЫНДАГЫ ТАТАР ШАГЫЙРЬЛӘРЕНЕҢ ИҖАТЛАРЫ</w:t>
      </w:r>
    </w:p>
    <w:p w14:paraId="718A59BB" w14:textId="1CDB3FB4" w:rsidR="00411543" w:rsidRPr="008137B9" w:rsidRDefault="008137B9" w:rsidP="008137B9">
      <w:pPr>
        <w:spacing w:after="0" w:line="360" w:lineRule="auto"/>
        <w:ind w:right="-1"/>
        <w:jc w:val="center"/>
        <w:rPr>
          <w:rFonts w:ascii="Times New Roman" w:hAnsi="Times New Roman" w:cs="Times New Roman"/>
          <w:sz w:val="28"/>
          <w:szCs w:val="28"/>
          <w:lang w:val="tt-RU"/>
        </w:rPr>
      </w:pPr>
      <w:r w:rsidRPr="008137B9">
        <w:rPr>
          <w:rFonts w:ascii="Times New Roman" w:hAnsi="Times New Roman" w:cs="Times New Roman"/>
          <w:sz w:val="28"/>
          <w:szCs w:val="28"/>
          <w:lang w:val="tt-RU"/>
        </w:rPr>
        <w:t>Зиляева З.Ф.,Шаймарданова И.И.</w:t>
      </w:r>
    </w:p>
    <w:p w14:paraId="63A14F5F" w14:textId="1C7CFF76" w:rsidR="00411543" w:rsidRPr="008137B9" w:rsidRDefault="00411543" w:rsidP="008137B9">
      <w:pPr>
        <w:spacing w:after="0" w:line="360" w:lineRule="auto"/>
        <w:ind w:right="-1"/>
        <w:jc w:val="center"/>
        <w:rPr>
          <w:rFonts w:ascii="Times New Roman" w:hAnsi="Times New Roman" w:cs="Times New Roman"/>
          <w:sz w:val="28"/>
          <w:szCs w:val="28"/>
          <w:lang w:val="tt-RU"/>
        </w:rPr>
      </w:pPr>
      <w:r w:rsidRPr="008137B9">
        <w:rPr>
          <w:rFonts w:ascii="Times New Roman" w:hAnsi="Times New Roman" w:cs="Times New Roman"/>
          <w:sz w:val="28"/>
          <w:szCs w:val="28"/>
          <w:lang w:val="tt-RU"/>
        </w:rPr>
        <w:t>ГБПОУ “Бугульминский профессионально-педагогический колледж”</w:t>
      </w:r>
    </w:p>
    <w:p w14:paraId="3E6ED3D7" w14:textId="77777777" w:rsidR="00411543" w:rsidRPr="008137B9" w:rsidRDefault="00411543" w:rsidP="008137B9">
      <w:pPr>
        <w:spacing w:after="0" w:line="360" w:lineRule="auto"/>
        <w:ind w:right="-1"/>
        <w:jc w:val="center"/>
        <w:rPr>
          <w:rFonts w:ascii="Times New Roman" w:hAnsi="Times New Roman" w:cs="Times New Roman"/>
          <w:sz w:val="28"/>
          <w:szCs w:val="28"/>
          <w:lang w:val="tt-RU"/>
        </w:rPr>
      </w:pPr>
      <w:r w:rsidRPr="008137B9">
        <w:rPr>
          <w:rFonts w:ascii="Times New Roman" w:hAnsi="Times New Roman" w:cs="Times New Roman"/>
          <w:sz w:val="28"/>
          <w:szCs w:val="28"/>
          <w:lang w:val="tt-RU"/>
        </w:rPr>
        <w:t>Туганова Насима Бариевна, преподаватель</w:t>
      </w:r>
    </w:p>
    <w:p w14:paraId="701FFF3A" w14:textId="140B9D8B" w:rsidR="00411543" w:rsidRPr="004142AB" w:rsidRDefault="00411543" w:rsidP="008137B9">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Бөек Ватан сугышы елларында татар шагыйрьләре, Советлар Союзының барлык әдипләре белән бергә, немец басып алучыларына каршы көрәште, кулларына корал тотып та, каләмнәре белән дә актив катнашты, явыз дошманны Ватаныбыздан куып чыгаруда батырлыклар курсәтте. </w:t>
      </w:r>
      <w:r w:rsidRPr="004142AB">
        <w:rPr>
          <w:rFonts w:ascii="Times New Roman" w:hAnsi="Times New Roman" w:cs="Times New Roman"/>
          <w:sz w:val="28"/>
          <w:szCs w:val="28"/>
          <w:lang w:val="tt-RU"/>
        </w:rPr>
        <w:lastRenderedPageBreak/>
        <w:t>Киләчәктә әсәрләр, героик саллы образлар тудыру өчен, рухи азык, рухи чыныгу тәрбиясенең югары мәктәбен үтте. Һәp солдат кебек, шагыйрьләр дә Көнбатыш Европа илләрен гизгән көрәшчеләр булдылар. Халыкны явыз дошманга каршы изге көрәшкә чакыру, фашистларның ерткычлыкларын бөтен дөньяга фаш итү, илебез солдаты, тыл батырлары күңелендә җиңүгә ышаныч тудыру, дошманга каршы ачы нәфрәт хисләре уяту эшләре әдипләргә йөкләнгән иде. Алар радиода эшләделәр, патриотик җырлар, шигырьләр, хикәяләр, повестьлар, пьесалар, сценарийлар яздылар. Үз әсәрләре белән күпмеңле армия аудиториясендә, колхозларда, клубларда, госпитальләрдә чыгышлар ясадылар... Фронтта hәм тылда… Көрәшнең алгы сафында hәркөнне алып барылган бу эш безнең күп әдипләребезнең иҗатын күрелмәгән югарылыкка күтәрде.</w:t>
      </w:r>
    </w:p>
    <w:p w14:paraId="168F56C0" w14:textId="77777777" w:rsidR="00411543" w:rsidRPr="004142AB" w:rsidRDefault="00411543" w:rsidP="008137B9">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Бөек Ватан сугышы елларында татар телендә уналты фронт газетасы чыга: “Ватан өчен” (Төньяк Көнбатыш фронты), “Ватан намусы өчен” (Беренче Украина фронты), “Алга, дошман өстенә!” (Калининград фронты), “Сталин байрагы” (Көньяк фронт), “Ватан өчен сугышка” (Карелия фронты), “Фронт правдасы”, “Ватанны саклауда” (Ленинград фронты), “Кызыл сугышчы” (Мәскәү хәрби округы), “Совет сугышчысы” (Өченче Украина фронты), “Суворовчы”, “Кызыл Армия” (Беренче Белоруссия фронты), “Фронт хакыйкате” (Волхов фронты), “Җиңү байрагы”, “Суворовча кысрыклау”, “Тревога”, “Сталин сугышчысы”.</w:t>
      </w:r>
    </w:p>
    <w:p w14:paraId="13FFAED6" w14:textId="77777777" w:rsidR="00411543" w:rsidRPr="004142AB" w:rsidRDefault="00411543" w:rsidP="008137B9">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Бөек Ватан сугышы елларында татар поэзиясе бөтен совет әдәбиятының куәтле һәм бердәм оркестрында үзенчәлекле һәм көчле яңгыраган шигъри авазларның берсе булды. Татар совет поэзиясенең бу авазы илебез чикләрен үтеп чыкты, бөтен дөнья халыклары йөрәгенә барып иреште. Күпләр яу кырында башын салды, аларның җырлары җиңеп чыкты, дистәләгән еллар үтсә дә, әһәмияте җуелмаслык поэтик җәүһәрләр калды.</w:t>
      </w:r>
    </w:p>
    <w:p w14:paraId="52E30C3A" w14:textId="77777777" w:rsidR="00411543" w:rsidRPr="004142AB" w:rsidRDefault="00411543" w:rsidP="008137B9">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Сүз - миллионнарча штыклар булып атакага барды; сүз - артиллерия залпы кебек, куәтле яңгырады: hәркем йөрәгенә үтеп кереп, җиңүнең безнең якта булачагына ышаныч уятты; сүз - батыр илнең hәp карыш җире өчен </w:t>
      </w:r>
      <w:r w:rsidRPr="004142AB">
        <w:rPr>
          <w:rFonts w:ascii="Times New Roman" w:hAnsi="Times New Roman" w:cs="Times New Roman"/>
          <w:sz w:val="28"/>
          <w:szCs w:val="28"/>
          <w:lang w:val="tt-RU"/>
        </w:rPr>
        <w:lastRenderedPageBreak/>
        <w:t>канны да, җанны да кызганмыйча көрәшергә, кыю, тапкыр, батыр булырга өндәде; сүз - пропагандист булды, халыклар арасында дуслыкны ныгыту өчен тырышты. Татар әдипләрен hәp җирдә: рядовой солдатлар арасында, команда составында hәм, әлбәттә, хәрби корреспондентлар сафында, фронт газеталары редакцияләрендә очратырга мөмкин иде. Алар фронт газеталарының иң актив хезмәткәрләре булды. “Нәфрәт көче” альманахының титул бите Ш.Мөдәрриснең “Тупчы Ваһап” исемле китабының титул бите “Фронт намусы өчен” исемле фронт газетасмының бер бите, 1942 ел. “Ватан өчен” мисемле фронт газетасының бер бите. 1942 ел.</w:t>
      </w:r>
    </w:p>
    <w:p w14:paraId="6B58E7A8" w14:textId="77777777" w:rsidR="00411543" w:rsidRPr="004142AB" w:rsidRDefault="00411543" w:rsidP="008137B9">
      <w:pPr>
        <w:spacing w:after="0" w:line="360" w:lineRule="auto"/>
        <w:ind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      Бөек Ватан сугышы чоры поэзиясендә төп мотивлар:</w:t>
      </w:r>
    </w:p>
    <w:p w14:paraId="4CBC0906" w14:textId="77777777" w:rsidR="00411543" w:rsidRPr="004142AB" w:rsidRDefault="00411543" w:rsidP="008137B9">
      <w:pPr>
        <w:pStyle w:val="a4"/>
        <w:numPr>
          <w:ilvl w:val="0"/>
          <w:numId w:val="15"/>
        </w:numPr>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Көрәшкә өндәү, чакыру (Ә. Ерикәй “Сугышка, иптәшләр!”);</w:t>
      </w:r>
    </w:p>
    <w:p w14:paraId="64B301B8" w14:textId="77777777" w:rsidR="00411543" w:rsidRPr="004142AB" w:rsidRDefault="00411543" w:rsidP="008137B9">
      <w:pPr>
        <w:pStyle w:val="a4"/>
        <w:numPr>
          <w:ilvl w:val="0"/>
          <w:numId w:val="15"/>
        </w:numPr>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Илне сакларга ант итү (Ф. Кәрим “Ант”; М.Җәлил “Тупчы анты”; М.Хөсәен “Туган ил өчен”);</w:t>
      </w:r>
    </w:p>
    <w:p w14:paraId="4255E82E" w14:textId="77777777" w:rsidR="00411543" w:rsidRPr="004142AB" w:rsidRDefault="00411543" w:rsidP="008137B9">
      <w:pPr>
        <w:pStyle w:val="a4"/>
        <w:numPr>
          <w:ilvl w:val="0"/>
          <w:numId w:val="15"/>
        </w:numPr>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фашизмга нәфрәт (К.Нәҗми “Фашизмга улем!”; Ә.Исхак “Каңга – кан!”);</w:t>
      </w:r>
    </w:p>
    <w:p w14:paraId="74B8FB9C" w14:textId="77777777" w:rsidR="00411543" w:rsidRPr="004142AB" w:rsidRDefault="00411543" w:rsidP="008137B9">
      <w:pPr>
        <w:pStyle w:val="a4"/>
        <w:numPr>
          <w:ilvl w:val="0"/>
          <w:numId w:val="15"/>
        </w:numPr>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туган җир, кадерле кешеләр белән саубуллашу (Ш.Маннур “Саубуллашу җыры”; Г.Кутуй “Озату җыры”; К.Нәҗми “Озату”);</w:t>
      </w:r>
    </w:p>
    <w:p w14:paraId="779973C6" w14:textId="77777777" w:rsidR="00411543" w:rsidRPr="004142AB" w:rsidRDefault="00411543" w:rsidP="008137B9">
      <w:pPr>
        <w:pStyle w:val="a4"/>
        <w:numPr>
          <w:ilvl w:val="0"/>
          <w:numId w:val="15"/>
        </w:numPr>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фронт вакыйгалары, солдат батырлыгы, уй-хислэре (Ш.Мөдәррис “Землянкада”; С.Хәким “Хат”; Э.Фәйзи “Фронт юлында”);</w:t>
      </w:r>
    </w:p>
    <w:p w14:paraId="54FB668B" w14:textId="77777777" w:rsidR="00411543" w:rsidRPr="004142AB" w:rsidRDefault="00411543" w:rsidP="008137B9">
      <w:pPr>
        <w:pStyle w:val="a4"/>
        <w:numPr>
          <w:ilvl w:val="0"/>
          <w:numId w:val="15"/>
        </w:numPr>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тылдагы хатын-кызларның тырыш хезмәтен күрсәтү, якты образларын бирү (К.Нәҗми “Хаят апа”, “Сагыну хаты”);</w:t>
      </w:r>
    </w:p>
    <w:p w14:paraId="4B99C6D3" w14:textId="77777777" w:rsidR="00411543" w:rsidRPr="004142AB" w:rsidRDefault="00411543" w:rsidP="008137B9">
      <w:pPr>
        <w:pStyle w:val="a4"/>
        <w:numPr>
          <w:ilvl w:val="0"/>
          <w:numId w:val="15"/>
        </w:numPr>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поэма һәм баллада ңанры активлашу (Ф.Кәрим “Гөлсем”, “Партизан хатыны”, “Тимер һәм тимерче”; К.Нәҗми “Снайпер Мәрдән”);</w:t>
      </w:r>
    </w:p>
    <w:p w14:paraId="656D6ECE" w14:textId="77777777" w:rsidR="00411543" w:rsidRPr="004142AB" w:rsidRDefault="00411543" w:rsidP="008137B9">
      <w:pPr>
        <w:pStyle w:val="a4"/>
        <w:numPr>
          <w:ilvl w:val="0"/>
          <w:numId w:val="15"/>
        </w:numPr>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җиңу шатлыгы, киләчәк матурлыгы, интернаөионализм һәм гуманизм авазлары (Ш.Маннур “Без киләбез күкрәп”; Б.Рәхмәт “Безне көтәләр”; Ф.Кәрим “Мин -  гуманист”; Х.Туфан “Гөллэр инде яфрак яралар”).</w:t>
      </w:r>
    </w:p>
    <w:p w14:paraId="3240D317" w14:textId="4E35ABCE"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Бөек Ватан сугышыннан җиңен кайткан шагыйрьләребез: Сәхаб Урайский, Әхмәт Фәйзи, Шамил Гәрәй, Сибгат Хәким, Мәхмүт Хөсәен, Гали Хуҗи, Самат Шакир, Әхмәт Юныс, Әнвәр Давыдов,Салих Баттал, Әнәс Галиев,Нури Арсланов,</w:t>
      </w:r>
    </w:p>
    <w:p w14:paraId="7BEEF5AA" w14:textId="77777777"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lastRenderedPageBreak/>
        <w:t>Нур Гайсин.</w:t>
      </w:r>
    </w:p>
    <w:p w14:paraId="19537292" w14:textId="6E40FCF8"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Фатих Кәримнең иҗатында сугыш темасы. Татар совет поэзиясенең күренекле вәкиле, патриот шагыйрь Фатих Кәрим (Фатих Әхмәтвәли улы Кәримов) 1909 елның 9 нчы гыйнварында элеккеге Уфа гкбернасының Бәләбәй өязе (хәзерге Башкортстан Республикасының Бишбүләк районы) Ает авылында мулла гаиләсендә туа.</w:t>
      </w:r>
    </w:p>
    <w:p w14:paraId="315F0F9A" w14:textId="4807CC9A"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Мәктәпкә кергәнче ук укырга- язарга өйрәнеп, соңыннан беренче бас-кыч авыо мәктәбенең ике сыйныфын тәмамлый. 1922 елда абыйсы Габдулла Кәримов (шагыйрь Ярлы Кәрим, 1901-1937) аны Бәләбәй шәһәренә алып китә һәм педагогия техникумының хәзерлек группасына укырга урнаштыра. Мрнда ике ел укып, хәзерлек курсын тәмамлагач (1924), шул ук абыйсы ярдәмендә Казага килә һәм бер ел Н.К. Крупская исемендәге яшусмер балалар йортында тәрбияләнә. 1925-1929 елларда Казан Җир төзү техникумында укый. Шунда чакта комсомол сафына керә, җәмәгать әшләрендә актив катнашып, техникумда комсомол оешмасының секретаре, соңыннан председателе булып эшли.</w:t>
      </w:r>
    </w:p>
    <w:p w14:paraId="26E64224" w14:textId="16AB6329"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 чоры иҗаты Фронтның авыр шартларына карамастан, Ф. Кәрим сугыш чо-рында һәр буш минутын иҗат өчен файдалана. 1941-45 еллар арасында ул тугыз поэма, ике повесть, бер драма әсәре һәм йөздән артык шигырь яза. Сан ягыннан гына түгел, сыйфат һәм идея-эчтәлек ягыннан да шагыйрьнең бу чор әсәрләре иҗатта яңа биеклеккә күтәрелү, камиллеккә ирешү мисалы булып торалар. Аның поэзиясендә сугыш чынбарлыгының катлаулы фәлсәфәсе, туган ил өчен җаннарын кызганмый көрәшкән совет кешеләренең, совет солдатының табигый эчке кичерешлә-ре, патриотик хислә-ре, сөйгәненә булган олы мәхәббәте, тыныч тормышка сусавы гаҗәеп бер ихласлык һәм шигърилек белән гәүдәләнә. .</w:t>
      </w:r>
    </w:p>
    <w:p w14:paraId="6A842595" w14:textId="02411ABD"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Ф. Кәримнең поэтик таланты аеруча Бөек Ватан сугышы чорында ачыла. Армиягә ул 1941 елның 30 декабрендә алына һәм 1942 елның февраленнән 1945 елның февраленә кадәр алгы сызыкта булып, солдат һәм взвод командиры сыйфатында, Мәскәү яныннан алып Көнчыгыш Пруссиягә </w:t>
      </w:r>
      <w:r w:rsidRPr="004142AB">
        <w:rPr>
          <w:rFonts w:ascii="Times New Roman" w:hAnsi="Times New Roman" w:cs="Times New Roman"/>
          <w:sz w:val="28"/>
          <w:szCs w:val="28"/>
          <w:lang w:val="tt-RU"/>
        </w:rPr>
        <w:lastRenderedPageBreak/>
        <w:t>хәтле сугышчан юл уза, Украинаны, Белоруссия, Карпатны азат итү сугышларында катнаша, ике тапкыр авыр яралана, шәхси батырлыклары өчен Кызыл Йолдыз ордены белән бүләкләнә.</w:t>
      </w:r>
    </w:p>
    <w:p w14:paraId="6AA2C268" w14:textId="7C0CE575"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Фронтның авыр шартларына карамастан, Ф. Кәрим сугыш чорында һәр минутын иҗат өчен файдалана. 1941-1945 еллар арасында ул тугыз поэма, ике повесть, бер драма әсәре һэм йөздән артык шигырь яза. Сан ягыннан гына тугел, сыйфат һәм идея-эчтәлек ягыннан да шагыйрьнең бу чор әсәрләре иҗатта яңа биеклеккә күтәрелү, камиллеккә ирешү мисалы булып торалар. Аның поэзиясендә сугыш чынбарлыгының катлаулы фәлсәфәсе, туган ил өчен җаннарын кызганмый совет кешеләренең һәм шигърилек белән гәүдәләнә.</w:t>
      </w:r>
    </w:p>
    <w:p w14:paraId="01090499" w14:textId="15CBC1BA"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Ф. Кәримнең бу елларда иҗат иткән лирик шигырьләре, “Гөлсем” (1942), “Идел егете” (1942), “Кыңгыраулы яшел гармун” (1942), “Пионерка Гөлчәчәккә хат” (1942), “Тирән күл” (1942), “Үлем уены” (1942), “Партизан хатыны” (1943), “Өмет йолдызы” (1944) поэмалары, “Тимер һәм тимерче” (1944) балладасы. Бөек Ватан сугышы елларында Ф. Кәрим чәчмә әсәрләр язуга да игътибар бирә: “Шакир Шигаев” (1943) исемле драма, “Разведчик язмалары” (1942) һәм “Язгы төндә” (1944) исемле ике повес-тен иҗат итә. Бу әсәрләрдә, поэзиясендәге кебек үк, сугыш темасы — батыр совет сугышчыларының җанлы образлары, төрле милләт кешеләреннән оешкан совет армиясенең рухи һәм сугышчан бердәмлеге чагыла.</w:t>
      </w:r>
    </w:p>
    <w:p w14:paraId="52021BE0" w14:textId="44D3B8BD"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Ф. Кәримнең иҗат планнары зур була. Ләкин сугыш чынбарлыгының дәһшәтле “үлем уены” аңа узенең иҗади планнарын ахыргача тормышка ашырырга ирек бирми: 1945 елның 19 февралендә, сугыш бетәргә санаулы гына көннәр калгач, бик җаваплы бер сугышчан заданияне утәгәндә, кече лейтенант, взвод командиры Ф. Кәрим батырларча һәлак була. Аның гәудәсе Көнчыгыш Пруссиядәге Кенигсберг (хәзерге Калининград) шәһәре янында күмелә. Соңыннан, 1955 елда, ул шундагы Победа исемле авыл паркына туганнар каберлегенә күчерелә. Сугыштагы соңгы батырлыгы өчен Ф. </w:t>
      </w:r>
      <w:r w:rsidRPr="004142AB">
        <w:rPr>
          <w:rFonts w:ascii="Times New Roman" w:hAnsi="Times New Roman" w:cs="Times New Roman"/>
          <w:sz w:val="28"/>
          <w:szCs w:val="28"/>
          <w:lang w:val="tt-RU"/>
        </w:rPr>
        <w:lastRenderedPageBreak/>
        <w:t>Кэрим, үлгәннән соң, Беренче дәрәҗә Ватан сугышы ордены белән бүләкләнә.</w:t>
      </w:r>
    </w:p>
    <w:p w14:paraId="773BD82A" w14:textId="77777777"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Кулланылган әдәбият:</w:t>
      </w:r>
    </w:p>
    <w:p w14:paraId="4DE0AB8F" w14:textId="77777777"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Казан, Таткнигоиздат, 1956. Мостафин Р.Ә. Җәлилчеләр.</w:t>
      </w:r>
    </w:p>
    <w:p w14:paraId="3F2260CB" w14:textId="77777777"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Бөек Ватан сугышы чоры поэзиясе: шигырьләр һәм поэмалар.</w:t>
      </w:r>
    </w:p>
    <w:p w14:paraId="24E82F67" w14:textId="77777777" w:rsidR="00411543" w:rsidRPr="004142AB" w:rsidRDefault="00411543" w:rsidP="008137B9">
      <w:pPr>
        <w:pStyle w:val="a4"/>
        <w:spacing w:after="0" w:line="360" w:lineRule="auto"/>
        <w:ind w:left="0" w:right="-1"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w:t>
      </w:r>
      <w:r w:rsidRPr="004142AB">
        <w:rPr>
          <w:rFonts w:ascii="Times New Roman" w:hAnsi="Times New Roman" w:cs="Times New Roman"/>
          <w:sz w:val="28"/>
          <w:szCs w:val="28"/>
        </w:rPr>
        <w:t xml:space="preserve"> </w:t>
      </w:r>
      <w:r w:rsidRPr="004142AB">
        <w:rPr>
          <w:rFonts w:ascii="Times New Roman" w:hAnsi="Times New Roman" w:cs="Times New Roman"/>
          <w:sz w:val="28"/>
          <w:szCs w:val="28"/>
          <w:lang w:val="tt-RU"/>
        </w:rPr>
        <w:t>Казан: Татарстан Республикасы “Хәтер” нәшрияты, 2005.</w:t>
      </w:r>
    </w:p>
    <w:p w14:paraId="7A6F4C38" w14:textId="77777777" w:rsidR="00411543" w:rsidRPr="004142AB" w:rsidRDefault="00411543" w:rsidP="004142AB">
      <w:pPr>
        <w:spacing w:after="0" w:line="360" w:lineRule="auto"/>
        <w:ind w:right="-1" w:firstLine="709"/>
        <w:jc w:val="both"/>
        <w:rPr>
          <w:rFonts w:ascii="Times New Roman" w:hAnsi="Times New Roman" w:cs="Times New Roman"/>
          <w:sz w:val="28"/>
          <w:szCs w:val="28"/>
          <w:lang w:val="tt-RU"/>
        </w:rPr>
      </w:pPr>
    </w:p>
    <w:p w14:paraId="3A55121E" w14:textId="77777777" w:rsidR="00450741" w:rsidRPr="004142AB" w:rsidRDefault="00450741" w:rsidP="008137B9">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У КАЖДОГО ЖИЗНЬ – ОДНА</w:t>
      </w:r>
    </w:p>
    <w:p w14:paraId="6CA4EC40" w14:textId="77777777" w:rsidR="00450741" w:rsidRPr="004142AB" w:rsidRDefault="00450741" w:rsidP="008137B9">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Выполнил – студент 15 группы Зиннатов Д.Н.</w:t>
      </w:r>
    </w:p>
    <w:p w14:paraId="0E084DE9" w14:textId="77777777" w:rsidR="00450741" w:rsidRPr="004142AB" w:rsidRDefault="00450741" w:rsidP="008137B9">
      <w:pPr>
        <w:pStyle w:val="a8"/>
        <w:spacing w:line="360" w:lineRule="auto"/>
        <w:ind w:firstLine="0"/>
        <w:jc w:val="center"/>
        <w:rPr>
          <w:rFonts w:ascii="Times New Roman" w:hAnsi="Times New Roman"/>
          <w:sz w:val="28"/>
          <w:szCs w:val="28"/>
        </w:rPr>
      </w:pPr>
      <w:r w:rsidRPr="004142AB">
        <w:rPr>
          <w:rFonts w:ascii="Times New Roman" w:hAnsi="Times New Roman"/>
          <w:sz w:val="28"/>
          <w:szCs w:val="28"/>
        </w:rPr>
        <w:t>ГАПОУ «Арский агропромышленный профессиональный колледж»</w:t>
      </w:r>
    </w:p>
    <w:p w14:paraId="6FA1A474" w14:textId="77777777" w:rsidR="00450741" w:rsidRPr="004142AB" w:rsidRDefault="00450741" w:rsidP="008137B9">
      <w:pPr>
        <w:pStyle w:val="a8"/>
        <w:spacing w:line="360" w:lineRule="auto"/>
        <w:ind w:firstLine="0"/>
        <w:jc w:val="center"/>
        <w:rPr>
          <w:rFonts w:ascii="Times New Roman" w:hAnsi="Times New Roman"/>
          <w:sz w:val="28"/>
          <w:szCs w:val="28"/>
        </w:rPr>
      </w:pPr>
      <w:r w:rsidRPr="004142AB">
        <w:rPr>
          <w:rFonts w:ascii="Times New Roman" w:hAnsi="Times New Roman"/>
          <w:sz w:val="28"/>
          <w:szCs w:val="28"/>
        </w:rPr>
        <w:t>Руководитель – Мингазов Ф.Ф. – преподаватель высшей квалификационной категории</w:t>
      </w:r>
    </w:p>
    <w:p w14:paraId="272EFAEA" w14:textId="1CA79C10"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Писатели Татарстана воевали с немецкими захватчиками не только винтовкой, автоматом, пистолетом, но и пером и своим словом.</w:t>
      </w:r>
    </w:p>
    <w:p w14:paraId="505CB7C0" w14:textId="651ADEFD"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Уже в первые дни Великой Отечественной войны на фронт ушло почти три четверти всего состава татарской писательской организации. Многие из них не вернулись. Еще больше погибло молодых, не успевших раскрыться талантов. На плечи тех, кто вернулся – «пусть даже с пустым рукавом, но не с пустой душой», выпала почетная, но и нелегкая участь рассказать обо всем увиденном и пережитом. Правда, которой дышат их книга, досталась немалой ценой. Это правда, оплаченная кровью.</w:t>
      </w:r>
    </w:p>
    <w:p w14:paraId="10022B4D" w14:textId="52E96D32"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Одним из писателей военного поколения является и Хисам Камалов.</w:t>
      </w:r>
    </w:p>
    <w:p w14:paraId="3E43E7B0" w14:textId="600EF679"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Хисам Нуретдинович Камалов родился 14 апреля 1926 года в деревне Кама-Исмагилово Альметьевского района Татарской АССР. Ему было пятнадцать лет, когда началась Великая Отечественная война. Как и другие его сверстники, Хисам принял трудовую эстафету от ушедших на фронт отцов и старших братьев. Работал колхозным чабаном, пахал, сеял, боронил, таскал тяжелые мешки на току.</w:t>
      </w:r>
    </w:p>
    <w:p w14:paraId="4E1C260D" w14:textId="7904E319"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В 1943 году он ушел на фронт. Принимал участие в боевых операциях Второго Прибалтийского фронта. В апреле 1945 года во время тяжелых боев </w:t>
      </w:r>
      <w:r w:rsidRPr="004142AB">
        <w:rPr>
          <w:rFonts w:ascii="Times New Roman" w:hAnsi="Times New Roman"/>
          <w:sz w:val="28"/>
          <w:szCs w:val="28"/>
        </w:rPr>
        <w:lastRenderedPageBreak/>
        <w:t>при прорыве вражеских укреплений был тяжело ранен. В госпитале ему ампутировали ногу. В неполные девятнадцать лет юноша остался инвалидом. За  полтора года лечения Хисам Камалов о многом передумал. Были и жгучая горечь, и сомнения, и колебания. Но он твердо решил: жить. Лежа на больничной койке, заочно закончил курсы счетоводов, чтобы вернуться к мирной жизни человеком нужной людям профессии.</w:t>
      </w:r>
    </w:p>
    <w:p w14:paraId="28EC95C5" w14:textId="4B892C9E"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Может быть, из него и в самом деле получился бы неплохой счетовод. Но вскоре им овладело желание писать, рассказывать людям о том, что довелось ему испытать на войне. Поведать о героизме и подлости, высоте духа и столкновении в смертельной схватке не просто двух держав – двух идеологий, двух противоположных миров. Вскоре Хисам Камалов убедился, что знаний, полученных в сельской семилетке не достаточно. Он учится в Бугульминском педагогическом техникуме, затем Казанском пединституте. После окончания института работает редактором Татарского книжного издательства (1954-1967 гг.).</w:t>
      </w:r>
    </w:p>
    <w:p w14:paraId="173A6044" w14:textId="68819106"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Первые стихи Хисама Камалова появились в печати в 1950 году. Он писал о фронтовых впечатлениях, о военном поколении, о возвращении бойцов к мирному труду. Основная тема поэзии Х. Камалова этих лет – рассказ о том, как искалеченный войной, но не сломленный молодой человек находит свое место в жизни. Поэт показывает внутренний мир своего молодого современника, его нелегкие переживания, сложность его душевных метаний. Война опалила его душу, унесла здоровье. Но он горд тем, что исполнил долг перед Родиной. Стихи на эту тему составили первый сборник молодого поэта «Снова в строю», тепло принятый читателями Татарии.</w:t>
      </w:r>
    </w:p>
    <w:p w14:paraId="358BBEEF" w14:textId="4DA57509"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Через четверть века после окончания войны поэт вновь возвращается к военной теме. На этот раз переполнявшие его впечатления и наблюдения вылились в широкое эпическое полотно. Так появилось крупное прозаическое произведение – роман «У каждого жизнь – одна».</w:t>
      </w:r>
    </w:p>
    <w:p w14:paraId="4D28B36F" w14:textId="5F87BCA6"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В основу повествования положен один из героических эпизодов Великой Отечественной войны – наступление наших войск на Пушкинских </w:t>
      </w:r>
      <w:r w:rsidRPr="004142AB">
        <w:rPr>
          <w:rFonts w:ascii="Times New Roman" w:hAnsi="Times New Roman"/>
          <w:sz w:val="28"/>
          <w:szCs w:val="28"/>
        </w:rPr>
        <w:lastRenderedPageBreak/>
        <w:t xml:space="preserve">горах. В кровопролитных боях, в момент наивысшего напряжения раскрываются характеры героев произведения. </w:t>
      </w:r>
    </w:p>
    <w:p w14:paraId="2D7896A5" w14:textId="755D1919"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Писатель, по его собственному признанию, поставил своей задачей показать суровую реальность войны, ту реальность, которая до этого нередко показывалось однобоко или неполно. Все, о чем повествуется в романе, основано на подлинных событиях, реальных фронтовых эпизодах. Автор был не просто очевидцем, а непосредственным участником описанных в произведении событий. Он рассказывает о людях, вместе с которыми смотрел смерти в глаза и перед которыми чувствует себя в неоплатном долгу – хотя бы потому, что остался жив, а они остались «лежать в земле сырой».</w:t>
      </w:r>
    </w:p>
    <w:p w14:paraId="0638124F" w14:textId="0F98CA66"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По сравнению с книгами своих предшественников, у Хисама Камалова ощутимее проявляется тенденция ко все более конкретному и правдивому изображению человека на войне. Стиль его спокоен, деловито-конкретен.</w:t>
      </w:r>
    </w:p>
    <w:p w14:paraId="3023166D" w14:textId="73995756"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На страницах романа торжествует ясно выраженное поэтическое начало. Картины фронтового быта тесно переплетаются со сценами лирического и психологического плана. </w:t>
      </w:r>
    </w:p>
    <w:p w14:paraId="4D201024" w14:textId="5CB8657E"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Алексей чувствовал себя так, словно возвратился с того света. Перездоровался со всеми солдатами за руку. Вообще не находил места от радости. Ему казалось, каждая минута жизни – на вес золота. Каждая искра дневного света – безграничное счастье, безмерное богатство. И все это принадлежит ему. Ночью, в шалаше, построенном из хвойных и лиственных веток, не мог уснуть: не хотелось тратить на сон такое время, когда душа поет от удовольствия жить, не хотелось терять такую огромную душевную радость…</w:t>
      </w:r>
    </w:p>
    <w:p w14:paraId="621805ED" w14:textId="291A784E"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Временами стремление к детальной полноте изображения приводит автора к описательности, чрезмерной перегруженности произведения.</w:t>
      </w:r>
    </w:p>
    <w:p w14:paraId="4EA82E90" w14:textId="77860087"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…На другой день Анвара послали на кухню за горячей пищей. Тропинка, петлявшая по нескошенному полю в цветах и сочных травах, увела его мысли далеко-далеко в сторону. Да-а… В его селе сейчас самый разгар сенокоса! Косят ли на Биканаевском лугу? Кто первый сделает </w:t>
      </w:r>
      <w:r w:rsidRPr="004142AB">
        <w:rPr>
          <w:rFonts w:ascii="Times New Roman" w:hAnsi="Times New Roman"/>
          <w:sz w:val="28"/>
          <w:szCs w:val="28"/>
        </w:rPr>
        <w:lastRenderedPageBreak/>
        <w:t>прокос? Верно все сообща. Кто первым идет? Наверно, самый сильный и умелый колхозный косарь старик Афтах. Сильный-то сильный, а вот Анвару удавалось наступать ему на пятки! В пот вгонял старика. Когда выбивался из сил, то, шутливо ворча, пропускал Анвара вперед.</w:t>
      </w:r>
    </w:p>
    <w:p w14:paraId="250F1F82" w14:textId="6ACF4416"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Вот так идет и думает Анвар про разные дела, оставленные где-то очень далеко, в Предуралье. Да и времени прошло немало, ох сколько…  </w:t>
      </w:r>
    </w:p>
    <w:p w14:paraId="503885DB" w14:textId="2C73E260"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xml:space="preserve">Но за этой будничностью перед нами открывается моральная чистота российского солдата, его душевная доброта, бескорыстие, внутренняя готовность к подвигу. Подвигу без громких слов и красивых жестов, когда люди умирают «безобразно просто». </w:t>
      </w:r>
    </w:p>
    <w:p w14:paraId="23741547" w14:textId="74C04361"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 Солдаты кончили рыть могилу. Ожидая от замполита последнего слова, все замолчали.</w:t>
      </w:r>
    </w:p>
    <w:p w14:paraId="3760FBCB" w14:textId="0EE5DD86"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От неожиданного удара – смерти Алексея – Вагапов лишился дара речи. Военный порядок требует сказать прощальное слово, но он не может, Да и к чему слова? Слова здесь лишние. Из его глаз текли слезы. В какие-то промежутки времени мнилось: все потеряло значение. Оказывается, все на земле имеет смысл лишь постольку, поскольку жив человек – Вагапов сейчас понял эту истину, потому и слова, и залп над могилой представляется ему бессмысленным действием…</w:t>
      </w:r>
    </w:p>
    <w:p w14:paraId="1EA85AAA" w14:textId="237005C5"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rPr>
        <w:t>Писатель сумел поднять свои наблюдения до художественного обобщения, раскрыть поэтический и нравственно-философский смысл подвига. Роман «У каждого жизнь – одна» заставляет задуматься о мере стойкости россиян, о его безграничной выдержке перед лицом грозной опасности, о той цене, которую люди заплатили за мирное небо над головой.</w:t>
      </w:r>
    </w:p>
    <w:p w14:paraId="3BAADCE9" w14:textId="05FABC86" w:rsidR="00450741" w:rsidRPr="004142AB" w:rsidRDefault="00450741" w:rsidP="004142AB">
      <w:pPr>
        <w:pStyle w:val="a8"/>
        <w:spacing w:line="360" w:lineRule="auto"/>
        <w:ind w:firstLine="709"/>
        <w:rPr>
          <w:rFonts w:ascii="Times New Roman" w:hAnsi="Times New Roman"/>
          <w:sz w:val="28"/>
          <w:szCs w:val="28"/>
        </w:rPr>
      </w:pPr>
      <w:r w:rsidRPr="004142AB">
        <w:rPr>
          <w:rFonts w:ascii="Times New Roman" w:hAnsi="Times New Roman"/>
          <w:sz w:val="28"/>
          <w:szCs w:val="28"/>
          <w:shd w:val="clear" w:color="auto" w:fill="FFFFFF"/>
        </w:rPr>
        <w:t>В 1986 году за романы «</w:t>
      </w:r>
      <w:r w:rsidRPr="00DE0287">
        <w:rPr>
          <w:rFonts w:ascii="Times New Roman" w:hAnsi="Times New Roman"/>
          <w:sz w:val="28"/>
          <w:szCs w:val="28"/>
          <w:shd w:val="clear" w:color="auto" w:fill="FFFFFF"/>
        </w:rPr>
        <w:t>У каждого жизнь одна</w:t>
      </w:r>
      <w:r w:rsidRPr="004142AB">
        <w:rPr>
          <w:rFonts w:ascii="Times New Roman" w:hAnsi="Times New Roman"/>
          <w:sz w:val="28"/>
          <w:szCs w:val="28"/>
          <w:shd w:val="clear" w:color="auto" w:fill="FFFFFF"/>
        </w:rPr>
        <w:t>» (1975) и «</w:t>
      </w:r>
      <w:r w:rsidRPr="00DE0287">
        <w:rPr>
          <w:rFonts w:ascii="Times New Roman" w:hAnsi="Times New Roman"/>
          <w:sz w:val="28"/>
          <w:szCs w:val="28"/>
          <w:shd w:val="clear" w:color="auto" w:fill="FFFFFF"/>
        </w:rPr>
        <w:t>Нас ждут дома</w:t>
      </w:r>
      <w:r w:rsidRPr="004142AB">
        <w:rPr>
          <w:rFonts w:ascii="Times New Roman" w:hAnsi="Times New Roman"/>
          <w:sz w:val="28"/>
          <w:szCs w:val="28"/>
          <w:shd w:val="clear" w:color="auto" w:fill="FFFFFF"/>
        </w:rPr>
        <w:t xml:space="preserve">» (1982) писатель Хисам Камалов удостоен Государственной премии Республики Татарстан имени Г. Тукая. В 2001 году за выдающиеся достижения в развитии татарской литературы Камалову присвоено почетное звание </w:t>
      </w:r>
      <w:r w:rsidRPr="004142AB">
        <w:rPr>
          <w:rFonts w:ascii="Times New Roman" w:hAnsi="Times New Roman"/>
          <w:b/>
          <w:sz w:val="28"/>
          <w:szCs w:val="28"/>
          <w:shd w:val="clear" w:color="auto" w:fill="FFFFFF"/>
        </w:rPr>
        <w:t>«</w:t>
      </w:r>
      <w:r w:rsidRPr="004142AB">
        <w:rPr>
          <w:rStyle w:val="a5"/>
          <w:rFonts w:ascii="Times New Roman" w:hAnsi="Times New Roman"/>
          <w:b w:val="0"/>
          <w:sz w:val="28"/>
          <w:szCs w:val="28"/>
          <w:shd w:val="clear" w:color="auto" w:fill="FFFFFF"/>
        </w:rPr>
        <w:t>Народный писатель Республики Татарстан</w:t>
      </w:r>
      <w:r w:rsidRPr="004142AB">
        <w:rPr>
          <w:rFonts w:ascii="Times New Roman" w:hAnsi="Times New Roman"/>
          <w:b/>
          <w:sz w:val="28"/>
          <w:szCs w:val="28"/>
          <w:shd w:val="clear" w:color="auto" w:fill="FFFFFF"/>
        </w:rPr>
        <w:t>»</w:t>
      </w:r>
      <w:r w:rsidRPr="004142AB">
        <w:rPr>
          <w:rFonts w:ascii="Times New Roman" w:hAnsi="Times New Roman"/>
          <w:sz w:val="28"/>
          <w:szCs w:val="28"/>
          <w:shd w:val="clear" w:color="auto" w:fill="FFFFFF"/>
        </w:rPr>
        <w:t>. В 2016 году в связи с 90-летним </w:t>
      </w:r>
      <w:r w:rsidRPr="00DE0287">
        <w:rPr>
          <w:rFonts w:ascii="Times New Roman" w:hAnsi="Times New Roman"/>
          <w:sz w:val="28"/>
          <w:szCs w:val="28"/>
          <w:shd w:val="clear" w:color="auto" w:fill="FFFFFF"/>
        </w:rPr>
        <w:t>юбилеем</w:t>
      </w:r>
      <w:r w:rsidRPr="004142AB">
        <w:rPr>
          <w:rFonts w:ascii="Times New Roman" w:hAnsi="Times New Roman"/>
          <w:sz w:val="28"/>
          <w:szCs w:val="28"/>
          <w:shd w:val="clear" w:color="auto" w:fill="FFFFFF"/>
        </w:rPr>
        <w:t> был награжден медалью «</w:t>
      </w:r>
      <w:r w:rsidRPr="00DE0287">
        <w:rPr>
          <w:rFonts w:ascii="Times New Roman" w:hAnsi="Times New Roman"/>
          <w:sz w:val="28"/>
          <w:szCs w:val="28"/>
          <w:shd w:val="clear" w:color="auto" w:fill="FFFFFF"/>
        </w:rPr>
        <w:t>За доблестный труд</w:t>
      </w:r>
      <w:r w:rsidRPr="004142AB">
        <w:rPr>
          <w:rFonts w:ascii="Times New Roman" w:hAnsi="Times New Roman"/>
          <w:sz w:val="28"/>
          <w:szCs w:val="28"/>
          <w:shd w:val="clear" w:color="auto" w:fill="FFFFFF"/>
        </w:rPr>
        <w:t>».</w:t>
      </w:r>
      <w:r w:rsidRPr="004142AB">
        <w:rPr>
          <w:rFonts w:ascii="Times New Roman" w:hAnsi="Times New Roman"/>
          <w:sz w:val="28"/>
          <w:szCs w:val="28"/>
        </w:rPr>
        <w:t xml:space="preserve">  </w:t>
      </w:r>
    </w:p>
    <w:p w14:paraId="69413E02" w14:textId="65F63878" w:rsidR="00C74D9F" w:rsidRPr="004142AB" w:rsidRDefault="00C74D9F" w:rsidP="00DE0287">
      <w:pPr>
        <w:pStyle w:val="a8"/>
        <w:spacing w:line="360" w:lineRule="auto"/>
        <w:ind w:firstLine="709"/>
        <w:jc w:val="center"/>
        <w:rPr>
          <w:rFonts w:ascii="Times New Roman" w:hAnsi="Times New Roman"/>
          <w:sz w:val="28"/>
          <w:szCs w:val="28"/>
          <w:lang w:val="tt-RU"/>
        </w:rPr>
      </w:pPr>
      <w:r w:rsidRPr="004142AB">
        <w:rPr>
          <w:rFonts w:ascii="Times New Roman" w:hAnsi="Times New Roman"/>
          <w:sz w:val="28"/>
          <w:szCs w:val="28"/>
          <w:lang w:val="tt-RU"/>
        </w:rPr>
        <w:lastRenderedPageBreak/>
        <w:t>КҮКЛӘР ШАҺИТ.</w:t>
      </w:r>
    </w:p>
    <w:p w14:paraId="06F4CE96" w14:textId="77777777" w:rsidR="00C74D9F" w:rsidRPr="004142AB" w:rsidRDefault="00C74D9F" w:rsidP="008137B9">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Зиннәтова Әдилә Илмаз кызы, студент.</w:t>
      </w:r>
    </w:p>
    <w:p w14:paraId="78A60DA1" w14:textId="236D3290" w:rsidR="00C74D9F" w:rsidRPr="004142AB" w:rsidRDefault="00C74D9F" w:rsidP="008137B9">
      <w:pPr>
        <w:spacing w:after="0" w:line="360" w:lineRule="auto"/>
        <w:jc w:val="center"/>
        <w:rPr>
          <w:rFonts w:ascii="Times New Roman" w:hAnsi="Times New Roman" w:cs="Times New Roman"/>
          <w:sz w:val="28"/>
          <w:szCs w:val="28"/>
          <w:lang w:val="tt-RU"/>
        </w:rPr>
      </w:pPr>
      <w:r w:rsidRPr="004142AB">
        <w:rPr>
          <w:rFonts w:ascii="Times New Roman" w:hAnsi="Times New Roman" w:cs="Times New Roman"/>
          <w:sz w:val="28"/>
          <w:szCs w:val="28"/>
          <w:lang w:val="tt-RU"/>
        </w:rPr>
        <w:t>Дәүләт автоном һөнәри белем бирү учрежд</w:t>
      </w:r>
      <w:r w:rsidR="008137B9">
        <w:rPr>
          <w:rFonts w:ascii="Times New Roman" w:hAnsi="Times New Roman" w:cs="Times New Roman"/>
          <w:sz w:val="28"/>
          <w:szCs w:val="28"/>
          <w:lang w:val="tt-RU"/>
        </w:rPr>
        <w:t>ениясе “Казан төзелеш көллияте”</w:t>
      </w:r>
    </w:p>
    <w:p w14:paraId="1565E216" w14:textId="77777777" w:rsidR="00C74D9F" w:rsidRPr="004142AB" w:rsidRDefault="00C74D9F"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 xml:space="preserve">Үткәнен белмәгән халыкның киләчәге юк, диләр. Мин Зиннәтова Әдилә Ильмаз кызы “Күкләр шаһит” китабының чыгу тарихын белү өчен бу китапны чыгаруда катнашучы, туганнан туган Миңнеһаҗәр апама мөрәҗагатъ иттем.Чөнки ул китапта безнең әби - бабаларыбызның үткәне чагыла.“ Әткәем- Габделхак Хәлил улы Хәлилов – үзенең сугышта күргәннәре турында сөйләргә яратмый иде. Без – аның балары – кечкенә чагыбызда аның төннәрен еш кына йоклый алмыйча утырып чыгуын күрә идек. Әниебез –Өметбай кызы Кәримә – безгә: “ Әтиебез авырый, шуңа күрә йоклый алмый”, -дип аңлата иде. Әйе, әтиебез белә –белгәннән бирле авырды, бигрәк тә гомеренең соңгы елында нык газап чикте, даруларсыз яши алмады; кышын гына түгел, җәйләрен дә өстеннән сырмасын, аякларыннан киез итекләрен салмады. Тик шулай да әткәнең йоклый алмау сәбәбе авырудан гына булмаган, ул, төннәрен утырып, үзенең сугышта күргән-кичергәннәрен кәгазъ битләренә дә күчергән икән! Без моны әти вафат булып, күп еллар үткәннән соң гына белдек. Әткәй тормыш юлы, сугыш авырлыклары, әсирлектә кичергән михнәтләре турында язып калдырган. Кайчан да булса бер кирәге чыгар, аның һәм замандашларының Бөек Ватан сугышында Җиңүгә керткән өлеше гаделсез рәвештә тарих тузаны астында онытылып калырга тиеш түгеллеген уйлап, көндәлекләрен язган ул. Әнкәй, үләренә бер-ике атна калгач, мине үз янына дәшеп: “Һаҗәр кызым, әтиеңнең истәлекләрен тиешле тәртипкә китереп, китап итеп чыгаруны сиңа йөклим, апаң, абыең һәм башка туганнарыңа караганда синең җаең күбрәк”, - дип әманәтен тапшырды. Мин бу теләкне чынга ашыруны шул көннән башлап изге бурычым итеп санадым. Аллаһының ризалыгы һәм әнкәемнең фатихасы белән  башланган эш фәрештәләрнең “амин!” дигән сәгатенә туры килде: 2001 елда ук Татарстан Үзәк архивы хезмәткәре, иптәш Хуҗиева газетада әтиемә кагылышлы материал бастырып һәм аның туганнары эзләве турында </w:t>
      </w:r>
      <w:r w:rsidRPr="004142AB">
        <w:rPr>
          <w:rFonts w:ascii="Times New Roman" w:hAnsi="Times New Roman" w:cs="Times New Roman"/>
          <w:sz w:val="28"/>
          <w:szCs w:val="28"/>
          <w:lang w:val="tt-RU"/>
        </w:rPr>
        <w:lastRenderedPageBreak/>
        <w:t>белдергәннән соң башланган эшнең ахыры хәерле булыр кебек. Журналист һәм язучы Фирдәвес Хуҗин ярдәме белән әдәби калыпка салынган “Күкләр шаһит” исемле китап, ниһаять, укучы кулына барып ирешәчәк.” Һәрбер кеше үзенең нәселен белергә тиеш дип саныйм мин. Шушы теләкләребезне истә тотып “Күкләр шахит” китабына безнең гаилә шәҗәрәсе дә кертелгән. Шәҗәрә агач рәвешендә күрсәтелгән, чөнки гаилә агач кебек үзенең тамырлары белән көчле. Әби – бабаларыбыз – аның куәтле ботаклары, ә без –шушы көчле агачның яшь яфраклары.</w:t>
      </w:r>
    </w:p>
    <w:p w14:paraId="009F1E91" w14:textId="77777777" w:rsidR="00C74D9F" w:rsidRPr="004142AB" w:rsidRDefault="00C74D9F"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Минем карт дәү әтием, Идиятов Ибраһим Идиятулла улы, 1920 нче елның 10 нчы июлендә, Апас районы Түбән Барыш авылында дөньяга килгән. Балачагыннан ук тормышның ачысын – төчесен татып үсәргә туры килгән аңа. Бу еллар ачлык елларына туры килү сәбәпле, күп гаиләләрдә тиешенчә ашарга, киенергә булмаган. Карт дәү әтиемә дә бик яшьли колхоз эшләрендә катнашырга туры килгән.</w:t>
      </w:r>
    </w:p>
    <w:p w14:paraId="73645978" w14:textId="77777777" w:rsidR="00C74D9F" w:rsidRPr="004142AB" w:rsidRDefault="00C74D9F" w:rsidP="004142AB">
      <w:pPr>
        <w:spacing w:after="0" w:line="360" w:lineRule="auto"/>
        <w:ind w:firstLine="709"/>
        <w:jc w:val="both"/>
        <w:rPr>
          <w:rFonts w:ascii="Times New Roman" w:hAnsi="Times New Roman" w:cs="Times New Roman"/>
          <w:sz w:val="28"/>
          <w:szCs w:val="28"/>
          <w:lang w:val="tt-RU"/>
        </w:rPr>
      </w:pPr>
      <w:r w:rsidRPr="004142AB">
        <w:rPr>
          <w:rFonts w:ascii="Times New Roman" w:hAnsi="Times New Roman" w:cs="Times New Roman"/>
          <w:sz w:val="28"/>
          <w:szCs w:val="28"/>
          <w:lang w:val="tt-RU"/>
        </w:rPr>
        <w:t>Сугыш! Ул бик куркыныч нәрсә,</w:t>
      </w:r>
    </w:p>
    <w:p w14:paraId="6BC944A8" w14:textId="77777777" w:rsidR="00C74D9F" w:rsidRPr="004142AB" w:rsidRDefault="00C74D9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Кан ул, ут ул, үлем, яралар,</w:t>
      </w:r>
    </w:p>
    <w:p w14:paraId="235BD459" w14:textId="77777777" w:rsidR="00C74D9F" w:rsidRPr="004142AB" w:rsidRDefault="00C74D9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Күз яшьләре, кайгы, ачлык,</w:t>
      </w:r>
    </w:p>
    <w:p w14:paraId="14EE22CA" w14:textId="77777777" w:rsidR="00C74D9F" w:rsidRPr="004142AB" w:rsidRDefault="00C74D9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Тол аналар, ятим балалар.</w:t>
      </w:r>
    </w:p>
    <w:p w14:paraId="0EB96BAA" w14:textId="77777777" w:rsidR="00C74D9F" w:rsidRPr="004142AB" w:rsidRDefault="00C74D9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1941нче ел 22 июнь таңы... Бу таң безнең илебезгә зур афәтләр алып</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килә. Советлар Союзына немец гаскәрләре бәреп кереп, канлы сугыш</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башлап җибәрә. Ул вакытта Ватанны сакларга бөтен халык бердәм булып</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күтәрелә. Карт дәү әтием сугышка 1942 нче елның 9 февралендә китә.</w:t>
      </w:r>
      <w:r w:rsidRPr="004142AB">
        <w:rPr>
          <w:rFonts w:ascii="Times New Roman" w:hAnsi="Times New Roman" w:cs="Times New Roman"/>
          <w:sz w:val="28"/>
          <w:szCs w:val="28"/>
          <w:lang w:val="tt-RU"/>
        </w:rPr>
        <w:t xml:space="preserve"> Минем көчле, гайрәтле карт дәү әтием сугыш кырларында югалып калмаган, сынатмаган. Кая кушсалар, шунда хезмәт күрсәткән. Туган җирен – Ватанын саклаган. Украина халкын немец илбасарларыннан азат итүдә катнашкан. Европадагы иң зур елгаларның берсе – Днепр елгасын кичеп чыккан. Днепр елгасын кичүдә меңләгән совет сугышчыларының гомерләре өзелә. Румыния, Чехославакия җирләрен фашистлардан азат итүдә катнашып, Карпат таулары аша үтә. Көчле шартлау нәтиҗәсендә, бер иптәше белән җир катыш кар астында күмелеп кала. Алар анда җиде тәүлек булалар. Шул вакытта аның </w:t>
      </w:r>
      <w:r w:rsidRPr="004142AB">
        <w:rPr>
          <w:rFonts w:ascii="Times New Roman" w:hAnsi="Times New Roman" w:cs="Times New Roman"/>
          <w:sz w:val="28"/>
          <w:szCs w:val="28"/>
          <w:lang w:val="tt-RU"/>
        </w:rPr>
        <w:lastRenderedPageBreak/>
        <w:t xml:space="preserve">куллары бик нык яраланган һәм сул кулы эшкә ярак-сыз булып калган. Шушы яраланудан соң ул 1944 нче елның җәендә туган авылы-на кайтарылган. Сугышта күрсәткән батырлыклары өчен III нче дәрәҗә Дан ордены һәм бик күп медальләр белән бүләкләнә. Карт дәү әнием, Идиятова Рәйсә Хәлиулла кызы, Апас районы Түбән Барыш авылында 1924 нче елның 13 гыйнварында гаиләдә 10 нчы бала булып дөньяга килә. </w:t>
      </w:r>
      <w:r w:rsidRPr="004142AB">
        <w:rPr>
          <w:rFonts w:ascii="Times New Roman" w:hAnsi="Times New Roman" w:cs="Times New Roman"/>
          <w:sz w:val="28"/>
          <w:szCs w:val="28"/>
        </w:rPr>
        <w:t>Апас районы Зур Күккүз урта мәктәбендә алты класс</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белем ала. Карт дәү әниемнең балачагы, яшүсмер еллары авыр сугыш</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елларына туры килә. Өсләренә кияргә, тамакларына ашарга булмый</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аларның. Колхоз кырларында башак җыеп йөргәннәр. Окоп казыганнар,</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урманда агач кискәннәр, күперләр төзегәннәр.1946 нчы елның октябрендә карт дәү әтием – Ибраһим Идиятулла улы</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белән тормыш корып җибәргәннәр. Аларның бер-бер артлы җиде балалары</w:t>
      </w:r>
      <w:r w:rsidRPr="004142AB">
        <w:rPr>
          <w:rFonts w:ascii="Times New Roman" w:hAnsi="Times New Roman" w:cs="Times New Roman"/>
          <w:sz w:val="28"/>
          <w:szCs w:val="28"/>
          <w:lang w:val="tt-RU"/>
        </w:rPr>
        <w:t xml:space="preserve"> </w:t>
      </w:r>
      <w:r w:rsidRPr="004142AB">
        <w:rPr>
          <w:rFonts w:ascii="Times New Roman" w:hAnsi="Times New Roman" w:cs="Times New Roman"/>
          <w:sz w:val="28"/>
          <w:szCs w:val="28"/>
        </w:rPr>
        <w:t>дөньяга килә. Хәзерге вакытта алты баласы исән-сау. Карт дәү әнием гомеренең соңгы көннәренә кадәр  Түбән Барыш авылында улы – Ильяс (минем дәү әтием) тәрбиясендә</w:t>
      </w:r>
      <w:r w:rsidRPr="004142AB">
        <w:rPr>
          <w:rFonts w:ascii="Times New Roman" w:hAnsi="Times New Roman" w:cs="Times New Roman"/>
          <w:sz w:val="28"/>
          <w:szCs w:val="28"/>
          <w:lang w:val="tt-RU"/>
        </w:rPr>
        <w:t xml:space="preserve"> яшәде. Тик утырырга бер дә яратмады. Безгә җылы оекбашлар, арка җылылары бәйләде. </w:t>
      </w:r>
      <w:r w:rsidRPr="004142AB">
        <w:rPr>
          <w:rFonts w:ascii="Times New Roman" w:hAnsi="Times New Roman" w:cs="Times New Roman"/>
          <w:sz w:val="28"/>
          <w:szCs w:val="28"/>
        </w:rPr>
        <w:t>Без килгәнне сагынып көтеп тора</w:t>
      </w:r>
      <w:r w:rsidRPr="004142AB">
        <w:rPr>
          <w:rFonts w:ascii="Times New Roman" w:hAnsi="Times New Roman" w:cs="Times New Roman"/>
          <w:sz w:val="28"/>
          <w:szCs w:val="28"/>
          <w:lang w:val="tt-RU"/>
        </w:rPr>
        <w:t xml:space="preserve"> иде</w:t>
      </w:r>
      <w:r w:rsidRPr="004142AB">
        <w:rPr>
          <w:rFonts w:ascii="Times New Roman" w:hAnsi="Times New Roman" w:cs="Times New Roman"/>
          <w:sz w:val="28"/>
          <w:szCs w:val="28"/>
        </w:rPr>
        <w:t xml:space="preserve">. </w:t>
      </w:r>
    </w:p>
    <w:p w14:paraId="7A6408C9" w14:textId="77777777" w:rsidR="00C74D9F" w:rsidRPr="004142AB" w:rsidRDefault="00C74D9F" w:rsidP="004142AB">
      <w:pPr>
        <w:spacing w:after="0" w:line="360" w:lineRule="auto"/>
        <w:ind w:firstLine="709"/>
        <w:jc w:val="both"/>
        <w:rPr>
          <w:rFonts w:ascii="Times New Roman" w:hAnsi="Times New Roman" w:cs="Times New Roman"/>
          <w:sz w:val="28"/>
          <w:szCs w:val="28"/>
        </w:rPr>
      </w:pPr>
    </w:p>
    <w:p w14:paraId="0D327B3B" w14:textId="77777777" w:rsidR="0038428F" w:rsidRPr="004142AB" w:rsidRDefault="0038428F" w:rsidP="0077132E">
      <w:pPr>
        <w:spacing w:after="0" w:line="360" w:lineRule="auto"/>
        <w:ind w:firstLine="142"/>
        <w:jc w:val="center"/>
        <w:rPr>
          <w:rFonts w:ascii="Times New Roman" w:hAnsi="Times New Roman" w:cs="Times New Roman"/>
          <w:b/>
          <w:bCs/>
          <w:iCs/>
          <w:sz w:val="28"/>
          <w:szCs w:val="28"/>
        </w:rPr>
      </w:pPr>
      <w:r w:rsidRPr="004142AB">
        <w:rPr>
          <w:rFonts w:ascii="Times New Roman" w:hAnsi="Times New Roman" w:cs="Times New Roman"/>
          <w:b/>
          <w:iCs/>
          <w:sz w:val="28"/>
          <w:szCs w:val="28"/>
        </w:rPr>
        <w:t>ИСТОРИЯ ПАМЯТНИКА В СЕЛЕ ШЫГЫРДАН</w:t>
      </w:r>
    </w:p>
    <w:p w14:paraId="64AE3D94" w14:textId="77777777" w:rsidR="0038428F" w:rsidRPr="004142AB" w:rsidRDefault="0038428F" w:rsidP="0077132E">
      <w:pPr>
        <w:spacing w:after="0" w:line="360" w:lineRule="auto"/>
        <w:ind w:firstLine="142"/>
        <w:jc w:val="center"/>
        <w:rPr>
          <w:rFonts w:ascii="Times New Roman" w:hAnsi="Times New Roman" w:cs="Times New Roman"/>
          <w:bCs/>
          <w:iCs/>
          <w:sz w:val="28"/>
          <w:szCs w:val="28"/>
        </w:rPr>
      </w:pPr>
      <w:r w:rsidRPr="004142AB">
        <w:rPr>
          <w:rFonts w:ascii="Times New Roman" w:hAnsi="Times New Roman" w:cs="Times New Roman"/>
          <w:bCs/>
          <w:iCs/>
          <w:sz w:val="28"/>
          <w:szCs w:val="28"/>
        </w:rPr>
        <w:t>Ильясова А. М., студентка</w:t>
      </w:r>
    </w:p>
    <w:p w14:paraId="0B7D4AFC" w14:textId="0AFADADA" w:rsidR="0038428F" w:rsidRPr="004142AB" w:rsidRDefault="0038428F" w:rsidP="0077132E">
      <w:pPr>
        <w:spacing w:after="0" w:line="360" w:lineRule="auto"/>
        <w:ind w:firstLine="142"/>
        <w:jc w:val="center"/>
        <w:rPr>
          <w:rFonts w:ascii="Times New Roman" w:hAnsi="Times New Roman" w:cs="Times New Roman"/>
          <w:bCs/>
          <w:iCs/>
          <w:sz w:val="28"/>
          <w:szCs w:val="28"/>
        </w:rPr>
      </w:pPr>
      <w:r w:rsidRPr="004142AB">
        <w:rPr>
          <w:rFonts w:ascii="Times New Roman" w:hAnsi="Times New Roman" w:cs="Times New Roman"/>
          <w:bCs/>
          <w:iCs/>
          <w:sz w:val="28"/>
          <w:szCs w:val="28"/>
        </w:rPr>
        <w:t>Государственное автономное профессиональное</w:t>
      </w:r>
    </w:p>
    <w:p w14:paraId="60B24E75" w14:textId="54AAA1E7" w:rsidR="0038428F" w:rsidRPr="004142AB" w:rsidRDefault="0038428F" w:rsidP="0077132E">
      <w:pPr>
        <w:spacing w:after="0" w:line="360" w:lineRule="auto"/>
        <w:ind w:firstLine="142"/>
        <w:jc w:val="center"/>
        <w:rPr>
          <w:rFonts w:ascii="Times New Roman" w:hAnsi="Times New Roman" w:cs="Times New Roman"/>
          <w:bCs/>
          <w:iCs/>
          <w:sz w:val="28"/>
          <w:szCs w:val="28"/>
        </w:rPr>
      </w:pPr>
      <w:r w:rsidRPr="004142AB">
        <w:rPr>
          <w:rFonts w:ascii="Times New Roman" w:hAnsi="Times New Roman" w:cs="Times New Roman"/>
          <w:bCs/>
          <w:iCs/>
          <w:sz w:val="28"/>
          <w:szCs w:val="28"/>
        </w:rPr>
        <w:t>образовательное учреждение</w:t>
      </w:r>
    </w:p>
    <w:p w14:paraId="3378BF16" w14:textId="77777777" w:rsidR="0038428F" w:rsidRPr="004142AB" w:rsidRDefault="0038428F" w:rsidP="0077132E">
      <w:pPr>
        <w:spacing w:after="0" w:line="360" w:lineRule="auto"/>
        <w:ind w:firstLine="142"/>
        <w:jc w:val="center"/>
        <w:rPr>
          <w:rFonts w:ascii="Times New Roman" w:hAnsi="Times New Roman" w:cs="Times New Roman"/>
          <w:bCs/>
          <w:iCs/>
          <w:sz w:val="28"/>
          <w:szCs w:val="28"/>
        </w:rPr>
      </w:pPr>
      <w:r w:rsidRPr="004142AB">
        <w:rPr>
          <w:rFonts w:ascii="Times New Roman" w:hAnsi="Times New Roman" w:cs="Times New Roman"/>
          <w:bCs/>
          <w:iCs/>
          <w:sz w:val="28"/>
          <w:szCs w:val="28"/>
        </w:rPr>
        <w:t>"Казанский медицинский колледж"</w:t>
      </w:r>
    </w:p>
    <w:p w14:paraId="3A478E00" w14:textId="77777777" w:rsidR="0038428F" w:rsidRPr="004142AB" w:rsidRDefault="0038428F" w:rsidP="0077132E">
      <w:pPr>
        <w:spacing w:after="0" w:line="360" w:lineRule="auto"/>
        <w:jc w:val="center"/>
        <w:rPr>
          <w:rFonts w:ascii="Times New Roman" w:hAnsi="Times New Roman" w:cs="Times New Roman"/>
          <w:bCs/>
          <w:iCs/>
          <w:sz w:val="28"/>
          <w:szCs w:val="28"/>
        </w:rPr>
      </w:pPr>
      <w:r w:rsidRPr="004142AB">
        <w:rPr>
          <w:rFonts w:ascii="Times New Roman" w:hAnsi="Times New Roman" w:cs="Times New Roman"/>
          <w:bCs/>
          <w:iCs/>
          <w:sz w:val="28"/>
          <w:szCs w:val="28"/>
        </w:rPr>
        <w:t>Мингараева Зухра Раисовна</w:t>
      </w:r>
    </w:p>
    <w:p w14:paraId="661F7C20" w14:textId="77777777" w:rsidR="0038428F" w:rsidRPr="004142AB" w:rsidRDefault="0038428F" w:rsidP="0077132E">
      <w:pPr>
        <w:spacing w:after="0" w:line="360" w:lineRule="auto"/>
        <w:jc w:val="center"/>
        <w:rPr>
          <w:rFonts w:ascii="Times New Roman" w:hAnsi="Times New Roman" w:cs="Times New Roman"/>
          <w:bCs/>
          <w:iCs/>
          <w:sz w:val="28"/>
          <w:szCs w:val="28"/>
        </w:rPr>
      </w:pPr>
      <w:r w:rsidRPr="004142AB">
        <w:rPr>
          <w:rFonts w:ascii="Times New Roman" w:hAnsi="Times New Roman" w:cs="Times New Roman"/>
          <w:bCs/>
          <w:iCs/>
          <w:sz w:val="28"/>
          <w:szCs w:val="28"/>
        </w:rPr>
        <w:t>Мингараев Раис Минзагитович</w:t>
      </w:r>
    </w:p>
    <w:p w14:paraId="0399EDC1" w14:textId="77777777" w:rsidR="0038428F" w:rsidRPr="004142AB" w:rsidRDefault="0038428F" w:rsidP="004142AB">
      <w:pPr>
        <w:spacing w:after="0" w:line="360" w:lineRule="auto"/>
        <w:ind w:firstLine="709"/>
        <w:jc w:val="both"/>
        <w:rPr>
          <w:rFonts w:ascii="Times New Roman" w:hAnsi="Times New Roman" w:cs="Times New Roman"/>
          <w:bCs/>
          <w:iCs/>
          <w:sz w:val="28"/>
          <w:szCs w:val="28"/>
        </w:rPr>
      </w:pPr>
      <w:r w:rsidRPr="004142AB">
        <w:rPr>
          <w:rFonts w:ascii="Times New Roman" w:hAnsi="Times New Roman" w:cs="Times New Roman"/>
          <w:bCs/>
          <w:iCs/>
          <w:sz w:val="28"/>
          <w:szCs w:val="28"/>
        </w:rPr>
        <w:t>Каждый год в День Победы Шыгырданцы восхищаются мемориалам села. Они чувствуют отвагу, мужество, героизм Российских солдат. Сюда,к памятнику, сельчане ежегодно возлагают алые, как капли крови, цветы. Здесь звучат волнующие песни Великих поэтов, композиторов, посвященные  Русской гвардии (рис.1).</w:t>
      </w:r>
    </w:p>
    <w:p w14:paraId="4342C40E" w14:textId="2F398845" w:rsidR="0038428F" w:rsidRPr="004142AB" w:rsidRDefault="0038428F" w:rsidP="004142AB">
      <w:pPr>
        <w:spacing w:after="0" w:line="360" w:lineRule="auto"/>
        <w:ind w:firstLine="709"/>
        <w:jc w:val="both"/>
        <w:rPr>
          <w:rFonts w:ascii="Times New Roman" w:hAnsi="Times New Roman" w:cs="Times New Roman"/>
          <w:bCs/>
          <w:color w:val="000000"/>
          <w:sz w:val="28"/>
          <w:szCs w:val="28"/>
          <w:shd w:val="clear" w:color="auto" w:fill="FFFFFF"/>
        </w:rPr>
      </w:pPr>
      <w:r w:rsidRPr="004142AB">
        <w:rPr>
          <w:rFonts w:ascii="Times New Roman" w:hAnsi="Times New Roman" w:cs="Times New Roman"/>
          <w:bCs/>
          <w:sz w:val="28"/>
          <w:szCs w:val="28"/>
        </w:rPr>
        <w:lastRenderedPageBreak/>
        <w:t xml:space="preserve">4 сентября 2015 года в Чувашской Республике Батыревского района  в селе Шыгырдан состоялась торжественная церемония открытия </w:t>
      </w:r>
      <w:r w:rsidRPr="004142AB">
        <w:rPr>
          <w:rFonts w:ascii="Times New Roman" w:hAnsi="Times New Roman" w:cs="Times New Roman"/>
          <w:bCs/>
          <w:color w:val="000000"/>
          <w:sz w:val="28"/>
          <w:szCs w:val="28"/>
          <w:shd w:val="clear" w:color="auto" w:fill="FFFFFF"/>
        </w:rPr>
        <w:t xml:space="preserve"> памятника легендарному вертолету Ми-2. В церемонии приняли участие временно исполняющий обязанности главы Чувашской Республики Михаил Игнатьев, члены правительства региона, а также Герой России, почетный житель республики Чувашия, региональный директор авиакомпании "ЮТэйр" Николай Гаврилов (рис 2.) </w:t>
      </w:r>
    </w:p>
    <w:p w14:paraId="736816BD" w14:textId="4D2D88C2" w:rsidR="0038428F" w:rsidRPr="004142AB" w:rsidRDefault="0038428F" w:rsidP="004142AB">
      <w:pPr>
        <w:spacing w:after="0" w:line="360" w:lineRule="auto"/>
        <w:ind w:firstLine="709"/>
        <w:jc w:val="both"/>
        <w:rPr>
          <w:rFonts w:ascii="Times New Roman" w:hAnsi="Times New Roman" w:cs="Times New Roman"/>
          <w:bCs/>
          <w:color w:val="000000"/>
          <w:sz w:val="28"/>
          <w:szCs w:val="28"/>
          <w:shd w:val="clear" w:color="auto" w:fill="FFFFFF"/>
        </w:rPr>
      </w:pPr>
      <w:r w:rsidRPr="004142AB">
        <w:rPr>
          <w:rFonts w:ascii="Times New Roman" w:hAnsi="Times New Roman" w:cs="Times New Roman"/>
          <w:bCs/>
          <w:color w:val="000000"/>
          <w:sz w:val="28"/>
          <w:szCs w:val="28"/>
          <w:shd w:val="clear" w:color="auto" w:fill="FFFFFF"/>
        </w:rPr>
        <w:t>Муфтий Татарстана Камиль хазрат Самигуллин по приглашению Муфтия Москвы и Центрального региона, члена Общественной палаты РФ Альбира хазрата Крганова посетил село Шыгырдан Чувашской Республики, где принял участие в празднике шакирдов, организованного ДУМ Чувашской Республики и в торжественном открытии мемориального комплекса "Памятник".</w:t>
      </w:r>
    </w:p>
    <w:p w14:paraId="7B3D3FB3" w14:textId="66E459D2" w:rsidR="0038428F" w:rsidRPr="004142AB" w:rsidRDefault="0038428F" w:rsidP="004142AB">
      <w:pPr>
        <w:spacing w:after="0" w:line="360" w:lineRule="auto"/>
        <w:ind w:firstLine="709"/>
        <w:jc w:val="both"/>
        <w:rPr>
          <w:rFonts w:ascii="Times New Roman" w:hAnsi="Times New Roman" w:cs="Times New Roman"/>
          <w:bCs/>
          <w:color w:val="000000"/>
          <w:sz w:val="28"/>
          <w:szCs w:val="28"/>
          <w:shd w:val="clear" w:color="auto" w:fill="FFFFFF"/>
        </w:rPr>
      </w:pPr>
      <w:r w:rsidRPr="004142AB">
        <w:rPr>
          <w:rFonts w:ascii="Times New Roman" w:hAnsi="Times New Roman" w:cs="Times New Roman"/>
          <w:bCs/>
          <w:color w:val="000000"/>
          <w:sz w:val="28"/>
          <w:szCs w:val="28"/>
          <w:shd w:val="clear" w:color="auto" w:fill="FFFFFF"/>
        </w:rPr>
        <w:t>Мемориальный комплекс, благодаря усилиям генерал-лейтенанта авиации,  героя России Николая Гаврилова, включает памятник вертолет МИ-2, располагающегося возле здания местной сельской Администрации.</w:t>
      </w:r>
    </w:p>
    <w:p w14:paraId="77C1BDB8" w14:textId="6156BFA1" w:rsidR="0038428F" w:rsidRPr="004142AB" w:rsidRDefault="0038428F" w:rsidP="004142AB">
      <w:pPr>
        <w:spacing w:after="0" w:line="360" w:lineRule="auto"/>
        <w:ind w:firstLine="709"/>
        <w:jc w:val="both"/>
        <w:rPr>
          <w:rFonts w:ascii="Times New Roman" w:hAnsi="Times New Roman" w:cs="Times New Roman"/>
          <w:bCs/>
          <w:color w:val="000000"/>
          <w:sz w:val="28"/>
          <w:szCs w:val="28"/>
          <w:shd w:val="clear" w:color="auto" w:fill="FFFFFF"/>
        </w:rPr>
      </w:pPr>
      <w:r w:rsidRPr="004142AB">
        <w:rPr>
          <w:rFonts w:ascii="Times New Roman" w:hAnsi="Times New Roman" w:cs="Times New Roman"/>
          <w:bCs/>
          <w:color w:val="000000"/>
          <w:sz w:val="28"/>
          <w:szCs w:val="28"/>
          <w:shd w:val="clear" w:color="auto" w:fill="FFFFFF"/>
        </w:rPr>
        <w:t>Во время открытия памятника в знаменитом татарском селе прошла встреча муфтия РТ с врио главы Чувашской Республики Михаилом Игнатьевым. С ним муфтий обсудил межконфессиональные и межнациональные вопросы и поговорили о теплых взаимоотношениях двух соседских народов.</w:t>
      </w:r>
    </w:p>
    <w:p w14:paraId="5E983A3F" w14:textId="5802645F" w:rsidR="0038428F" w:rsidRPr="004142AB" w:rsidRDefault="0038428F" w:rsidP="004142AB">
      <w:pPr>
        <w:spacing w:after="0" w:line="360" w:lineRule="auto"/>
        <w:ind w:firstLine="709"/>
        <w:jc w:val="both"/>
        <w:rPr>
          <w:rFonts w:ascii="Times New Roman" w:hAnsi="Times New Roman" w:cs="Times New Roman"/>
          <w:bCs/>
          <w:color w:val="000000"/>
          <w:sz w:val="28"/>
          <w:szCs w:val="28"/>
          <w:shd w:val="clear" w:color="auto" w:fill="FFFFFF"/>
        </w:rPr>
      </w:pPr>
      <w:r w:rsidRPr="004142AB">
        <w:rPr>
          <w:rFonts w:ascii="Times New Roman" w:hAnsi="Times New Roman" w:cs="Times New Roman"/>
          <w:bCs/>
          <w:color w:val="000000"/>
          <w:sz w:val="28"/>
          <w:szCs w:val="28"/>
          <w:shd w:val="clear" w:color="auto" w:fill="FFFFFF"/>
        </w:rPr>
        <w:t>Монумент Ми-2 в мемориальном комплексе села Шыгырдан стал прекрасным дополнением к "Аллее героев", в которой установлены памятник павшим в Великой Отечественной войне и стела в память о погибших в боях в Афганистане.</w:t>
      </w:r>
      <w:r w:rsidRPr="004142AB">
        <w:rPr>
          <w:rFonts w:ascii="Times New Roman" w:hAnsi="Times New Roman" w:cs="Times New Roman"/>
          <w:sz w:val="28"/>
          <w:szCs w:val="28"/>
        </w:rPr>
        <w:t xml:space="preserve"> </w:t>
      </w:r>
      <w:r w:rsidRPr="004142AB">
        <w:rPr>
          <w:rFonts w:ascii="Times New Roman" w:hAnsi="Times New Roman" w:cs="Times New Roman"/>
          <w:bCs/>
          <w:color w:val="000000"/>
          <w:sz w:val="28"/>
          <w:szCs w:val="28"/>
          <w:shd w:val="clear" w:color="auto" w:fill="FFFFFF"/>
        </w:rPr>
        <w:t xml:space="preserve">Этот памятник хорошо вписался в ансамбль нашего села, стал неотъемлемой частью. Даже сегодня, в трудное кризисное время, администрация сельского поселения и Батыревского района находит средства и возможности поддерживать памятник в хорошем состоянии. За памятником также ухаживают работники Дома Культуры, а также местные сельчане, где возле памятника в летние красивые дни сажают разные, красивые цветы, а </w:t>
      </w:r>
      <w:r w:rsidRPr="004142AB">
        <w:rPr>
          <w:rFonts w:ascii="Times New Roman" w:hAnsi="Times New Roman" w:cs="Times New Roman"/>
          <w:bCs/>
          <w:color w:val="000000"/>
          <w:sz w:val="28"/>
          <w:szCs w:val="28"/>
          <w:shd w:val="clear" w:color="auto" w:fill="FFFFFF"/>
        </w:rPr>
        <w:lastRenderedPageBreak/>
        <w:t>также деревья. Учащиеся школ, волонтерский отряд МАОУ "Шыгырданской средней общеобразовательной школы имени профессора Э.3.Феизова" каждый год здесь проводят уроки мужества начальным классам (рис. 3)</w:t>
      </w:r>
    </w:p>
    <w:p w14:paraId="10FF6D37" w14:textId="6ED16507" w:rsidR="0038428F" w:rsidRPr="004142AB" w:rsidRDefault="0038428F" w:rsidP="004142AB">
      <w:pPr>
        <w:spacing w:after="0" w:line="360" w:lineRule="auto"/>
        <w:ind w:firstLine="709"/>
        <w:jc w:val="both"/>
        <w:rPr>
          <w:rFonts w:ascii="Times New Roman" w:hAnsi="Times New Roman" w:cs="Times New Roman"/>
          <w:bCs/>
          <w:color w:val="000000"/>
          <w:sz w:val="28"/>
          <w:szCs w:val="28"/>
          <w:shd w:val="clear" w:color="auto" w:fill="FFFFFF"/>
        </w:rPr>
      </w:pPr>
      <w:r w:rsidRPr="004142AB">
        <w:rPr>
          <w:rFonts w:ascii="Times New Roman" w:hAnsi="Times New Roman" w:cs="Times New Roman"/>
          <w:bCs/>
          <w:color w:val="000000"/>
          <w:sz w:val="28"/>
          <w:szCs w:val="28"/>
          <w:shd w:val="clear" w:color="auto" w:fill="FFFFFF"/>
        </w:rPr>
        <w:t>"Турбовинтовой вертолет Ми-2 пришел на смену первому вертолету семейства Миль - Ми-1, став важной ступенью в освоении современной вертолетной техники нового поколения - легендарных вертолетов Ми-6, Ми-8 и Ми-26, а также их военных аналогов. Открытие подобных памятников имеет важное значение для патриотического воспитания, сохранения летных традиций и популяризации авиационных профессий в нашей стране", - отметил Гаврилов.</w:t>
      </w:r>
    </w:p>
    <w:p w14:paraId="320D80CB" w14:textId="77777777" w:rsidR="0038428F" w:rsidRPr="004142AB" w:rsidRDefault="0038428F" w:rsidP="004142AB">
      <w:pPr>
        <w:spacing w:after="0" w:line="360" w:lineRule="auto"/>
        <w:ind w:firstLine="709"/>
        <w:jc w:val="both"/>
        <w:rPr>
          <w:rFonts w:ascii="Times New Roman" w:hAnsi="Times New Roman" w:cs="Times New Roman"/>
          <w:bCs/>
          <w:color w:val="000000"/>
          <w:sz w:val="28"/>
          <w:szCs w:val="28"/>
          <w:shd w:val="clear" w:color="auto" w:fill="FFFFFF"/>
        </w:rPr>
      </w:pPr>
      <w:r w:rsidRPr="004142AB">
        <w:rPr>
          <w:rFonts w:ascii="Times New Roman" w:hAnsi="Times New Roman" w:cs="Times New Roman"/>
          <w:bCs/>
          <w:color w:val="000000"/>
          <w:sz w:val="28"/>
          <w:szCs w:val="28"/>
          <w:shd w:val="clear" w:color="auto" w:fill="FFFFFF"/>
        </w:rPr>
        <w:t>Большой вклад в создание мемориального комплекса внесли жители сельского поселения, они собрали на проведение работ по возведению постамента 280 тысяч рублей, также занимались благоустройством мемориала. Строительные работы по возведению памятника велись под контролем местной администрации и Общественного Совета. Само воздушное судно было восстановлено и транспортировано при непосредственном участии Николая Гаврилова.</w:t>
      </w:r>
    </w:p>
    <w:p w14:paraId="4B12ACDC" w14:textId="77777777" w:rsidR="0038428F" w:rsidRPr="004142AB" w:rsidRDefault="0038428F" w:rsidP="004142AB">
      <w:pPr>
        <w:spacing w:after="0" w:line="360" w:lineRule="auto"/>
        <w:ind w:firstLine="709"/>
        <w:jc w:val="both"/>
        <w:rPr>
          <w:rFonts w:ascii="Times New Roman" w:hAnsi="Times New Roman" w:cs="Times New Roman"/>
          <w:bCs/>
          <w:color w:val="000000"/>
          <w:sz w:val="28"/>
          <w:szCs w:val="28"/>
          <w:shd w:val="clear" w:color="auto" w:fill="FFFFFF"/>
        </w:rPr>
      </w:pPr>
      <w:r w:rsidRPr="004142AB">
        <w:rPr>
          <w:rFonts w:ascii="Times New Roman" w:hAnsi="Times New Roman" w:cs="Times New Roman"/>
          <w:bCs/>
          <w:color w:val="000000"/>
          <w:sz w:val="28"/>
          <w:szCs w:val="28"/>
          <w:shd w:val="clear" w:color="auto" w:fill="FFFFFF"/>
        </w:rPr>
        <w:t>Конечно, у нашего памятника есть будущее. Потому что сохранились воспоминания участников тех страшных событий. Потому что растут внуки и правнуки тех фронтовиков, они с детства впитали в себя рассказы дедов и прадедов о великих событиях и не имеют права забыть все это. Каждый год на 9 Мая мы видим, как все обучающиеся Шыгырданских Общеобразовательских школ и садиков, а также волонтеры и Администрация сельского поселения стоят около памятника в "Аллее Героев" и вспоминают рассказы наших предков в минутомолчаний. Приходя к этому памятнику, возлагая к нему цветы, мы думаем о тех, кто погиб, защищая нашу Родину. Мы кланяемся им до земли, мы помним их.</w:t>
      </w:r>
      <w:r w:rsidRPr="004142AB">
        <w:rPr>
          <w:rFonts w:ascii="Times New Roman" w:hAnsi="Times New Roman" w:cs="Times New Roman"/>
          <w:bCs/>
          <w:color w:val="000000"/>
          <w:sz w:val="28"/>
          <w:szCs w:val="28"/>
        </w:rPr>
        <w:t xml:space="preserve"> </w:t>
      </w:r>
      <w:r w:rsidRPr="004142AB">
        <w:rPr>
          <w:rFonts w:ascii="Times New Roman" w:hAnsi="Times New Roman" w:cs="Times New Roman"/>
          <w:bCs/>
          <w:color w:val="000000"/>
          <w:sz w:val="28"/>
          <w:szCs w:val="28"/>
          <w:shd w:val="clear" w:color="auto" w:fill="FFFFFF"/>
        </w:rPr>
        <w:t>Памятник в нашем селе является священным местом, который не дает забывать ту страшную войну, тех славных сыновей и дочерей, отдавших свои жизни за наше мирное небо.</w:t>
      </w:r>
    </w:p>
    <w:p w14:paraId="267E47D8" w14:textId="77777777" w:rsidR="0038428F" w:rsidRPr="004142AB" w:rsidRDefault="0038428F" w:rsidP="004142AB">
      <w:pPr>
        <w:spacing w:after="0" w:line="360" w:lineRule="auto"/>
        <w:ind w:firstLine="709"/>
        <w:jc w:val="both"/>
        <w:rPr>
          <w:rFonts w:ascii="Times New Roman" w:hAnsi="Times New Roman" w:cs="Times New Roman"/>
          <w:b/>
          <w:bCs/>
          <w:sz w:val="28"/>
          <w:szCs w:val="28"/>
        </w:rPr>
      </w:pPr>
      <w:r w:rsidRPr="004142AB">
        <w:rPr>
          <w:rFonts w:ascii="Times New Roman" w:hAnsi="Times New Roman" w:cs="Times New Roman"/>
          <w:color w:val="000000"/>
          <w:sz w:val="28"/>
          <w:szCs w:val="28"/>
          <w:shd w:val="clear" w:color="auto" w:fill="FFFFFF"/>
        </w:rPr>
        <w:lastRenderedPageBreak/>
        <w:t>Война… Какие ужасные факты стоят за этим словом! Сколько горя она приносит всему человечеству, всему живому! История человечества не знала таких страшных и опустошительных войн, как Великая Отечественная война. Все человечество понесло неисчислимые жертвы, для него эта война обернулась неслыханными бедами и лишениями.</w:t>
      </w:r>
      <w:r w:rsidRPr="004142AB">
        <w:rPr>
          <w:rFonts w:ascii="Times New Roman" w:hAnsi="Times New Roman" w:cs="Times New Roman"/>
          <w:sz w:val="28"/>
          <w:szCs w:val="28"/>
        </w:rPr>
        <w:t xml:space="preserve"> </w:t>
      </w:r>
      <w:r w:rsidRPr="004142AB">
        <w:rPr>
          <w:rFonts w:ascii="Times New Roman" w:hAnsi="Times New Roman" w:cs="Times New Roman"/>
          <w:b/>
          <w:bCs/>
          <w:sz w:val="28"/>
          <w:szCs w:val="28"/>
        </w:rPr>
        <w:t xml:space="preserve"> </w:t>
      </w:r>
      <w:r w:rsidRPr="004142AB">
        <w:rPr>
          <w:rFonts w:ascii="Times New Roman" w:hAnsi="Times New Roman" w:cs="Times New Roman"/>
          <w:color w:val="000000"/>
          <w:sz w:val="28"/>
          <w:szCs w:val="28"/>
          <w:shd w:val="clear" w:color="auto" w:fill="FFFFFF"/>
        </w:rPr>
        <w:t>Нынешние поколения россиян, не видев ужасов войны, не слышав свистящих над головой снарядов и бомб, должны помнить, какой дорогой ценой завоевана свобода и независимость нашей Родины, завоеван мир на планете Земля. Память о славных воинах и великих сражениях увековечена в многочисленных обелисках и скульптурных композициях.</w:t>
      </w:r>
      <w:r w:rsidRPr="004142AB">
        <w:rPr>
          <w:rFonts w:ascii="Times New Roman" w:hAnsi="Times New Roman" w:cs="Times New Roman"/>
          <w:sz w:val="28"/>
          <w:szCs w:val="28"/>
        </w:rPr>
        <w:t xml:space="preserve"> </w:t>
      </w:r>
      <w:r w:rsidRPr="004142AB">
        <w:rPr>
          <w:rFonts w:ascii="Times New Roman" w:hAnsi="Times New Roman" w:cs="Times New Roman"/>
          <w:b/>
          <w:bCs/>
          <w:sz w:val="28"/>
          <w:szCs w:val="28"/>
        </w:rPr>
        <w:t xml:space="preserve"> </w:t>
      </w:r>
      <w:r w:rsidRPr="004142AB">
        <w:rPr>
          <w:rFonts w:ascii="Times New Roman" w:hAnsi="Times New Roman" w:cs="Times New Roman"/>
          <w:color w:val="000000"/>
          <w:sz w:val="28"/>
          <w:szCs w:val="28"/>
          <w:shd w:val="clear" w:color="auto" w:fill="FFFFFF"/>
        </w:rPr>
        <w:t>В мире есть как памятники, посвященные погибшим солдатам, так и монументы, установленные в память о конкретных событиях Великой Отечественной Войны.</w:t>
      </w:r>
      <w:r w:rsidRPr="004142AB">
        <w:rPr>
          <w:rFonts w:ascii="Times New Roman" w:hAnsi="Times New Roman" w:cs="Times New Roman"/>
          <w:b/>
          <w:bCs/>
          <w:sz w:val="28"/>
          <w:szCs w:val="28"/>
        </w:rPr>
        <w:t xml:space="preserve"> </w:t>
      </w:r>
      <w:r w:rsidRPr="004142AB">
        <w:rPr>
          <w:rFonts w:ascii="Times New Roman" w:hAnsi="Times New Roman" w:cs="Times New Roman"/>
          <w:color w:val="000000"/>
          <w:sz w:val="28"/>
          <w:szCs w:val="28"/>
          <w:shd w:val="clear" w:color="auto" w:fill="FFFFFF"/>
        </w:rPr>
        <w:t>И каждый из нас должен знать и почитать труд, Великий труд наших дедов, прадедов....</w:t>
      </w:r>
      <w:r w:rsidRPr="004142AB">
        <w:rPr>
          <w:rFonts w:ascii="Times New Roman" w:hAnsi="Times New Roman" w:cs="Times New Roman"/>
          <w:b/>
          <w:bCs/>
          <w:sz w:val="28"/>
          <w:szCs w:val="28"/>
        </w:rPr>
        <w:t xml:space="preserve"> </w:t>
      </w:r>
      <w:r w:rsidRPr="004142AB">
        <w:rPr>
          <w:rFonts w:ascii="Times New Roman" w:hAnsi="Times New Roman" w:cs="Times New Roman"/>
          <w:color w:val="000000"/>
          <w:sz w:val="28"/>
          <w:szCs w:val="28"/>
          <w:shd w:val="clear" w:color="auto" w:fill="FFFFFF"/>
        </w:rPr>
        <w:t>Должен знать тех, кто сражался за нашу Родину, благодаря которым уже 75 лет над нами мирное небо!</w:t>
      </w:r>
    </w:p>
    <w:p w14:paraId="25DB819F" w14:textId="28352B1A" w:rsidR="0038428F" w:rsidRPr="004142AB" w:rsidRDefault="0038428F" w:rsidP="004142AB">
      <w:pPr>
        <w:spacing w:after="0" w:line="360" w:lineRule="auto"/>
        <w:ind w:left="135" w:firstLine="709"/>
        <w:jc w:val="both"/>
        <w:rPr>
          <w:rFonts w:ascii="Times New Roman" w:hAnsi="Times New Roman" w:cs="Times New Roman"/>
          <w:b/>
          <w:bCs/>
          <w:i/>
          <w:iCs/>
          <w:sz w:val="28"/>
          <w:szCs w:val="28"/>
        </w:rPr>
      </w:pPr>
      <w:r w:rsidRPr="004142AB">
        <w:rPr>
          <w:rFonts w:ascii="Times New Roman" w:hAnsi="Times New Roman" w:cs="Times New Roman"/>
          <w:noProof/>
          <w:sz w:val="28"/>
          <w:szCs w:val="28"/>
          <w:lang w:eastAsia="ru-RU"/>
        </w:rPr>
        <w:drawing>
          <wp:inline distT="0" distB="0" distL="0" distR="0" wp14:anchorId="50FEE4B9" wp14:editId="72E3D187">
            <wp:extent cx="2749485" cy="1871932"/>
            <wp:effectExtent l="19050" t="19050" r="13335" b="146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4363" cy="1868445"/>
                    </a:xfrm>
                    <a:prstGeom prst="rect">
                      <a:avLst/>
                    </a:prstGeom>
                    <a:noFill/>
                    <a:ln w="19050" cmpd="sng">
                      <a:solidFill>
                        <a:srgbClr val="000000"/>
                      </a:solidFill>
                      <a:miter lim="800000"/>
                      <a:headEnd/>
                      <a:tailEnd/>
                    </a:ln>
                    <a:effectLst/>
                  </pic:spPr>
                </pic:pic>
              </a:graphicData>
            </a:graphic>
          </wp:inline>
        </w:drawing>
      </w:r>
    </w:p>
    <w:p w14:paraId="71087F23" w14:textId="77777777" w:rsidR="0038428F" w:rsidRPr="004142AB" w:rsidRDefault="0038428F" w:rsidP="00DE0287">
      <w:pPr>
        <w:spacing w:after="0" w:line="360" w:lineRule="auto"/>
        <w:ind w:right="-525"/>
        <w:jc w:val="both"/>
        <w:rPr>
          <w:rFonts w:ascii="Times New Roman" w:hAnsi="Times New Roman" w:cs="Times New Roman"/>
          <w:b/>
          <w:bCs/>
          <w:i/>
          <w:iCs/>
          <w:sz w:val="28"/>
          <w:szCs w:val="28"/>
        </w:rPr>
      </w:pPr>
      <w:r w:rsidRPr="004142AB">
        <w:rPr>
          <w:rFonts w:ascii="Times New Roman" w:hAnsi="Times New Roman" w:cs="Times New Roman"/>
          <w:sz w:val="28"/>
          <w:szCs w:val="28"/>
        </w:rPr>
        <w:t>Рисунок 1. Памятник легендарному вертолету Ми-2</w:t>
      </w:r>
    </w:p>
    <w:p w14:paraId="6E025268" w14:textId="0815C940" w:rsidR="0038428F" w:rsidRPr="004142AB" w:rsidRDefault="0038428F" w:rsidP="004142AB">
      <w:pPr>
        <w:spacing w:after="0" w:line="360" w:lineRule="auto"/>
        <w:ind w:firstLine="709"/>
        <w:jc w:val="both"/>
        <w:rPr>
          <w:rFonts w:ascii="Times New Roman" w:hAnsi="Times New Roman" w:cs="Times New Roman"/>
          <w:b/>
          <w:bCs/>
          <w:i/>
          <w:iCs/>
          <w:sz w:val="28"/>
          <w:szCs w:val="28"/>
        </w:rPr>
      </w:pPr>
      <w:r w:rsidRPr="004142AB">
        <w:rPr>
          <w:rFonts w:ascii="Times New Roman" w:hAnsi="Times New Roman" w:cs="Times New Roman"/>
          <w:noProof/>
          <w:sz w:val="28"/>
          <w:szCs w:val="28"/>
          <w:lang w:eastAsia="ru-RU"/>
        </w:rPr>
        <w:drawing>
          <wp:inline distT="0" distB="0" distL="0" distR="0" wp14:anchorId="5D995AC2" wp14:editId="4D4C6D9C">
            <wp:extent cx="2581275" cy="1764030"/>
            <wp:effectExtent l="19050" t="19050" r="28575" b="266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81275" cy="1764030"/>
                    </a:xfrm>
                    <a:prstGeom prst="rect">
                      <a:avLst/>
                    </a:prstGeom>
                    <a:noFill/>
                    <a:ln w="19050" cmpd="sng">
                      <a:solidFill>
                        <a:srgbClr val="000000"/>
                      </a:solidFill>
                      <a:miter lim="800000"/>
                      <a:headEnd/>
                      <a:tailEnd/>
                    </a:ln>
                    <a:effectLst/>
                  </pic:spPr>
                </pic:pic>
              </a:graphicData>
            </a:graphic>
          </wp:inline>
        </w:drawing>
      </w:r>
    </w:p>
    <w:p w14:paraId="6A2040D0" w14:textId="77777777" w:rsidR="0038428F" w:rsidRPr="004142AB" w:rsidRDefault="0038428F" w:rsidP="00DE0287">
      <w:pPr>
        <w:spacing w:after="0" w:line="360" w:lineRule="auto"/>
        <w:jc w:val="both"/>
        <w:rPr>
          <w:rFonts w:ascii="Times New Roman" w:hAnsi="Times New Roman" w:cs="Times New Roman"/>
          <w:b/>
          <w:bCs/>
          <w:sz w:val="28"/>
          <w:szCs w:val="28"/>
        </w:rPr>
      </w:pPr>
      <w:r w:rsidRPr="004142AB">
        <w:rPr>
          <w:rFonts w:ascii="Times New Roman" w:hAnsi="Times New Roman" w:cs="Times New Roman"/>
          <w:noProof/>
          <w:sz w:val="28"/>
          <w:szCs w:val="28"/>
        </w:rPr>
        <w:t>Рисунок 2. Церемония открытия памятника при участии муфтия РТ</w:t>
      </w:r>
    </w:p>
    <w:p w14:paraId="72634E17" w14:textId="77777777" w:rsidR="0038428F" w:rsidRPr="004142AB" w:rsidRDefault="0038428F" w:rsidP="004142AB">
      <w:pPr>
        <w:spacing w:after="0" w:line="360" w:lineRule="auto"/>
        <w:ind w:left="-855" w:firstLine="709"/>
        <w:jc w:val="both"/>
        <w:rPr>
          <w:rFonts w:ascii="Times New Roman" w:hAnsi="Times New Roman" w:cs="Times New Roman"/>
          <w:b/>
          <w:bCs/>
          <w:sz w:val="28"/>
          <w:szCs w:val="28"/>
        </w:rPr>
      </w:pPr>
    </w:p>
    <w:p w14:paraId="66B7C316" w14:textId="3B18F336" w:rsidR="0038428F" w:rsidRPr="004142AB" w:rsidRDefault="0038428F" w:rsidP="004142AB">
      <w:pPr>
        <w:spacing w:after="0" w:line="360" w:lineRule="auto"/>
        <w:ind w:firstLine="709"/>
        <w:jc w:val="both"/>
        <w:rPr>
          <w:rFonts w:ascii="Times New Roman" w:hAnsi="Times New Roman" w:cs="Times New Roman"/>
          <w:noProof/>
          <w:sz w:val="28"/>
          <w:szCs w:val="28"/>
        </w:rPr>
      </w:pPr>
      <w:r w:rsidRPr="004142AB">
        <w:rPr>
          <w:rFonts w:ascii="Times New Roman" w:hAnsi="Times New Roman" w:cs="Times New Roman"/>
          <w:noProof/>
          <w:sz w:val="28"/>
          <w:szCs w:val="28"/>
          <w:lang w:eastAsia="ru-RU"/>
        </w:rPr>
        <w:drawing>
          <wp:inline distT="0" distB="0" distL="0" distR="0" wp14:anchorId="5F3B9E3D" wp14:editId="24E688C0">
            <wp:extent cx="2723515" cy="1647190"/>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23515" cy="1647190"/>
                    </a:xfrm>
                    <a:prstGeom prst="rect">
                      <a:avLst/>
                    </a:prstGeom>
                    <a:noFill/>
                    <a:ln>
                      <a:noFill/>
                    </a:ln>
                  </pic:spPr>
                </pic:pic>
              </a:graphicData>
            </a:graphic>
          </wp:inline>
        </w:drawing>
      </w:r>
    </w:p>
    <w:p w14:paraId="32C41136" w14:textId="77777777" w:rsidR="0038428F" w:rsidRPr="004142AB" w:rsidRDefault="0038428F" w:rsidP="00DE0287">
      <w:pPr>
        <w:spacing w:after="0" w:line="360" w:lineRule="auto"/>
        <w:jc w:val="both"/>
        <w:rPr>
          <w:rFonts w:ascii="Times New Roman" w:hAnsi="Times New Roman" w:cs="Times New Roman"/>
          <w:b/>
          <w:bCs/>
          <w:sz w:val="28"/>
          <w:szCs w:val="28"/>
        </w:rPr>
      </w:pPr>
      <w:r w:rsidRPr="004142AB">
        <w:rPr>
          <w:rFonts w:ascii="Times New Roman" w:hAnsi="Times New Roman" w:cs="Times New Roman"/>
          <w:noProof/>
          <w:sz w:val="28"/>
          <w:szCs w:val="28"/>
        </w:rPr>
        <w:t>Рисунок 3. Уроки мужества в День открытия памятника</w:t>
      </w:r>
    </w:p>
    <w:p w14:paraId="26D525E0" w14:textId="77777777" w:rsidR="0038428F" w:rsidRPr="004142AB" w:rsidRDefault="0038428F" w:rsidP="004142AB">
      <w:pPr>
        <w:spacing w:after="0" w:line="360" w:lineRule="auto"/>
        <w:ind w:left="-855" w:firstLine="709"/>
        <w:jc w:val="both"/>
        <w:rPr>
          <w:rFonts w:ascii="Times New Roman" w:eastAsia="@Arial Unicode MS" w:hAnsi="Times New Roman" w:cs="Times New Roman"/>
          <w:b/>
          <w:bCs/>
          <w:i/>
          <w:iCs/>
          <w:sz w:val="28"/>
          <w:szCs w:val="28"/>
        </w:rPr>
      </w:pPr>
      <w:r w:rsidRPr="004142AB">
        <w:rPr>
          <w:rFonts w:ascii="Times New Roman" w:hAnsi="Times New Roman" w:cs="Times New Roman"/>
          <w:sz w:val="28"/>
          <w:szCs w:val="28"/>
        </w:rPr>
        <w:t xml:space="preserve"> </w:t>
      </w:r>
    </w:p>
    <w:p w14:paraId="6E6B1999" w14:textId="77777777" w:rsidR="00527F4F" w:rsidRPr="0077132E" w:rsidRDefault="00527F4F" w:rsidP="0077132E">
      <w:pPr>
        <w:pStyle w:val="western1"/>
        <w:tabs>
          <w:tab w:val="left" w:pos="3270"/>
          <w:tab w:val="center" w:pos="4857"/>
        </w:tabs>
        <w:spacing w:before="0" w:beforeAutospacing="0" w:line="360" w:lineRule="auto"/>
        <w:jc w:val="center"/>
        <w:rPr>
          <w:bCs/>
          <w:color w:val="auto"/>
          <w:sz w:val="28"/>
          <w:szCs w:val="28"/>
        </w:rPr>
      </w:pPr>
      <w:r w:rsidRPr="0077132E">
        <w:rPr>
          <w:bCs/>
          <w:color w:val="auto"/>
          <w:sz w:val="28"/>
          <w:szCs w:val="28"/>
        </w:rPr>
        <w:t>«ВСЁ ДЛЯ ФРОНТА, ВСЁ ДЛЯ ПОБЕДЫ»</w:t>
      </w:r>
    </w:p>
    <w:p w14:paraId="1DC20170" w14:textId="77777777" w:rsidR="00527F4F" w:rsidRPr="0077132E" w:rsidRDefault="00527F4F" w:rsidP="0077132E">
      <w:pPr>
        <w:pStyle w:val="western1"/>
        <w:spacing w:before="0" w:beforeAutospacing="0" w:line="360" w:lineRule="auto"/>
        <w:jc w:val="center"/>
        <w:rPr>
          <w:color w:val="auto"/>
          <w:sz w:val="28"/>
          <w:szCs w:val="28"/>
        </w:rPr>
      </w:pPr>
      <w:r w:rsidRPr="0077132E">
        <w:rPr>
          <w:bCs/>
          <w:color w:val="auto"/>
          <w:sz w:val="28"/>
          <w:szCs w:val="28"/>
        </w:rPr>
        <w:t>(Фронтовой хлеб)</w:t>
      </w:r>
    </w:p>
    <w:p w14:paraId="36BDED18" w14:textId="77777777" w:rsidR="00527F4F" w:rsidRPr="0077132E" w:rsidRDefault="00527F4F" w:rsidP="0077132E">
      <w:pPr>
        <w:pStyle w:val="a8"/>
        <w:spacing w:line="360" w:lineRule="auto"/>
        <w:ind w:firstLine="0"/>
        <w:jc w:val="center"/>
        <w:rPr>
          <w:rFonts w:ascii="Times New Roman" w:eastAsia="Times New Roman" w:hAnsi="Times New Roman"/>
          <w:sz w:val="28"/>
          <w:szCs w:val="28"/>
          <w:lang w:eastAsia="ru-RU"/>
        </w:rPr>
      </w:pPr>
      <w:r w:rsidRPr="0077132E">
        <w:rPr>
          <w:rFonts w:ascii="Times New Roman" w:eastAsia="Times New Roman" w:hAnsi="Times New Roman"/>
          <w:sz w:val="28"/>
          <w:szCs w:val="28"/>
          <w:lang w:eastAsia="ru-RU"/>
        </w:rPr>
        <w:t>Исмагилов Ильназ Рамилевич,</w:t>
      </w:r>
    </w:p>
    <w:p w14:paraId="2F3D8F88" w14:textId="77777777" w:rsidR="00527F4F" w:rsidRPr="0077132E" w:rsidRDefault="00527F4F" w:rsidP="0077132E">
      <w:pPr>
        <w:pStyle w:val="a8"/>
        <w:spacing w:line="360" w:lineRule="auto"/>
        <w:ind w:firstLine="0"/>
        <w:jc w:val="center"/>
        <w:rPr>
          <w:rFonts w:ascii="Times New Roman" w:eastAsia="Times New Roman" w:hAnsi="Times New Roman"/>
          <w:sz w:val="28"/>
          <w:szCs w:val="28"/>
          <w:lang w:eastAsia="ru-RU"/>
        </w:rPr>
      </w:pPr>
      <w:r w:rsidRPr="0077132E">
        <w:rPr>
          <w:rFonts w:ascii="Times New Roman" w:eastAsia="Times New Roman" w:hAnsi="Times New Roman"/>
          <w:sz w:val="28"/>
          <w:szCs w:val="28"/>
          <w:lang w:eastAsia="ru-RU"/>
        </w:rPr>
        <w:t>студент 1 курса ГАПОУ «Зеленодольский механический колледж»</w:t>
      </w:r>
    </w:p>
    <w:p w14:paraId="1C749F5C" w14:textId="77777777" w:rsidR="00527F4F" w:rsidRPr="0077132E" w:rsidRDefault="00527F4F" w:rsidP="0077132E">
      <w:pPr>
        <w:pStyle w:val="a8"/>
        <w:spacing w:line="360" w:lineRule="auto"/>
        <w:ind w:firstLine="0"/>
        <w:jc w:val="center"/>
        <w:rPr>
          <w:rFonts w:ascii="Times New Roman" w:hAnsi="Times New Roman"/>
          <w:sz w:val="28"/>
          <w:szCs w:val="28"/>
        </w:rPr>
      </w:pPr>
      <w:r w:rsidRPr="0077132E">
        <w:rPr>
          <w:rFonts w:ascii="Times New Roman" w:hAnsi="Times New Roman"/>
          <w:sz w:val="28"/>
          <w:szCs w:val="28"/>
        </w:rPr>
        <w:t>Научный руководитель: Алиева София Фатхуловна</w:t>
      </w:r>
    </w:p>
    <w:p w14:paraId="62C637A0" w14:textId="7BAEFC40" w:rsidR="00527F4F" w:rsidRPr="0077132E" w:rsidRDefault="0077132E" w:rsidP="0077132E">
      <w:pPr>
        <w:pStyle w:val="a8"/>
        <w:spacing w:line="360" w:lineRule="auto"/>
        <w:ind w:firstLine="709"/>
        <w:jc w:val="left"/>
        <w:rPr>
          <w:rFonts w:ascii="Times New Roman" w:hAnsi="Times New Roman"/>
          <w:sz w:val="28"/>
          <w:szCs w:val="28"/>
        </w:rPr>
      </w:pPr>
      <w:r w:rsidRPr="004142AB">
        <w:rPr>
          <w:rFonts w:ascii="Times New Roman" w:hAnsi="Times New Roman"/>
          <w:kern w:val="36"/>
          <w:sz w:val="28"/>
          <w:szCs w:val="28"/>
          <w:lang w:eastAsia="ru-RU"/>
        </w:rPr>
        <w:t xml:space="preserve"> </w:t>
      </w:r>
      <w:r w:rsidR="00527F4F" w:rsidRPr="0077132E">
        <w:rPr>
          <w:rFonts w:ascii="Times New Roman" w:hAnsi="Times New Roman"/>
          <w:sz w:val="28"/>
          <w:szCs w:val="28"/>
        </w:rPr>
        <w:t>Вот он Хлебушек душистый,</w:t>
      </w:r>
    </w:p>
    <w:p w14:paraId="6950F1F4" w14:textId="77777777" w:rsidR="00527F4F" w:rsidRPr="0077132E" w:rsidRDefault="00527F4F" w:rsidP="004142AB">
      <w:pPr>
        <w:spacing w:after="0" w:line="360" w:lineRule="auto"/>
        <w:ind w:firstLine="709"/>
        <w:jc w:val="both"/>
        <w:rPr>
          <w:rFonts w:ascii="Times New Roman" w:hAnsi="Times New Roman" w:cs="Times New Roman"/>
          <w:sz w:val="28"/>
          <w:szCs w:val="28"/>
        </w:rPr>
      </w:pPr>
      <w:r w:rsidRPr="0077132E">
        <w:rPr>
          <w:rFonts w:ascii="Times New Roman" w:hAnsi="Times New Roman" w:cs="Times New Roman"/>
          <w:sz w:val="28"/>
          <w:szCs w:val="28"/>
        </w:rPr>
        <w:t>Вот он теплый золотистый.</w:t>
      </w:r>
    </w:p>
    <w:p w14:paraId="615F0F01" w14:textId="77777777" w:rsidR="00527F4F" w:rsidRPr="0077132E" w:rsidRDefault="00527F4F" w:rsidP="004142AB">
      <w:pPr>
        <w:spacing w:after="0" w:line="360" w:lineRule="auto"/>
        <w:ind w:firstLine="709"/>
        <w:jc w:val="both"/>
        <w:rPr>
          <w:rFonts w:ascii="Times New Roman" w:hAnsi="Times New Roman" w:cs="Times New Roman"/>
          <w:sz w:val="28"/>
          <w:szCs w:val="28"/>
        </w:rPr>
      </w:pPr>
      <w:r w:rsidRPr="0077132E">
        <w:rPr>
          <w:rFonts w:ascii="Times New Roman" w:hAnsi="Times New Roman" w:cs="Times New Roman"/>
          <w:sz w:val="28"/>
          <w:szCs w:val="28"/>
        </w:rPr>
        <w:t xml:space="preserve">В  каждый дом, на каждый стол, </w:t>
      </w:r>
    </w:p>
    <w:p w14:paraId="16CF92C0" w14:textId="77777777" w:rsidR="00527F4F" w:rsidRPr="0077132E" w:rsidRDefault="00527F4F" w:rsidP="004142AB">
      <w:pPr>
        <w:spacing w:after="0" w:line="360" w:lineRule="auto"/>
        <w:ind w:firstLine="709"/>
        <w:jc w:val="both"/>
        <w:rPr>
          <w:rFonts w:ascii="Times New Roman" w:hAnsi="Times New Roman" w:cs="Times New Roman"/>
          <w:sz w:val="28"/>
          <w:szCs w:val="28"/>
        </w:rPr>
      </w:pPr>
      <w:r w:rsidRPr="0077132E">
        <w:rPr>
          <w:rFonts w:ascii="Times New Roman" w:hAnsi="Times New Roman" w:cs="Times New Roman"/>
          <w:sz w:val="28"/>
          <w:szCs w:val="28"/>
        </w:rPr>
        <w:t>Он пожаловал, пришел.</w:t>
      </w:r>
    </w:p>
    <w:p w14:paraId="343D8D1E" w14:textId="77777777" w:rsidR="00527F4F" w:rsidRPr="0077132E" w:rsidRDefault="00527F4F" w:rsidP="004142AB">
      <w:pPr>
        <w:spacing w:after="0" w:line="360" w:lineRule="auto"/>
        <w:ind w:firstLine="709"/>
        <w:jc w:val="both"/>
        <w:rPr>
          <w:rFonts w:ascii="Times New Roman" w:hAnsi="Times New Roman" w:cs="Times New Roman"/>
          <w:sz w:val="28"/>
          <w:szCs w:val="28"/>
        </w:rPr>
      </w:pPr>
      <w:r w:rsidRPr="0077132E">
        <w:rPr>
          <w:rFonts w:ascii="Times New Roman" w:hAnsi="Times New Roman" w:cs="Times New Roman"/>
          <w:sz w:val="28"/>
          <w:szCs w:val="28"/>
        </w:rPr>
        <w:t>В нем здоровье наша, сила, в нем чудесное тепло.</w:t>
      </w:r>
    </w:p>
    <w:p w14:paraId="385B88AC" w14:textId="77777777" w:rsidR="00527F4F" w:rsidRPr="0077132E" w:rsidRDefault="00527F4F" w:rsidP="004142AB">
      <w:pPr>
        <w:spacing w:after="0" w:line="360" w:lineRule="auto"/>
        <w:ind w:firstLine="709"/>
        <w:jc w:val="both"/>
        <w:rPr>
          <w:rFonts w:ascii="Times New Roman" w:hAnsi="Times New Roman" w:cs="Times New Roman"/>
          <w:sz w:val="28"/>
          <w:szCs w:val="28"/>
        </w:rPr>
      </w:pPr>
      <w:r w:rsidRPr="0077132E">
        <w:rPr>
          <w:rFonts w:ascii="Times New Roman" w:hAnsi="Times New Roman" w:cs="Times New Roman"/>
          <w:sz w:val="28"/>
          <w:szCs w:val="28"/>
        </w:rPr>
        <w:t>Сколько рук его растило, охраняло, берегло.</w:t>
      </w:r>
    </w:p>
    <w:p w14:paraId="2A9700FB" w14:textId="77777777" w:rsidR="00527F4F" w:rsidRPr="0077132E" w:rsidRDefault="00527F4F" w:rsidP="004142AB">
      <w:pPr>
        <w:spacing w:after="0" w:line="360" w:lineRule="auto"/>
        <w:ind w:firstLine="709"/>
        <w:jc w:val="both"/>
        <w:rPr>
          <w:rFonts w:ascii="Times New Roman" w:hAnsi="Times New Roman" w:cs="Times New Roman"/>
          <w:sz w:val="28"/>
          <w:szCs w:val="28"/>
        </w:rPr>
      </w:pPr>
      <w:r w:rsidRPr="0077132E">
        <w:rPr>
          <w:rFonts w:ascii="Times New Roman" w:hAnsi="Times New Roman" w:cs="Times New Roman"/>
          <w:sz w:val="28"/>
          <w:szCs w:val="28"/>
        </w:rPr>
        <w:t>В нем – земли родимой соки,</w:t>
      </w:r>
    </w:p>
    <w:p w14:paraId="7E0D767F" w14:textId="40C23623" w:rsidR="00527F4F" w:rsidRPr="0077132E" w:rsidRDefault="00527F4F" w:rsidP="004142AB">
      <w:pPr>
        <w:spacing w:after="0" w:line="360" w:lineRule="auto"/>
        <w:ind w:firstLine="709"/>
        <w:jc w:val="both"/>
        <w:rPr>
          <w:rFonts w:ascii="Times New Roman" w:hAnsi="Times New Roman" w:cs="Times New Roman"/>
          <w:i/>
          <w:sz w:val="28"/>
          <w:szCs w:val="28"/>
        </w:rPr>
      </w:pPr>
      <w:r w:rsidRPr="0077132E">
        <w:rPr>
          <w:rFonts w:ascii="Times New Roman" w:hAnsi="Times New Roman" w:cs="Times New Roman"/>
          <w:sz w:val="28"/>
          <w:szCs w:val="28"/>
        </w:rPr>
        <w:t>Солнца свет веселый в нем….    (</w:t>
      </w:r>
      <w:r w:rsidRPr="0077132E">
        <w:rPr>
          <w:rFonts w:ascii="Times New Roman" w:hAnsi="Times New Roman" w:cs="Times New Roman"/>
          <w:i/>
          <w:sz w:val="28"/>
          <w:szCs w:val="28"/>
        </w:rPr>
        <w:t>Колос и хлеб)</w:t>
      </w:r>
    </w:p>
    <w:p w14:paraId="6587D3C1" w14:textId="77777777" w:rsidR="00527F4F" w:rsidRPr="004142AB" w:rsidRDefault="00527F4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w:t>
      </w:r>
    </w:p>
    <w:p w14:paraId="26D3896D" w14:textId="77777777" w:rsidR="00527F4F" w:rsidRPr="0077132E" w:rsidRDefault="00527F4F" w:rsidP="0077132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w:t>
      </w:r>
      <w:r w:rsidRPr="0077132E">
        <w:rPr>
          <w:rFonts w:ascii="Times New Roman" w:hAnsi="Times New Roman" w:cs="Times New Roman"/>
          <w:sz w:val="28"/>
          <w:szCs w:val="28"/>
        </w:rPr>
        <w:t>Утром, в день Победы, ветераны</w:t>
      </w:r>
    </w:p>
    <w:p w14:paraId="1C4BED2C" w14:textId="77777777" w:rsidR="00527F4F" w:rsidRPr="0077132E" w:rsidRDefault="00527F4F" w:rsidP="0077132E">
      <w:pPr>
        <w:spacing w:after="0" w:line="360" w:lineRule="auto"/>
        <w:ind w:firstLine="709"/>
        <w:jc w:val="both"/>
        <w:rPr>
          <w:rFonts w:ascii="Times New Roman" w:hAnsi="Times New Roman" w:cs="Times New Roman"/>
          <w:sz w:val="28"/>
          <w:szCs w:val="28"/>
        </w:rPr>
      </w:pPr>
      <w:r w:rsidRPr="0077132E">
        <w:rPr>
          <w:rFonts w:ascii="Times New Roman" w:hAnsi="Times New Roman" w:cs="Times New Roman"/>
          <w:sz w:val="28"/>
          <w:szCs w:val="28"/>
        </w:rPr>
        <w:t xml:space="preserve">                                                  Все при параде, в школу пришли</w:t>
      </w:r>
    </w:p>
    <w:p w14:paraId="27D66AE8" w14:textId="77777777" w:rsidR="00527F4F" w:rsidRPr="0077132E" w:rsidRDefault="00527F4F" w:rsidP="0077132E">
      <w:pPr>
        <w:spacing w:after="0" w:line="360" w:lineRule="auto"/>
        <w:ind w:firstLine="709"/>
        <w:jc w:val="both"/>
        <w:rPr>
          <w:rFonts w:ascii="Times New Roman" w:hAnsi="Times New Roman" w:cs="Times New Roman"/>
          <w:sz w:val="28"/>
          <w:szCs w:val="28"/>
        </w:rPr>
      </w:pPr>
      <w:r w:rsidRPr="0077132E">
        <w:rPr>
          <w:rFonts w:ascii="Times New Roman" w:hAnsi="Times New Roman" w:cs="Times New Roman"/>
          <w:sz w:val="28"/>
          <w:szCs w:val="28"/>
        </w:rPr>
        <w:t xml:space="preserve">                                           Мальчишке показалось очень странным,</w:t>
      </w:r>
    </w:p>
    <w:p w14:paraId="67D0096A" w14:textId="77777777" w:rsidR="00527F4F" w:rsidRPr="0077132E" w:rsidRDefault="00527F4F" w:rsidP="0077132E">
      <w:pPr>
        <w:spacing w:after="0" w:line="360" w:lineRule="auto"/>
        <w:ind w:firstLine="709"/>
        <w:jc w:val="both"/>
        <w:rPr>
          <w:rFonts w:ascii="Times New Roman" w:hAnsi="Times New Roman" w:cs="Times New Roman"/>
          <w:sz w:val="28"/>
          <w:szCs w:val="28"/>
        </w:rPr>
      </w:pPr>
      <w:r w:rsidRPr="0077132E">
        <w:rPr>
          <w:rFonts w:ascii="Times New Roman" w:hAnsi="Times New Roman" w:cs="Times New Roman"/>
          <w:sz w:val="28"/>
          <w:szCs w:val="28"/>
        </w:rPr>
        <w:t xml:space="preserve">                                  Что ветераны хлеб, с собой, несли… </w:t>
      </w:r>
    </w:p>
    <w:p w14:paraId="0CBE5359" w14:textId="6861D097" w:rsidR="00527F4F" w:rsidRPr="004142AB" w:rsidRDefault="00527F4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 xml:space="preserve"> «Все для фронта, все для победы!»</w:t>
      </w:r>
      <w:r w:rsidRPr="004142AB">
        <w:rPr>
          <w:rFonts w:ascii="Times New Roman" w:hAnsi="Times New Roman" w:cs="Times New Roman"/>
          <w:sz w:val="28"/>
          <w:szCs w:val="28"/>
        </w:rPr>
        <w:t xml:space="preserve">  Таков был боевой лозунг тыла. Ему следовали все, кто стремился помочь  Действующей армии остановить и разгромить врага</w:t>
      </w:r>
    </w:p>
    <w:p w14:paraId="7C9026C4" w14:textId="0B8C29DE" w:rsidR="00527F4F" w:rsidRPr="004142AB" w:rsidRDefault="00527F4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Настоящий трудовой подвиг в годы Великой Отечественной войны совершило крестьянство. Через 26 дней после начала  войны страна перешла от свободной продажи хлеба к карточной системе.  Полуголодное сельское население,  в основном женщины, старики и дети, в условиях резкого сокращения энергетических ресурсов села, взвалило на свои плечи неимоверную заботу  о снабжении армии, городов - продовольствием,  фабрик и заводов -  сельскохозяйственным сырьем.</w:t>
      </w:r>
    </w:p>
    <w:p w14:paraId="412C1833" w14:textId="1B2EEA8A" w:rsidR="00527F4F" w:rsidRPr="004142AB" w:rsidRDefault="00527F4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нашем  </w:t>
      </w:r>
      <w:r w:rsidRPr="004142AB">
        <w:rPr>
          <w:rFonts w:ascii="Times New Roman" w:hAnsi="Times New Roman" w:cs="Times New Roman"/>
          <w:b/>
          <w:sz w:val="28"/>
          <w:szCs w:val="28"/>
        </w:rPr>
        <w:t>Музее в  чемодане</w:t>
      </w:r>
      <w:r w:rsidRPr="004142AB">
        <w:rPr>
          <w:rFonts w:ascii="Times New Roman" w:hAnsi="Times New Roman" w:cs="Times New Roman"/>
          <w:sz w:val="28"/>
          <w:szCs w:val="28"/>
        </w:rPr>
        <w:t xml:space="preserve">  собраны материалы о трудовом подвиге одной из таких женщин.   Сабирову (Фасхиеву)  Зайтуну  Сабирзяновну  Великая Отечественная  война  застала в Коми АССР.     Перед вами </w:t>
      </w:r>
      <w:r w:rsidRPr="004142AB">
        <w:rPr>
          <w:rFonts w:ascii="Times New Roman" w:hAnsi="Times New Roman" w:cs="Times New Roman"/>
          <w:b/>
          <w:sz w:val="28"/>
          <w:szCs w:val="28"/>
        </w:rPr>
        <w:t>семейная фотография датированная 1941ым годом,</w:t>
      </w:r>
      <w:r w:rsidRPr="004142AB">
        <w:rPr>
          <w:rFonts w:ascii="Times New Roman" w:hAnsi="Times New Roman" w:cs="Times New Roman"/>
          <w:sz w:val="28"/>
          <w:szCs w:val="28"/>
        </w:rPr>
        <w:t xml:space="preserve">  где она с мужем и дочкой.          Как тысячи других женщин,  она проводила мужа на войну. Судьба вернула  Зайтуну  Сабирзяновну   в родную деревню Деушево  Апастовского района Татарской АССР.  С первых же дней после возвращения она  присоединилась к борьбе  за хлеб.   Несмотря на то, что  в руках,  был грудной  ребенок   её выбрали звеньевой. В суровых условиях  того времени женщины  работали от зари до поздней ночи.</w:t>
      </w:r>
    </w:p>
    <w:p w14:paraId="53A9450D" w14:textId="77777777" w:rsidR="00527F4F" w:rsidRPr="004142AB" w:rsidRDefault="00527F4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i/>
          <w:sz w:val="28"/>
          <w:szCs w:val="28"/>
        </w:rPr>
        <w:t>«На борьбу за хлеб, за полное выполнение плана хлебозаготовок. Необходимо  повсеместно проверить качество обмолота и там, где осталось зерно в соломе. Организовать повторный обмолот.  Надо тщательно отсортировать все отходы, перевеять мякину,  собрать  каждое зернышко»,-</w:t>
      </w:r>
      <w:r w:rsidRPr="004142AB">
        <w:rPr>
          <w:rFonts w:ascii="Times New Roman" w:hAnsi="Times New Roman" w:cs="Times New Roman"/>
          <w:sz w:val="28"/>
          <w:szCs w:val="28"/>
        </w:rPr>
        <w:t xml:space="preserve">  так писала </w:t>
      </w:r>
      <w:r w:rsidRPr="004142AB">
        <w:rPr>
          <w:rFonts w:ascii="Times New Roman" w:hAnsi="Times New Roman" w:cs="Times New Roman"/>
          <w:b/>
          <w:sz w:val="28"/>
          <w:szCs w:val="28"/>
        </w:rPr>
        <w:t>газета  «Красная Татария»  от29 декабря 1943года</w:t>
      </w:r>
      <w:r w:rsidRPr="004142AB">
        <w:rPr>
          <w:rFonts w:ascii="Times New Roman" w:hAnsi="Times New Roman" w:cs="Times New Roman"/>
          <w:sz w:val="28"/>
          <w:szCs w:val="28"/>
        </w:rPr>
        <w:t xml:space="preserve"> </w:t>
      </w:r>
    </w:p>
    <w:p w14:paraId="1FCAEC7A" w14:textId="71E86F25" w:rsidR="00527F4F" w:rsidRPr="004142AB" w:rsidRDefault="00527F4F"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За четыре года войны сельское хозяйство республики дало государству и фронту 131млн. пудов  хлеба; 39 млн.  пудов картофеля; 56 млн. пудов мясо; 200 млн. литров молока, более полумиллионов пудов шерсти, десяти тысяч пудов масла,  сала,  меда, табака. Тем самым был внесен заметный вклад в продовольственный фонд страны, в создание  экономического фундамента победы.    </w:t>
      </w:r>
      <w:r w:rsidRPr="004142AB">
        <w:rPr>
          <w:rFonts w:ascii="Times New Roman" w:hAnsi="Times New Roman" w:cs="Times New Roman"/>
          <w:i/>
          <w:sz w:val="28"/>
          <w:szCs w:val="28"/>
        </w:rPr>
        <w:t xml:space="preserve">«В стране в течение всей войны было  обеспечено бесперебойное снабжение хлебом не только армии, но и городского </w:t>
      </w:r>
      <w:r w:rsidRPr="004142AB">
        <w:rPr>
          <w:rFonts w:ascii="Times New Roman" w:hAnsi="Times New Roman" w:cs="Times New Roman"/>
          <w:i/>
          <w:sz w:val="28"/>
          <w:szCs w:val="28"/>
        </w:rPr>
        <w:lastRenderedPageBreak/>
        <w:t>населения. Причем в полной норме,  указанной  на  карточках. Сохранение  довоенных цен на продукты нормированного снабжения -  это первый и единственный случай в истории мировых войн!»</w:t>
      </w:r>
      <w:r w:rsidRPr="004142AB">
        <w:rPr>
          <w:rFonts w:ascii="Times New Roman" w:hAnsi="Times New Roman" w:cs="Times New Roman"/>
          <w:sz w:val="28"/>
          <w:szCs w:val="28"/>
        </w:rPr>
        <w:t xml:space="preserve"> </w:t>
      </w:r>
      <w:r w:rsidRPr="004142AB">
        <w:rPr>
          <w:rFonts w:ascii="Times New Roman" w:hAnsi="Times New Roman" w:cs="Times New Roman"/>
          <w:b/>
          <w:sz w:val="28"/>
          <w:szCs w:val="28"/>
        </w:rPr>
        <w:t>(Газета « Известия», 1985год.)</w:t>
      </w:r>
    </w:p>
    <w:p w14:paraId="603E67C3" w14:textId="0A94A186" w:rsidR="00527F4F" w:rsidRPr="004142AB" w:rsidRDefault="00527F4F" w:rsidP="0077132E">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sz w:val="28"/>
          <w:szCs w:val="28"/>
        </w:rPr>
        <w:t xml:space="preserve">   </w:t>
      </w:r>
      <w:r w:rsidRPr="004142AB">
        <w:rPr>
          <w:rFonts w:ascii="Times New Roman" w:hAnsi="Times New Roman" w:cs="Times New Roman"/>
          <w:sz w:val="28"/>
          <w:szCs w:val="28"/>
        </w:rPr>
        <w:t xml:space="preserve">Здесь представлены  личные вещи: </w:t>
      </w:r>
      <w:r w:rsidRPr="004142AB">
        <w:rPr>
          <w:rFonts w:ascii="Times New Roman" w:hAnsi="Times New Roman" w:cs="Times New Roman"/>
          <w:b/>
          <w:sz w:val="28"/>
          <w:szCs w:val="28"/>
        </w:rPr>
        <w:t>платье,  фартук, платок</w:t>
      </w:r>
      <w:r w:rsidRPr="004142AB">
        <w:rPr>
          <w:rFonts w:ascii="Times New Roman" w:hAnsi="Times New Roman" w:cs="Times New Roman"/>
          <w:sz w:val="28"/>
          <w:szCs w:val="28"/>
        </w:rPr>
        <w:t xml:space="preserve">.     Несмотря ни на что, женщина оставалась женщиной  любила наряды и     берегла. Об  этом говорить вот этонарядная  </w:t>
      </w:r>
      <w:r w:rsidRPr="004142AB">
        <w:rPr>
          <w:rFonts w:ascii="Times New Roman" w:hAnsi="Times New Roman" w:cs="Times New Roman"/>
          <w:b/>
          <w:sz w:val="28"/>
          <w:szCs w:val="28"/>
        </w:rPr>
        <w:t xml:space="preserve">шаль.  </w:t>
      </w:r>
    </w:p>
    <w:p w14:paraId="551F8BB1" w14:textId="03054CF4" w:rsidR="00527F4F" w:rsidRPr="004142AB" w:rsidRDefault="00527F4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Уже осенью 1941 года  принял</w:t>
      </w:r>
      <w:r w:rsidRPr="004142AB">
        <w:rPr>
          <w:rFonts w:ascii="Times New Roman" w:hAnsi="Times New Roman" w:cs="Times New Roman"/>
          <w:b/>
          <w:sz w:val="28"/>
          <w:szCs w:val="28"/>
        </w:rPr>
        <w:t xml:space="preserve"> </w:t>
      </w:r>
      <w:r w:rsidRPr="004142AB">
        <w:rPr>
          <w:rFonts w:ascii="Times New Roman" w:hAnsi="Times New Roman" w:cs="Times New Roman"/>
          <w:sz w:val="28"/>
          <w:szCs w:val="28"/>
        </w:rPr>
        <w:t xml:space="preserve">массовый характер  сбор теплых вещей для красноармейцев.  После трудового дня женщины собирались вместе и вязали теплые вещи для бойцов красной армии. Чтобы экономить керосин  жгли  лучину. Умелые руки Зайтуны связали не одну пару таких теплых </w:t>
      </w:r>
      <w:r w:rsidRPr="004142AB">
        <w:rPr>
          <w:rFonts w:ascii="Times New Roman" w:hAnsi="Times New Roman" w:cs="Times New Roman"/>
          <w:b/>
          <w:sz w:val="28"/>
          <w:szCs w:val="28"/>
        </w:rPr>
        <w:t>носков и варежек.</w:t>
      </w:r>
    </w:p>
    <w:p w14:paraId="363ED5B3" w14:textId="77777777" w:rsidR="00527F4F" w:rsidRPr="004142AB" w:rsidRDefault="00527F4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Родина  оценила вклад  Зайтуны Сабирзяновны в Победу. Она  1948году  награждена нагрудным знаком </w:t>
      </w:r>
      <w:r w:rsidRPr="004142AB">
        <w:rPr>
          <w:rFonts w:ascii="Times New Roman" w:hAnsi="Times New Roman" w:cs="Times New Roman"/>
          <w:b/>
          <w:sz w:val="28"/>
          <w:szCs w:val="28"/>
        </w:rPr>
        <w:t>«Отличник социалистического сельского хозяйства»</w:t>
      </w:r>
      <w:r w:rsidRPr="004142AB">
        <w:rPr>
          <w:rFonts w:ascii="Times New Roman" w:hAnsi="Times New Roman" w:cs="Times New Roman"/>
          <w:sz w:val="28"/>
          <w:szCs w:val="28"/>
        </w:rPr>
        <w:t xml:space="preserve"> </w:t>
      </w:r>
    </w:p>
    <w:p w14:paraId="23990A0C" w14:textId="7D65D3C0" w:rsidR="00527F4F" w:rsidRPr="004142AB" w:rsidRDefault="00527F4F" w:rsidP="004142AB">
      <w:pPr>
        <w:spacing w:after="0" w:line="360" w:lineRule="auto"/>
        <w:ind w:firstLine="709"/>
        <w:jc w:val="both"/>
        <w:rPr>
          <w:rFonts w:ascii="Times New Roman" w:hAnsi="Times New Roman" w:cs="Times New Roman"/>
          <w:b/>
          <w:sz w:val="28"/>
          <w:szCs w:val="28"/>
        </w:rPr>
      </w:pPr>
      <w:r w:rsidRPr="004142AB">
        <w:rPr>
          <w:rFonts w:ascii="Times New Roman" w:hAnsi="Times New Roman" w:cs="Times New Roman"/>
          <w:sz w:val="28"/>
          <w:szCs w:val="28"/>
        </w:rPr>
        <w:t xml:space="preserve">За воспитание шестерых  детей  1959 году её наградили  </w:t>
      </w:r>
      <w:r w:rsidRPr="004142AB">
        <w:rPr>
          <w:rFonts w:ascii="Times New Roman" w:hAnsi="Times New Roman" w:cs="Times New Roman"/>
          <w:b/>
          <w:sz w:val="28"/>
          <w:szCs w:val="28"/>
        </w:rPr>
        <w:t xml:space="preserve">«Медалью материнства» </w:t>
      </w:r>
      <w:r w:rsidRPr="004142AB">
        <w:rPr>
          <w:rFonts w:ascii="Times New Roman" w:hAnsi="Times New Roman" w:cs="Times New Roman"/>
          <w:b/>
          <w:sz w:val="28"/>
          <w:szCs w:val="28"/>
          <w:lang w:val="en-US"/>
        </w:rPr>
        <w:t>II</w:t>
      </w:r>
      <w:r w:rsidRPr="004142AB">
        <w:rPr>
          <w:rFonts w:ascii="Times New Roman" w:hAnsi="Times New Roman" w:cs="Times New Roman"/>
          <w:b/>
          <w:sz w:val="28"/>
          <w:szCs w:val="28"/>
        </w:rPr>
        <w:t xml:space="preserve"> степени</w:t>
      </w:r>
    </w:p>
    <w:p w14:paraId="412335EB" w14:textId="0CF2AFBF" w:rsidR="00527F4F" w:rsidRPr="004142AB" w:rsidRDefault="00527F4F" w:rsidP="0077132E">
      <w:pPr>
        <w:spacing w:after="0" w:line="360" w:lineRule="auto"/>
        <w:jc w:val="center"/>
        <w:rPr>
          <w:rFonts w:ascii="Times New Roman" w:hAnsi="Times New Roman" w:cs="Times New Roman"/>
          <w:sz w:val="28"/>
          <w:szCs w:val="28"/>
        </w:rPr>
      </w:pPr>
      <w:r w:rsidRPr="004142AB">
        <w:rPr>
          <w:rFonts w:ascii="Times New Roman" w:hAnsi="Times New Roman" w:cs="Times New Roman"/>
          <w:noProof/>
          <w:sz w:val="28"/>
          <w:szCs w:val="28"/>
          <w:lang w:eastAsia="ru-RU"/>
        </w:rPr>
        <w:drawing>
          <wp:inline distT="0" distB="0" distL="0" distR="0" wp14:anchorId="570EB030" wp14:editId="441AF420">
            <wp:extent cx="4399903" cy="3657600"/>
            <wp:effectExtent l="0" t="0" r="127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t="21083" r="46606"/>
                    <a:stretch>
                      <a:fillRect/>
                    </a:stretch>
                  </pic:blipFill>
                  <pic:spPr bwMode="auto">
                    <a:xfrm>
                      <a:off x="0" y="0"/>
                      <a:ext cx="4402242" cy="3659545"/>
                    </a:xfrm>
                    <a:prstGeom prst="rect">
                      <a:avLst/>
                    </a:prstGeom>
                    <a:noFill/>
                    <a:ln>
                      <a:noFill/>
                    </a:ln>
                  </pic:spPr>
                </pic:pic>
              </a:graphicData>
            </a:graphic>
          </wp:inline>
        </w:drawing>
      </w:r>
    </w:p>
    <w:p w14:paraId="7ED83DC0" w14:textId="77777777" w:rsidR="00527F4F" w:rsidRPr="004142AB" w:rsidRDefault="00527F4F" w:rsidP="00DE0287">
      <w:pPr>
        <w:spacing w:after="0" w:line="360" w:lineRule="auto"/>
        <w:ind w:firstLine="1276"/>
        <w:rPr>
          <w:rFonts w:ascii="Times New Roman" w:hAnsi="Times New Roman" w:cs="Times New Roman"/>
          <w:sz w:val="28"/>
          <w:szCs w:val="28"/>
        </w:rPr>
      </w:pPr>
      <w:r w:rsidRPr="004142AB">
        <w:rPr>
          <w:rFonts w:ascii="Times New Roman" w:hAnsi="Times New Roman" w:cs="Times New Roman"/>
          <w:sz w:val="28"/>
          <w:szCs w:val="28"/>
        </w:rPr>
        <w:t>Фото музей в чемодане «Всё для фронта, всё для победы»</w:t>
      </w:r>
    </w:p>
    <w:p w14:paraId="29286B40" w14:textId="77777777" w:rsidR="0077132E" w:rsidRPr="004142AB" w:rsidRDefault="0077132E" w:rsidP="0077132E">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lastRenderedPageBreak/>
        <w:t>ПОДВИГ РАВЕН БЕССМЕРТИЮ</w:t>
      </w:r>
    </w:p>
    <w:p w14:paraId="0EA73BB6" w14:textId="0123E9F8" w:rsidR="0077132E" w:rsidRPr="004142AB" w:rsidRDefault="0077132E" w:rsidP="0077132E">
      <w:pPr>
        <w:spacing w:after="0" w:line="360" w:lineRule="auto"/>
        <w:jc w:val="center"/>
        <w:rPr>
          <w:rFonts w:ascii="Times New Roman" w:eastAsia="Times New Roman" w:hAnsi="Times New Roman" w:cs="Times New Roman"/>
          <w:sz w:val="28"/>
          <w:szCs w:val="28"/>
          <w:shd w:val="clear" w:color="auto" w:fill="FFFFFF"/>
          <w:lang w:eastAsia="ru-RU"/>
        </w:rPr>
      </w:pPr>
      <w:r w:rsidRPr="004142AB">
        <w:rPr>
          <w:rFonts w:ascii="Times New Roman" w:eastAsia="Times New Roman" w:hAnsi="Times New Roman" w:cs="Times New Roman"/>
          <w:sz w:val="28"/>
          <w:szCs w:val="28"/>
          <w:shd w:val="clear" w:color="auto" w:fill="FFFFFF"/>
          <w:lang w:eastAsia="ru-RU"/>
        </w:rPr>
        <w:t>Канищева Дарья, студентка</w:t>
      </w:r>
    </w:p>
    <w:p w14:paraId="40AA7734" w14:textId="77777777" w:rsidR="0077132E" w:rsidRPr="004142AB" w:rsidRDefault="0077132E" w:rsidP="0077132E">
      <w:pPr>
        <w:spacing w:after="0" w:line="360" w:lineRule="auto"/>
        <w:jc w:val="center"/>
        <w:rPr>
          <w:rFonts w:ascii="Times New Roman" w:eastAsia="Times New Roman" w:hAnsi="Times New Roman" w:cs="Times New Roman"/>
          <w:sz w:val="28"/>
          <w:szCs w:val="28"/>
          <w:shd w:val="clear" w:color="auto" w:fill="FFFFFF"/>
          <w:lang w:eastAsia="ru-RU"/>
        </w:rPr>
      </w:pPr>
      <w:r w:rsidRPr="004142AB">
        <w:rPr>
          <w:rFonts w:ascii="Times New Roman" w:eastAsia="Times New Roman" w:hAnsi="Times New Roman" w:cs="Times New Roman"/>
          <w:sz w:val="28"/>
          <w:szCs w:val="28"/>
          <w:shd w:val="clear" w:color="auto" w:fill="FFFFFF"/>
          <w:lang w:eastAsia="ru-RU"/>
        </w:rPr>
        <w:t>Государственное бюджетное профессиональное образовательное учреждение «Бугульминский профессионально-педагогический колледж»</w:t>
      </w:r>
    </w:p>
    <w:p w14:paraId="66ABE7AC" w14:textId="77777777" w:rsidR="0077132E" w:rsidRPr="004142AB" w:rsidRDefault="0077132E" w:rsidP="0077132E">
      <w:pPr>
        <w:spacing w:after="0" w:line="360" w:lineRule="auto"/>
        <w:jc w:val="center"/>
        <w:rPr>
          <w:rFonts w:ascii="Times New Roman" w:eastAsia="Times New Roman" w:hAnsi="Times New Roman" w:cs="Times New Roman"/>
          <w:sz w:val="28"/>
          <w:szCs w:val="28"/>
          <w:shd w:val="clear" w:color="auto" w:fill="FFFFFF"/>
          <w:lang w:eastAsia="ru-RU"/>
        </w:rPr>
      </w:pPr>
      <w:r w:rsidRPr="004142AB">
        <w:rPr>
          <w:rFonts w:ascii="Times New Roman" w:eastAsia="Times New Roman" w:hAnsi="Times New Roman" w:cs="Times New Roman"/>
          <w:sz w:val="28"/>
          <w:szCs w:val="28"/>
          <w:shd w:val="clear" w:color="auto" w:fill="FFFFFF"/>
          <w:lang w:eastAsia="ru-RU"/>
        </w:rPr>
        <w:t>Титова Н.Ю., научный руководитель</w:t>
      </w:r>
    </w:p>
    <w:p w14:paraId="13A11E1D" w14:textId="77777777" w:rsidR="0077132E" w:rsidRPr="004142AB" w:rsidRDefault="0077132E" w:rsidP="0077132E">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В современном мире каждый, даже самый малоприметный, памятник играет огромную роль в формировании чувства патриотизма, так как несет в себе символ подвига, героической истории нашего народа. Военные монументы служат наглядным свидетельством мужества и героизма людей.</w:t>
      </w:r>
    </w:p>
    <w:p w14:paraId="270CE7D3" w14:textId="77777777" w:rsidR="0077132E" w:rsidRPr="004142AB" w:rsidRDefault="0077132E" w:rsidP="0077132E">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 xml:space="preserve">Памятники героям военных событий установлены, чтобы потомки помнили, какой ценой далась победа над фашизмом. Именно благодаря памятникам до сих пор живет историческая память, гордость и благодарность защитникам отечества за победу над врагом. Памятники, посвященные ВОВ, даже спустя 75 лет после её окончания не дают нам забыть подвиг соотечественников, отдавших свою жизнь за Родину. </w:t>
      </w:r>
    </w:p>
    <w:p w14:paraId="3526405A" w14:textId="77777777" w:rsidR="0077132E" w:rsidRPr="004142AB" w:rsidRDefault="0077132E" w:rsidP="0077132E">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 xml:space="preserve">Бугульма – удивительный город, в котором сочетаются культура и наука, современные технологии и традиции местных народностей, огромные здания и маленькие деревенские дома. </w:t>
      </w:r>
    </w:p>
    <w:p w14:paraId="177F871A" w14:textId="77777777" w:rsidR="0077132E" w:rsidRPr="004142AB" w:rsidRDefault="0077132E" w:rsidP="0077132E">
      <w:pPr>
        <w:spacing w:after="0" w:line="360" w:lineRule="auto"/>
        <w:ind w:firstLine="709"/>
        <w:jc w:val="both"/>
        <w:rPr>
          <w:rFonts w:ascii="Times New Roman" w:hAnsi="Times New Roman" w:cs="Times New Roman"/>
          <w:sz w:val="28"/>
          <w:szCs w:val="28"/>
          <w:shd w:val="clear" w:color="auto" w:fill="FFFFFF"/>
        </w:rPr>
      </w:pPr>
      <w:r w:rsidRPr="004142AB">
        <w:rPr>
          <w:rFonts w:ascii="Times New Roman" w:hAnsi="Times New Roman" w:cs="Times New Roman"/>
          <w:sz w:val="28"/>
          <w:szCs w:val="28"/>
          <w:shd w:val="clear" w:color="auto" w:fill="FFFFFF"/>
        </w:rPr>
        <w:t>Самые главные достопримечательности города Бугульма:</w:t>
      </w:r>
    </w:p>
    <w:p w14:paraId="126EB216" w14:textId="77777777" w:rsidR="0077132E" w:rsidRPr="004142AB" w:rsidRDefault="00422C72" w:rsidP="0077132E">
      <w:pPr>
        <w:spacing w:after="0" w:line="360" w:lineRule="auto"/>
        <w:ind w:firstLine="709"/>
        <w:jc w:val="both"/>
        <w:textAlignment w:val="baseline"/>
        <w:rPr>
          <w:rFonts w:ascii="Times New Roman" w:eastAsia="Times New Roman" w:hAnsi="Times New Roman" w:cs="Times New Roman"/>
          <w:sz w:val="28"/>
          <w:szCs w:val="28"/>
          <w:lang w:eastAsia="ru-RU"/>
        </w:rPr>
      </w:pPr>
      <w:hyperlink r:id="rId57" w:anchor="bugulma1" w:history="1">
        <w:r w:rsidR="0077132E" w:rsidRPr="004142AB">
          <w:rPr>
            <w:rFonts w:ascii="Times New Roman" w:eastAsia="Times New Roman" w:hAnsi="Times New Roman" w:cs="Times New Roman"/>
            <w:sz w:val="28"/>
            <w:szCs w:val="28"/>
            <w:lang w:eastAsia="ru-RU"/>
          </w:rPr>
          <w:t>Краеведческий музей</w:t>
        </w:r>
      </w:hyperlink>
      <w:r w:rsidR="0077132E" w:rsidRPr="004142AB">
        <w:rPr>
          <w:rFonts w:ascii="Times New Roman" w:eastAsia="Times New Roman" w:hAnsi="Times New Roman" w:cs="Times New Roman"/>
          <w:sz w:val="28"/>
          <w:szCs w:val="28"/>
          <w:lang w:eastAsia="ru-RU"/>
        </w:rPr>
        <w:t>,</w:t>
      </w:r>
    </w:p>
    <w:p w14:paraId="3BB2ADF7" w14:textId="77777777" w:rsidR="0077132E" w:rsidRPr="004142AB" w:rsidRDefault="00422C72" w:rsidP="0077132E">
      <w:pPr>
        <w:spacing w:after="0" w:line="360" w:lineRule="auto"/>
        <w:ind w:firstLine="709"/>
        <w:jc w:val="both"/>
        <w:textAlignment w:val="baseline"/>
        <w:rPr>
          <w:rFonts w:ascii="Times New Roman" w:eastAsia="Times New Roman" w:hAnsi="Times New Roman" w:cs="Times New Roman"/>
          <w:sz w:val="28"/>
          <w:szCs w:val="28"/>
          <w:lang w:eastAsia="ru-RU"/>
        </w:rPr>
      </w:pPr>
      <w:hyperlink r:id="rId58" w:anchor="bugulma2" w:history="1">
        <w:r w:rsidR="0077132E" w:rsidRPr="004142AB">
          <w:rPr>
            <w:rFonts w:ascii="Times New Roman" w:eastAsia="Times New Roman" w:hAnsi="Times New Roman" w:cs="Times New Roman"/>
            <w:sz w:val="28"/>
            <w:szCs w:val="28"/>
            <w:lang w:eastAsia="ru-RU"/>
          </w:rPr>
          <w:t>Бугульминский государственный русский драматический театр имени А.В. Баталова</w:t>
        </w:r>
      </w:hyperlink>
      <w:r w:rsidR="0077132E" w:rsidRPr="004142AB">
        <w:rPr>
          <w:rFonts w:ascii="Times New Roman" w:eastAsia="Times New Roman" w:hAnsi="Times New Roman" w:cs="Times New Roman"/>
          <w:sz w:val="28"/>
          <w:szCs w:val="28"/>
          <w:lang w:eastAsia="ru-RU"/>
        </w:rPr>
        <w:t>,</w:t>
      </w:r>
    </w:p>
    <w:p w14:paraId="50C8AA81" w14:textId="77777777" w:rsidR="0077132E" w:rsidRPr="004142AB" w:rsidRDefault="00422C72" w:rsidP="0077132E">
      <w:pPr>
        <w:spacing w:after="0" w:line="360" w:lineRule="auto"/>
        <w:ind w:firstLine="709"/>
        <w:jc w:val="both"/>
        <w:textAlignment w:val="baseline"/>
        <w:rPr>
          <w:rFonts w:ascii="Times New Roman" w:eastAsia="Times New Roman" w:hAnsi="Times New Roman" w:cs="Times New Roman"/>
          <w:sz w:val="28"/>
          <w:szCs w:val="28"/>
          <w:lang w:eastAsia="ru-RU"/>
        </w:rPr>
      </w:pPr>
      <w:hyperlink r:id="rId59" w:anchor="bugulma3" w:history="1">
        <w:r w:rsidR="0077132E" w:rsidRPr="004142AB">
          <w:rPr>
            <w:rFonts w:ascii="Times New Roman" w:eastAsia="Times New Roman" w:hAnsi="Times New Roman" w:cs="Times New Roman"/>
            <w:sz w:val="28"/>
            <w:szCs w:val="28"/>
            <w:lang w:eastAsia="ru-RU"/>
          </w:rPr>
          <w:t>Литературно-мемориальный музей Ярослава Гашека</w:t>
        </w:r>
      </w:hyperlink>
      <w:r w:rsidR="0077132E" w:rsidRPr="004142AB">
        <w:rPr>
          <w:rFonts w:ascii="Times New Roman" w:eastAsia="Times New Roman" w:hAnsi="Times New Roman" w:cs="Times New Roman"/>
          <w:sz w:val="28"/>
          <w:szCs w:val="28"/>
          <w:lang w:eastAsia="ru-RU"/>
        </w:rPr>
        <w:t>,</w:t>
      </w:r>
    </w:p>
    <w:p w14:paraId="3D420588" w14:textId="77777777" w:rsidR="0077132E" w:rsidRPr="004142AB" w:rsidRDefault="00422C72" w:rsidP="0077132E">
      <w:pPr>
        <w:spacing w:after="0" w:line="360" w:lineRule="auto"/>
        <w:ind w:firstLine="709"/>
        <w:jc w:val="both"/>
        <w:textAlignment w:val="baseline"/>
        <w:rPr>
          <w:rFonts w:ascii="Times New Roman" w:eastAsia="Times New Roman" w:hAnsi="Times New Roman" w:cs="Times New Roman"/>
          <w:sz w:val="28"/>
          <w:szCs w:val="28"/>
          <w:lang w:eastAsia="ru-RU"/>
        </w:rPr>
      </w:pPr>
      <w:hyperlink r:id="rId60" w:anchor="bugulma4" w:history="1">
        <w:r w:rsidR="0077132E" w:rsidRPr="004142AB">
          <w:rPr>
            <w:rFonts w:ascii="Times New Roman" w:eastAsia="Times New Roman" w:hAnsi="Times New Roman" w:cs="Times New Roman"/>
            <w:sz w:val="28"/>
            <w:szCs w:val="28"/>
            <w:lang w:eastAsia="ru-RU"/>
          </w:rPr>
          <w:t>Мемориал Вечной Славы</w:t>
        </w:r>
      </w:hyperlink>
      <w:r w:rsidR="0077132E" w:rsidRPr="004142AB">
        <w:rPr>
          <w:rFonts w:ascii="Times New Roman" w:eastAsia="Times New Roman" w:hAnsi="Times New Roman" w:cs="Times New Roman"/>
          <w:sz w:val="28"/>
          <w:szCs w:val="28"/>
          <w:lang w:eastAsia="ru-RU"/>
        </w:rPr>
        <w:t>,</w:t>
      </w:r>
    </w:p>
    <w:p w14:paraId="28DB171D" w14:textId="77777777" w:rsidR="0077132E" w:rsidRPr="004142AB" w:rsidRDefault="00422C72" w:rsidP="0077132E">
      <w:pPr>
        <w:spacing w:after="0" w:line="360" w:lineRule="auto"/>
        <w:ind w:firstLine="709"/>
        <w:jc w:val="both"/>
        <w:textAlignment w:val="baseline"/>
        <w:rPr>
          <w:rFonts w:ascii="Times New Roman" w:eastAsia="Times New Roman" w:hAnsi="Times New Roman" w:cs="Times New Roman"/>
          <w:sz w:val="28"/>
          <w:szCs w:val="28"/>
          <w:lang w:eastAsia="ru-RU"/>
        </w:rPr>
      </w:pPr>
      <w:hyperlink r:id="rId61" w:anchor="bugulma5" w:history="1">
        <w:r w:rsidR="0077132E" w:rsidRPr="004142AB">
          <w:rPr>
            <w:rFonts w:ascii="Times New Roman" w:eastAsia="Times New Roman" w:hAnsi="Times New Roman" w:cs="Times New Roman"/>
            <w:sz w:val="28"/>
            <w:szCs w:val="28"/>
            <w:lang w:eastAsia="ru-RU"/>
          </w:rPr>
          <w:t>Доходный дом купца Ш. Л. Хакимова</w:t>
        </w:r>
      </w:hyperlink>
      <w:r w:rsidR="0077132E" w:rsidRPr="004142AB">
        <w:rPr>
          <w:rFonts w:ascii="Times New Roman" w:eastAsia="Times New Roman" w:hAnsi="Times New Roman" w:cs="Times New Roman"/>
          <w:sz w:val="28"/>
          <w:szCs w:val="28"/>
          <w:lang w:eastAsia="ru-RU"/>
        </w:rPr>
        <w:t>,</w:t>
      </w:r>
    </w:p>
    <w:p w14:paraId="78126BCE" w14:textId="77777777" w:rsidR="0077132E" w:rsidRPr="004142AB" w:rsidRDefault="00422C72" w:rsidP="0077132E">
      <w:pPr>
        <w:spacing w:after="0" w:line="360" w:lineRule="auto"/>
        <w:ind w:firstLine="709"/>
        <w:jc w:val="both"/>
        <w:textAlignment w:val="baseline"/>
        <w:rPr>
          <w:rFonts w:ascii="Times New Roman" w:eastAsia="Times New Roman" w:hAnsi="Times New Roman" w:cs="Times New Roman"/>
          <w:sz w:val="28"/>
          <w:szCs w:val="28"/>
          <w:lang w:eastAsia="ru-RU"/>
        </w:rPr>
      </w:pPr>
      <w:hyperlink r:id="rId62" w:anchor="bugulma6" w:history="1">
        <w:r w:rsidR="0077132E" w:rsidRPr="004142AB">
          <w:rPr>
            <w:rFonts w:ascii="Times New Roman" w:eastAsia="Times New Roman" w:hAnsi="Times New Roman" w:cs="Times New Roman"/>
            <w:sz w:val="28"/>
            <w:szCs w:val="28"/>
            <w:lang w:eastAsia="ru-RU"/>
          </w:rPr>
          <w:t>Паровоз-памятник «Л»</w:t>
        </w:r>
      </w:hyperlink>
      <w:r w:rsidR="0077132E" w:rsidRPr="004142AB">
        <w:rPr>
          <w:rFonts w:ascii="Times New Roman" w:eastAsia="Times New Roman" w:hAnsi="Times New Roman" w:cs="Times New Roman"/>
          <w:sz w:val="28"/>
          <w:szCs w:val="28"/>
          <w:lang w:eastAsia="ru-RU"/>
        </w:rPr>
        <w:t>,</w:t>
      </w:r>
    </w:p>
    <w:p w14:paraId="75BEA77B" w14:textId="77777777" w:rsidR="0077132E" w:rsidRPr="004142AB" w:rsidRDefault="00422C72" w:rsidP="0077132E">
      <w:pPr>
        <w:spacing w:after="0" w:line="360" w:lineRule="auto"/>
        <w:ind w:firstLine="709"/>
        <w:jc w:val="both"/>
        <w:textAlignment w:val="baseline"/>
        <w:rPr>
          <w:rFonts w:ascii="Times New Roman" w:eastAsia="Times New Roman" w:hAnsi="Times New Roman" w:cs="Times New Roman"/>
          <w:sz w:val="28"/>
          <w:szCs w:val="28"/>
          <w:lang w:eastAsia="ru-RU"/>
        </w:rPr>
      </w:pPr>
      <w:hyperlink r:id="rId63" w:anchor="bugulma7" w:history="1">
        <w:r w:rsidR="0077132E" w:rsidRPr="004142AB">
          <w:rPr>
            <w:rFonts w:ascii="Times New Roman" w:eastAsia="Times New Roman" w:hAnsi="Times New Roman" w:cs="Times New Roman"/>
            <w:sz w:val="28"/>
            <w:szCs w:val="28"/>
            <w:lang w:eastAsia="ru-RU"/>
          </w:rPr>
          <w:t>Памятник бравому солдату Швейку</w:t>
        </w:r>
      </w:hyperlink>
      <w:r w:rsidR="0077132E" w:rsidRPr="004142AB">
        <w:rPr>
          <w:rFonts w:ascii="Times New Roman" w:eastAsia="Times New Roman" w:hAnsi="Times New Roman" w:cs="Times New Roman"/>
          <w:sz w:val="28"/>
          <w:szCs w:val="28"/>
          <w:lang w:eastAsia="ru-RU"/>
        </w:rPr>
        <w:t>,</w:t>
      </w:r>
    </w:p>
    <w:p w14:paraId="2E2C1E62" w14:textId="77777777" w:rsidR="0077132E" w:rsidRPr="004142AB" w:rsidRDefault="00422C72" w:rsidP="0077132E">
      <w:pPr>
        <w:spacing w:after="0" w:line="360" w:lineRule="auto"/>
        <w:ind w:firstLine="709"/>
        <w:jc w:val="both"/>
        <w:textAlignment w:val="baseline"/>
        <w:rPr>
          <w:rFonts w:ascii="Times New Roman" w:eastAsia="Times New Roman" w:hAnsi="Times New Roman" w:cs="Times New Roman"/>
          <w:sz w:val="28"/>
          <w:szCs w:val="28"/>
          <w:lang w:eastAsia="ru-RU"/>
        </w:rPr>
      </w:pPr>
      <w:hyperlink r:id="rId64" w:anchor="bugulma8" w:history="1">
        <w:r w:rsidR="0077132E" w:rsidRPr="004142AB">
          <w:rPr>
            <w:rFonts w:ascii="Times New Roman" w:eastAsia="Times New Roman" w:hAnsi="Times New Roman" w:cs="Times New Roman"/>
            <w:sz w:val="28"/>
            <w:szCs w:val="28"/>
            <w:lang w:eastAsia="ru-RU"/>
          </w:rPr>
          <w:t>Аллея героев</w:t>
        </w:r>
      </w:hyperlink>
      <w:r w:rsidR="0077132E" w:rsidRPr="004142AB">
        <w:rPr>
          <w:rFonts w:ascii="Times New Roman" w:eastAsia="Times New Roman" w:hAnsi="Times New Roman" w:cs="Times New Roman"/>
          <w:sz w:val="28"/>
          <w:szCs w:val="28"/>
          <w:lang w:eastAsia="ru-RU"/>
        </w:rPr>
        <w:t>,</w:t>
      </w:r>
    </w:p>
    <w:p w14:paraId="6D966373" w14:textId="77777777" w:rsidR="0077132E" w:rsidRPr="004142AB" w:rsidRDefault="00422C72" w:rsidP="0077132E">
      <w:pPr>
        <w:spacing w:after="0" w:line="360" w:lineRule="auto"/>
        <w:ind w:firstLine="709"/>
        <w:jc w:val="both"/>
        <w:textAlignment w:val="baseline"/>
        <w:rPr>
          <w:rFonts w:ascii="Times New Roman" w:eastAsia="Times New Roman" w:hAnsi="Times New Roman" w:cs="Times New Roman"/>
          <w:sz w:val="28"/>
          <w:szCs w:val="28"/>
          <w:lang w:eastAsia="ru-RU"/>
        </w:rPr>
      </w:pPr>
      <w:hyperlink r:id="rId65" w:anchor="bugulma9" w:history="1">
        <w:r w:rsidR="0077132E" w:rsidRPr="004142AB">
          <w:rPr>
            <w:rFonts w:ascii="Times New Roman" w:eastAsia="Times New Roman" w:hAnsi="Times New Roman" w:cs="Times New Roman"/>
            <w:sz w:val="28"/>
            <w:szCs w:val="28"/>
            <w:lang w:eastAsia="ru-RU"/>
          </w:rPr>
          <w:t>Мемориальный комплекс и обелиск 352-й Оршанской дивизии</w:t>
        </w:r>
      </w:hyperlink>
      <w:r w:rsidR="0077132E" w:rsidRPr="004142AB">
        <w:rPr>
          <w:rFonts w:ascii="Times New Roman" w:eastAsia="Times New Roman" w:hAnsi="Times New Roman" w:cs="Times New Roman"/>
          <w:sz w:val="28"/>
          <w:szCs w:val="28"/>
          <w:lang w:eastAsia="ru-RU"/>
        </w:rPr>
        <w:t>.</w:t>
      </w:r>
    </w:p>
    <w:p w14:paraId="3D72286A" w14:textId="77777777" w:rsidR="0077132E" w:rsidRPr="004142AB" w:rsidRDefault="0077132E" w:rsidP="0077132E">
      <w:pPr>
        <w:spacing w:after="0" w:line="360" w:lineRule="auto"/>
        <w:ind w:firstLine="709"/>
        <w:jc w:val="both"/>
        <w:textAlignment w:val="baseline"/>
        <w:rPr>
          <w:rFonts w:ascii="Times New Roman" w:eastAsia="Times New Roman" w:hAnsi="Times New Roman" w:cs="Times New Roman"/>
          <w:sz w:val="28"/>
          <w:szCs w:val="28"/>
          <w:lang w:eastAsia="ru-RU"/>
        </w:rPr>
      </w:pPr>
      <w:r w:rsidRPr="004142AB">
        <w:rPr>
          <w:rFonts w:ascii="Times New Roman" w:eastAsia="Times New Roman" w:hAnsi="Times New Roman" w:cs="Times New Roman"/>
          <w:sz w:val="28"/>
          <w:szCs w:val="28"/>
          <w:lang w:eastAsia="ru-RU"/>
        </w:rPr>
        <w:lastRenderedPageBreak/>
        <w:t>Достопримечательности играют важную роль в истории и культуре нашей Родины, нашей республики, нашего города.</w:t>
      </w:r>
    </w:p>
    <w:p w14:paraId="5F854B3D"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eastAsia="Times New Roman" w:hAnsi="Times New Roman" w:cs="Times New Roman"/>
          <w:sz w:val="28"/>
          <w:szCs w:val="28"/>
          <w:lang w:eastAsia="ru-RU"/>
        </w:rPr>
        <w:t xml:space="preserve">Хотелось бы представить одну из достопримечательностей города -  Аллею героев.    </w:t>
      </w:r>
      <w:r w:rsidRPr="004142AB">
        <w:rPr>
          <w:rFonts w:ascii="Times New Roman" w:hAnsi="Times New Roman" w:cs="Times New Roman"/>
          <w:sz w:val="28"/>
          <w:szCs w:val="28"/>
          <w:shd w:val="clear" w:color="auto" w:fill="FFFFFF"/>
        </w:rPr>
        <w:t xml:space="preserve">В год празднования тридцатилетия Победы советского народа в Великой Отечественной войне, в городском парке мемориала была заложена «Аллея Героев», где установлены бюсты уроженцев Бугульмы и Бугульминского района – участников Великой Отечественной войны, Героев Советского Союза – Г.Гафиатуллина, И.Никитина, А.Рудакова, В.Графова, В.Медноногова, М.Халиуллина, П.Монакова, Н.Сентюкова, Г.Кудряшова. К семидесятилетию Победы в Великой Отечественной войне аллея была благоустроена и отреставрирована и пьедесталы бюстов обновились.  </w:t>
      </w:r>
      <w:r w:rsidRPr="004142AB">
        <w:rPr>
          <w:rFonts w:ascii="Times New Roman" w:hAnsi="Times New Roman" w:cs="Times New Roman"/>
          <w:sz w:val="28"/>
          <w:szCs w:val="28"/>
        </w:rPr>
        <w:t>Аллея героев является довольно уникальной достопримечательностью, ведь здесь можно прикоснуться к истории города - познакомиться с жителями, которые отдали свои жизни за победу в великой войне, почтить их память.</w:t>
      </w:r>
    </w:p>
    <w:p w14:paraId="17A4501C"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shd w:val="clear" w:color="auto" w:fill="FFFFFF"/>
        </w:rPr>
        <w:t>Именами славных сынов Родины, Героев Советского Союза, уроженцев города Бугульма  названы улицы и проспекты городов Республики Татарстан. </w:t>
      </w:r>
    </w:p>
    <w:p w14:paraId="15A1F9B2"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Рудаков Александр Павлович родился в 1912 году в городе Бугульма, в семье рабочего. Окончив начальную школу, ФЗУ, работал в Бугульминском депо помощником машиниста. Отслужив в армии, сначала вернулся на прежнее место работы, а затем стал слесарем в артели. </w:t>
      </w:r>
    </w:p>
    <w:p w14:paraId="01F4EBFF"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Бугульминский военкомат, призывая в июне 1941 года его в армию, учел полученную Александром еще на действительной военной службе специальность моториста и направил в танковое училище. Через год Рудаков, младший лейтенант, уже командовал экипажем танка у Воронежа.</w:t>
      </w:r>
    </w:p>
    <w:p w14:paraId="2C0E504F"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После Курской битвы танковая бригада, в которой служил Александр, наступала в составе войск Центрального фронта. </w:t>
      </w:r>
    </w:p>
    <w:p w14:paraId="3C2BA2CB"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В середине октября 1943 года части 9-го танкового корпуса вышли к Днепру. Вслед за пехотой, уже захватившей плацдарм на западном берегу, </w:t>
      </w:r>
      <w:r w:rsidRPr="004142AB">
        <w:rPr>
          <w:rFonts w:ascii="Times New Roman" w:hAnsi="Times New Roman" w:cs="Times New Roman"/>
          <w:sz w:val="28"/>
          <w:szCs w:val="28"/>
        </w:rPr>
        <w:lastRenderedPageBreak/>
        <w:t xml:space="preserve">переправились ночью в районе Лоева через реку. Там головные подразделения бригады сразу вступили в бой с противником. </w:t>
      </w:r>
    </w:p>
    <w:p w14:paraId="71112A26"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Когда танкисты вышли в Лоев, город был безлюден. Захватчики, отступая, угнали с собой большую часть жителей. Однако завершить своё ужасное дело им не удалось. Пройдя через город и преследуя противника, танкисты нагнали колонну отступавших гитлеровцев. Перепуганные конвоиры разбежались, и лоевцы были освобождены.</w:t>
      </w:r>
    </w:p>
    <w:p w14:paraId="3A8ADCEE"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Утром 20 октября командир батальона познакомил офицеров с боевой задачей. Танковой бригаде предстояло прорывать оборону противника, на 25-30 километров углубиться в тылы и захватить деревню Стародубку.</w:t>
      </w:r>
    </w:p>
    <w:p w14:paraId="7C4A6A4D"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Вместе с танками взвода Александр Рудаков, умело маневрируя, ворвался на передний край обороны противника. Огнем пушки и пулеметов он громил фашистов в траншеях, а гусеницы танка давили и рушили их огневые точки.</w:t>
      </w:r>
    </w:p>
    <w:p w14:paraId="4DDD15FD"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Выполняя поставленную задачу, к деревне Стародубке Рудаков подошел с тремя танками. Ворвавшись на головной машине первыми, они вызвали полный переполох во вражеском гарнизоне, насчитывавшем до 200 человек. Бросая укрепление и оружие, вражеские солдаты и офицеры панически бежали. Часть гарнизона была уничтожена.</w:t>
      </w:r>
    </w:p>
    <w:p w14:paraId="35A17B3B"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Бежавшие фашисты оставили два исправленных пулемета и 30 ящиков мин, которые затем были обращены против них.</w:t>
      </w:r>
    </w:p>
    <w:p w14:paraId="0F0144A1"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Правда, через некоторое время противник, вспомнив об этом, повернул назад.</w:t>
      </w:r>
    </w:p>
    <w:p w14:paraId="3EB27ED3"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Трижды контратаковали немцы танкистов. Первый их натиск был отбит сравнительно легко. Часто меняя позицию, танки создали подвижную оборону. Повсюду противника встречал меткий огонь.</w:t>
      </w:r>
    </w:p>
    <w:p w14:paraId="60B8302E"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На помощь противнику пришли артиллерия и авиация. Около суток продолжался бой. Три контратаки отбили танкисты и нанесли большой урон фашистам, пока подошедшие подразделения бригады не вынудили его отступить совсем.</w:t>
      </w:r>
    </w:p>
    <w:p w14:paraId="151D3226"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lastRenderedPageBreak/>
        <w:t>Командир танка Рудаков в этих ожесточенных боях лично уничтожил одну противотанковую пушку, тягач с боеприпасами, несколько десятков фашистов.</w:t>
      </w:r>
    </w:p>
    <w:p w14:paraId="1C19A2B0"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Таким образом, поставленная боевая задача была выполнена блестяще, а Александр за героизм и мужество, проявленные в боях по расширению плацдарма на правом берегу Днепра и уничтожение большой силы врага, был удостоен звания Героя Советского Союза.</w:t>
      </w:r>
    </w:p>
    <w:p w14:paraId="1E830D56"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bCs/>
          <w:sz w:val="28"/>
          <w:szCs w:val="28"/>
        </w:rPr>
        <w:t>Г</w:t>
      </w:r>
      <w:r w:rsidRPr="004142AB">
        <w:rPr>
          <w:rFonts w:ascii="Times New Roman" w:hAnsi="Times New Roman" w:cs="Times New Roman"/>
          <w:sz w:val="28"/>
          <w:szCs w:val="28"/>
        </w:rPr>
        <w:t xml:space="preserve">афиатуллин Газинур Гафиатуллович родился 31 января 1912  года в селе Сугушла ныне Лениногорского района Республики Татарстан в крестьянской семье. Татарин. Окончил 5 классов. В детстве работал батраком, а в 1930 году вступил в колхоз. Был организатором и первым председателем сельскохозяйственной артели «Красногвардеец» в Бугульминском районе Татарской АССР. Работал в колхозе, затем в леспромхозе. </w:t>
      </w:r>
    </w:p>
    <w:p w14:paraId="24A35617"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В Красной Армии Газинур Гафиатуллин с 1941 года, а на фронте с июля 1941 года. В начале войны Газинур был санитаром, выносил с поля боя раненых солдат. Потом был стрелком, воевал хорошо. Командиры приметили опытного солдата и послали в полковую школу, после которой Гафиатуллин стал сержантом, помощником командира отделения. В январе 1944 года войска Второго Прибалтийского фронта освобождали древние земли Псковской области. Двадцатый полк, в котором служил Газинур, наступал на деревню Овсище. Гитлеровцы опоясали её проволочными заграждениями, а подступы к деревне были заминированы. Каждый дом превратился в опорный пункт, каждый подвал - в дзот. Рота продвигалась рывками. Отделение Гафиатуллина первым прорвалось к вражеским траншеям и забросало гранатами дзот и огневые позиции противотанковых пушек. Командир роты требовал огня артиллерии. </w:t>
      </w:r>
    </w:p>
    <w:p w14:paraId="292A6C86"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Газинур долго всматривался в белое пространство, отделявшее его от дзота. Он заметил небольшую рытвину в снегу, тянувшуюся метров на полтораста, а там дальше – мёртвое пространство, в котором огонь пулемёта </w:t>
      </w:r>
      <w:r w:rsidRPr="004142AB">
        <w:rPr>
          <w:rFonts w:ascii="Times New Roman" w:hAnsi="Times New Roman" w:cs="Times New Roman"/>
          <w:sz w:val="28"/>
          <w:szCs w:val="28"/>
        </w:rPr>
        <w:lastRenderedPageBreak/>
        <w:t>уже достать не сможет. Газинур взял несколько гранат и пополз к дзоту. Он достал гранату, вынул предохранительную чеку, подождав, когда закончится пулемётная очередь, бросил гранату. Но дзот по-прежнему жил. Сержант бросил вторую гранату и снова неудача. Это были трудные минуты для Газинура. Самые трудные за годы войны, за всю жизнь.</w:t>
      </w:r>
    </w:p>
    <w:p w14:paraId="5B92250C"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 Перед ним встал выбор, который решил его судьбу, он сам советовался со своим сердцем. Встать Газинуру нельзя, но можно ползти. И он пополз ближе к дзоту. Лежавшие на снегу бойцы видели, как поднялся сержант, рванулся к дзоту и грудью навалился на амбразуру. Пулемёт врага захлебнулся. Бойцы, вдохновленные этим героическим подвигом, яростно бросились в атаку и штурмом взяли деревню. Боевые побратимы с воинскими почестями похоронили бесстрашного сына татарского народа, отдавшего жизнь за освобождение Родины.</w:t>
      </w:r>
    </w:p>
    <w:p w14:paraId="10A42B6F"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 xml:space="preserve"> В 1944 году Газинуру Гафиатуллину было присвоено звание героя Советского Союза - посмертно. Также он был награждён орденом Ленина. Памятники Герою установлены в городе Бугульма и в селе Сугушла. Его именем названы улицы в городах Республики Татарстан: Казань, Бугульма, Лениногорск. </w:t>
      </w:r>
    </w:p>
    <w:p w14:paraId="0522EE49"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Известный татарский писатель Г. Абсалямов написал о Газинуре Гафиатуллине роман «Газинур». В 2003 году планировалось создание телевизионного сериала «Подвиг равен бессмертию», но, к сожалению, из-за нехватки финансовых средств работы были приостановлены.</w:t>
      </w:r>
    </w:p>
    <w:p w14:paraId="281C1966" w14:textId="77777777" w:rsidR="0077132E" w:rsidRPr="004142AB" w:rsidRDefault="0077132E" w:rsidP="0077132E">
      <w:pPr>
        <w:spacing w:after="0" w:line="360" w:lineRule="auto"/>
        <w:ind w:firstLine="709"/>
        <w:jc w:val="both"/>
        <w:textAlignment w:val="baseline"/>
        <w:rPr>
          <w:rFonts w:ascii="Times New Roman" w:hAnsi="Times New Roman" w:cs="Times New Roman"/>
          <w:sz w:val="28"/>
          <w:szCs w:val="28"/>
        </w:rPr>
      </w:pPr>
      <w:r w:rsidRPr="004142AB">
        <w:rPr>
          <w:rFonts w:ascii="Times New Roman" w:hAnsi="Times New Roman" w:cs="Times New Roman"/>
          <w:sz w:val="28"/>
          <w:szCs w:val="28"/>
        </w:rPr>
        <w:t>С древних времен русский народ славился преданностью, храбростью, героизмом и горячей любовью к Родине. Один из великих подвигов русского народа, это тот, который совершили советские люди в годы Великой Отечественной войны. За героизм в боях с немецко-фашистскими захватчиками 12 776 человек удостоены звания Героя Советского Союза. И мы не должны забывать о тех людях, которые отвоевали мирное небо для своих детей и внуков.</w:t>
      </w:r>
    </w:p>
    <w:p w14:paraId="59071E58" w14:textId="77777777" w:rsidR="0077132E" w:rsidRPr="004142AB" w:rsidRDefault="0077132E" w:rsidP="0077132E">
      <w:pPr>
        <w:spacing w:after="0" w:line="360" w:lineRule="auto"/>
        <w:ind w:firstLine="709"/>
        <w:jc w:val="both"/>
        <w:rPr>
          <w:rFonts w:ascii="Times New Roman" w:hAnsi="Times New Roman" w:cs="Times New Roman"/>
          <w:sz w:val="28"/>
          <w:szCs w:val="28"/>
        </w:rPr>
      </w:pPr>
    </w:p>
    <w:p w14:paraId="73282E23" w14:textId="77777777" w:rsidR="0010288C" w:rsidRPr="0077132E" w:rsidRDefault="0010288C" w:rsidP="0077132E">
      <w:pPr>
        <w:spacing w:after="0" w:line="360" w:lineRule="auto"/>
        <w:jc w:val="center"/>
        <w:rPr>
          <w:rStyle w:val="c12"/>
          <w:rFonts w:ascii="Times New Roman" w:hAnsi="Times New Roman" w:cs="Times New Roman"/>
          <w:bCs/>
          <w:color w:val="000000"/>
          <w:sz w:val="28"/>
          <w:szCs w:val="28"/>
          <w:lang w:val="tt-RU"/>
        </w:rPr>
      </w:pPr>
      <w:r w:rsidRPr="0077132E">
        <w:rPr>
          <w:rStyle w:val="c12"/>
          <w:rFonts w:ascii="Times New Roman" w:hAnsi="Times New Roman" w:cs="Times New Roman"/>
          <w:bCs/>
          <w:color w:val="000000"/>
          <w:sz w:val="28"/>
          <w:szCs w:val="28"/>
          <w:lang w:val="tt-RU"/>
        </w:rPr>
        <w:lastRenderedPageBreak/>
        <w:t xml:space="preserve">ФӘТХУЛЛА АБДУЛЛИН </w:t>
      </w:r>
      <w:r w:rsidRPr="0077132E">
        <w:rPr>
          <w:rStyle w:val="c5"/>
          <w:rFonts w:ascii="Times New Roman" w:hAnsi="Times New Roman" w:cs="Times New Roman"/>
          <w:sz w:val="28"/>
          <w:szCs w:val="28"/>
          <w:lang w:val="tt-RU"/>
        </w:rPr>
        <w:t xml:space="preserve">«ОЧЛАНМЫЙ КАЛГАН КИБӘННӘР» </w:t>
      </w:r>
      <w:r w:rsidRPr="0077132E">
        <w:rPr>
          <w:rStyle w:val="c12"/>
          <w:rFonts w:ascii="Times New Roman" w:hAnsi="Times New Roman" w:cs="Times New Roman"/>
          <w:bCs/>
          <w:color w:val="000000"/>
          <w:sz w:val="28"/>
          <w:szCs w:val="28"/>
          <w:lang w:val="tt-RU"/>
        </w:rPr>
        <w:t>ӘСӘРЕНДӘ СУГЫШ ҺӘМ КЕШЕ ЯЗМЫШЫ</w:t>
      </w:r>
    </w:p>
    <w:p w14:paraId="0A19C90E" w14:textId="467965E9" w:rsidR="0010288C" w:rsidRPr="0077132E" w:rsidRDefault="0010288C" w:rsidP="0077132E">
      <w:pPr>
        <w:spacing w:after="0" w:line="360" w:lineRule="auto"/>
        <w:jc w:val="center"/>
        <w:rPr>
          <w:rStyle w:val="c12"/>
          <w:rFonts w:ascii="Times New Roman" w:hAnsi="Times New Roman" w:cs="Times New Roman"/>
          <w:bCs/>
          <w:color w:val="000000"/>
          <w:sz w:val="28"/>
          <w:szCs w:val="28"/>
          <w:lang w:val="tt-RU"/>
        </w:rPr>
      </w:pPr>
      <w:r w:rsidRPr="0077132E">
        <w:rPr>
          <w:rStyle w:val="c12"/>
          <w:rFonts w:ascii="Times New Roman" w:hAnsi="Times New Roman" w:cs="Times New Roman"/>
          <w:bCs/>
          <w:color w:val="000000"/>
          <w:sz w:val="28"/>
          <w:szCs w:val="28"/>
          <w:lang w:val="tt-RU"/>
        </w:rPr>
        <w:t>Козлова Светлана,</w:t>
      </w:r>
    </w:p>
    <w:p w14:paraId="1A42DFE0" w14:textId="77777777" w:rsidR="0010288C" w:rsidRPr="0077132E" w:rsidRDefault="0010288C" w:rsidP="0077132E">
      <w:pPr>
        <w:spacing w:after="0" w:line="360" w:lineRule="auto"/>
        <w:jc w:val="center"/>
        <w:rPr>
          <w:rStyle w:val="c12"/>
          <w:rFonts w:ascii="Times New Roman" w:hAnsi="Times New Roman" w:cs="Times New Roman"/>
          <w:bCs/>
          <w:color w:val="000000"/>
          <w:sz w:val="28"/>
          <w:szCs w:val="28"/>
          <w:lang w:val="tt-RU"/>
        </w:rPr>
      </w:pPr>
      <w:r w:rsidRPr="0077132E">
        <w:rPr>
          <w:rStyle w:val="c12"/>
          <w:rFonts w:ascii="Times New Roman" w:hAnsi="Times New Roman" w:cs="Times New Roman"/>
          <w:bCs/>
          <w:color w:val="000000"/>
          <w:sz w:val="28"/>
          <w:szCs w:val="28"/>
          <w:lang w:val="tt-RU"/>
        </w:rPr>
        <w:t>Түбән Кама педагогика көллияте студенты</w:t>
      </w:r>
    </w:p>
    <w:p w14:paraId="12935A49" w14:textId="77777777" w:rsidR="0010288C" w:rsidRPr="0077132E" w:rsidRDefault="0010288C" w:rsidP="0077132E">
      <w:pPr>
        <w:spacing w:after="0" w:line="360" w:lineRule="auto"/>
        <w:jc w:val="center"/>
        <w:rPr>
          <w:rStyle w:val="c12"/>
          <w:rFonts w:ascii="Times New Roman" w:hAnsi="Times New Roman" w:cs="Times New Roman"/>
          <w:bCs/>
          <w:color w:val="000000"/>
          <w:sz w:val="28"/>
          <w:szCs w:val="28"/>
          <w:lang w:val="tt-RU"/>
        </w:rPr>
      </w:pPr>
      <w:r w:rsidRPr="0077132E">
        <w:rPr>
          <w:rStyle w:val="c12"/>
          <w:rFonts w:ascii="Times New Roman" w:hAnsi="Times New Roman" w:cs="Times New Roman"/>
          <w:bCs/>
          <w:color w:val="000000"/>
          <w:sz w:val="28"/>
          <w:szCs w:val="28"/>
          <w:lang w:val="tt-RU"/>
        </w:rPr>
        <w:t>Җитәкчесе: Галәветдинова Л.Р.</w:t>
      </w:r>
    </w:p>
    <w:p w14:paraId="5F3304BD" w14:textId="77777777" w:rsidR="0010288C" w:rsidRPr="004142AB" w:rsidRDefault="0010288C" w:rsidP="004142AB">
      <w:pPr>
        <w:pStyle w:val="a8"/>
        <w:spacing w:line="360" w:lineRule="auto"/>
        <w:ind w:firstLine="709"/>
        <w:rPr>
          <w:rFonts w:ascii="Times New Roman" w:hAnsi="Times New Roman"/>
          <w:sz w:val="28"/>
          <w:szCs w:val="28"/>
          <w:shd w:val="clear" w:color="auto" w:fill="FFFFFF"/>
          <w:lang w:val="tt-RU"/>
        </w:rPr>
      </w:pPr>
      <w:r w:rsidRPr="004142AB">
        <w:rPr>
          <w:rFonts w:ascii="Times New Roman" w:hAnsi="Times New Roman"/>
          <w:sz w:val="28"/>
          <w:szCs w:val="28"/>
          <w:shd w:val="clear" w:color="auto" w:fill="FFFFFF"/>
          <w:lang w:val="tt-RU"/>
        </w:rPr>
        <w:t xml:space="preserve">Билгеле булганча, тарихи хәтерне саклау һәм 1941-1945 еллардагы Бөек Ватан сугышында җиңүнең 75 еллыгы уңаеннан безнең илдә 2020 ел Хәтер һәм Дан елы дип игълан ителгән иде. Бу дата аерым мәгънәгә ия – ул сугыш чоры истәлеге, ул чакта зур илдә югалту хәсрәте кичермәгән бер генә гаилә дә калмаган. Бу – яу кырында һәлак булган сугышчыларның изге истәлеге. Бөек Ватан сугышы кайчан да булса безнең ил кешеләре кичергән иң авыр һәм иң каты сугыш булган. Әлеге дәһшәтле вакыйгалар көннән-көн ерагая, бу ачы язмышны үз җилкәсендә татыган кешеләр саны кими бара. Ләкин  илебез язмышындагы бу  сугыш дигән афәт турында онытырга хакыбыз юк! Чөнки бүгенге аяз күгебез, тыныч тормышыбыз бик күпләрнең асыл гомере һәм күз яше бәрабәренә яуланган. Шуңа күрә дә киләчәк буынның Бөек Ватан сугышы турында белемнәрен киңәйтү, Бөек Ватан сугышында Җиңүнең әһәмиятен аңлауны булдыру, Ватан өчен фашистларга каршы сугышкан ата-бабаларыбызның батырлыгын хәтердә саклау – без – булачак укытучыларның изге бурычы. </w:t>
      </w:r>
      <w:r w:rsidRPr="004142AB">
        <w:rPr>
          <w:rFonts w:ascii="Times New Roman" w:hAnsi="Times New Roman"/>
          <w:color w:val="000000"/>
          <w:sz w:val="28"/>
          <w:szCs w:val="28"/>
          <w:shd w:val="clear" w:color="auto" w:fill="FFFFFF"/>
          <w:lang w:val="tt-RU"/>
        </w:rPr>
        <w:t>Укытучы – ул буыннарны тоташтыручы, белем биреп кенә калмыйча, яш</w:t>
      </w:r>
      <w:r w:rsidRPr="004142AB">
        <w:rPr>
          <w:rFonts w:ascii="Times New Roman" w:hAnsi="Times New Roman"/>
          <w:sz w:val="28"/>
          <w:szCs w:val="28"/>
          <w:shd w:val="clear" w:color="auto" w:fill="FFFFFF"/>
          <w:lang w:val="tt-RU"/>
        </w:rPr>
        <w:t>ь</w:t>
      </w:r>
      <w:r w:rsidRPr="004142AB">
        <w:rPr>
          <w:rFonts w:ascii="Times New Roman" w:hAnsi="Times New Roman"/>
          <w:color w:val="000000"/>
          <w:sz w:val="28"/>
          <w:szCs w:val="28"/>
          <w:shd w:val="clear" w:color="auto" w:fill="FFFFFF"/>
          <w:lang w:val="tt-RU"/>
        </w:rPr>
        <w:t>ләргә өлкән буыннарның рухи байлыгын җиткерүче дә. </w:t>
      </w:r>
    </w:p>
    <w:p w14:paraId="4349A299" w14:textId="77777777" w:rsidR="0010288C" w:rsidRPr="004142AB" w:rsidRDefault="0010288C" w:rsidP="004142AB">
      <w:pPr>
        <w:pStyle w:val="a8"/>
        <w:spacing w:line="360" w:lineRule="auto"/>
        <w:ind w:firstLine="709"/>
        <w:rPr>
          <w:rFonts w:ascii="Times New Roman" w:hAnsi="Times New Roman"/>
          <w:sz w:val="28"/>
          <w:szCs w:val="28"/>
          <w:lang w:val="tt-RU" w:eastAsia="ru-RU"/>
        </w:rPr>
      </w:pPr>
      <w:r w:rsidRPr="004142AB">
        <w:rPr>
          <w:rFonts w:ascii="Times New Roman" w:hAnsi="Times New Roman"/>
          <w:bCs/>
          <w:sz w:val="28"/>
          <w:szCs w:val="28"/>
          <w:shd w:val="clear" w:color="auto" w:fill="FFFFFF"/>
          <w:lang w:val="tt-RU"/>
        </w:rPr>
        <w:t xml:space="preserve">Бәхеткә, безнең арада Ватан язмышына битараф булмаган, яшь буында илебез һәм 75 ел элек аның бәйсезлеген яклап фашист илбасарларына каршы көрәшкә күтәрелгән кешеләр өчен горурлык хисен саклап калырга омтылучылар аз түгел. Уку йортларында, китапханәләрдә, мәдәният үзәкләрендә </w:t>
      </w:r>
      <w:r w:rsidRPr="004142AB">
        <w:rPr>
          <w:rFonts w:ascii="Times New Roman" w:hAnsi="Times New Roman"/>
          <w:sz w:val="28"/>
          <w:szCs w:val="28"/>
          <w:shd w:val="clear" w:color="auto" w:fill="FFFFFF"/>
          <w:lang w:val="tt-RU"/>
        </w:rPr>
        <w:t>Хәтер һәм Дан елына багышланган чаралар күпләп уздырылды</w:t>
      </w:r>
      <w:r w:rsidRPr="004142AB">
        <w:rPr>
          <w:rFonts w:ascii="Times New Roman" w:hAnsi="Times New Roman"/>
          <w:sz w:val="28"/>
          <w:szCs w:val="28"/>
          <w:lang w:val="tt-RU"/>
        </w:rPr>
        <w:t xml:space="preserve">. </w:t>
      </w:r>
      <w:r w:rsidRPr="004142AB">
        <w:rPr>
          <w:rFonts w:ascii="Times New Roman" w:hAnsi="Times New Roman"/>
          <w:sz w:val="28"/>
          <w:szCs w:val="28"/>
          <w:lang w:val="tt-RU" w:eastAsia="ru-RU"/>
        </w:rPr>
        <w:t xml:space="preserve">Тик көннәр үткән саен шул елларның авырлыгын үз иңнәрендә күтәргән буынның сирәгәя баруына гына күңел борчыла. Бөек Ватан сугышын без, яшь буын, әби-бабайларның истәлекләре буенча гына ишетеп беләбез [4]. </w:t>
      </w:r>
      <w:r w:rsidRPr="004142AB">
        <w:rPr>
          <w:rFonts w:ascii="Times New Roman" w:hAnsi="Times New Roman"/>
          <w:sz w:val="28"/>
          <w:szCs w:val="28"/>
          <w:lang w:val="tt-RU" w:eastAsia="ru-RU"/>
        </w:rPr>
        <w:lastRenderedPageBreak/>
        <w:t>Шуңа да карамастан, киләчәктә башлангыч сыйныфлар укытучысы буларак, без элеге хәтерне киләчәк буынга җиткерү өстендә дә эшләргә тиешбез. Моның өчен сугыш темасына багышланган әсәрләрне тирәнтен өйрәнү, Бөек Ватан сугышында җиңүгә багышланган төрле чараларда катнашу, шундый чараларны оештыруда актив катнашу да тарихи хәтерне саклау эшендә зур өлеш булып тора.</w:t>
      </w:r>
    </w:p>
    <w:p w14:paraId="7AEF9C8C" w14:textId="77777777" w:rsidR="0010288C" w:rsidRPr="004142AB" w:rsidRDefault="0010288C" w:rsidP="004142AB">
      <w:pPr>
        <w:pStyle w:val="a8"/>
        <w:spacing w:line="360" w:lineRule="auto"/>
        <w:ind w:firstLine="709"/>
        <w:rPr>
          <w:rFonts w:ascii="Times New Roman" w:hAnsi="Times New Roman"/>
          <w:sz w:val="28"/>
          <w:szCs w:val="28"/>
          <w:lang w:val="tt-RU" w:eastAsia="ru-RU"/>
        </w:rPr>
      </w:pPr>
      <w:r w:rsidRPr="004142AB">
        <w:rPr>
          <w:rFonts w:ascii="Times New Roman" w:hAnsi="Times New Roman"/>
          <w:sz w:val="28"/>
          <w:szCs w:val="28"/>
          <w:lang w:val="tt-RU"/>
        </w:rPr>
        <w:t xml:space="preserve">Әлеге чаралар </w:t>
      </w:r>
      <w:r w:rsidRPr="004142AB">
        <w:rPr>
          <w:rFonts w:ascii="Times New Roman" w:hAnsi="Times New Roman"/>
          <w:color w:val="000000"/>
          <w:sz w:val="28"/>
          <w:szCs w:val="28"/>
          <w:shd w:val="clear" w:color="auto" w:fill="FFFFFF"/>
          <w:lang w:val="tt-RU"/>
        </w:rPr>
        <w:t>җәмгыятьнең мораль кризис кичерүе, әхлак нормаларының таркала баруы, игелеклек, мәрхәмәтлелек сыйфатларының кими баруы чорында без, яш</w:t>
      </w:r>
      <w:r w:rsidRPr="004142AB">
        <w:rPr>
          <w:rFonts w:ascii="Times New Roman" w:hAnsi="Times New Roman"/>
          <w:sz w:val="28"/>
          <w:szCs w:val="28"/>
          <w:shd w:val="clear" w:color="auto" w:fill="FFFFFF"/>
          <w:lang w:val="tt-RU"/>
        </w:rPr>
        <w:t>ь</w:t>
      </w:r>
      <w:r w:rsidRPr="004142AB">
        <w:rPr>
          <w:rFonts w:ascii="Times New Roman" w:hAnsi="Times New Roman"/>
          <w:color w:val="000000"/>
          <w:sz w:val="28"/>
          <w:szCs w:val="28"/>
          <w:shd w:val="clear" w:color="auto" w:fill="FFFFFF"/>
          <w:lang w:val="tt-RU"/>
        </w:rPr>
        <w:t>ләрдә, халкыбыз тарихына кызыксыну, ватанчылык хисе тәрбияләүдә аеруча әһәмиятле [3].</w:t>
      </w:r>
    </w:p>
    <w:p w14:paraId="5555A650" w14:textId="77777777" w:rsidR="0010288C" w:rsidRPr="004142AB" w:rsidRDefault="0010288C" w:rsidP="004142AB">
      <w:pPr>
        <w:pStyle w:val="a8"/>
        <w:spacing w:line="360" w:lineRule="auto"/>
        <w:ind w:firstLine="709"/>
        <w:rPr>
          <w:rFonts w:ascii="Times New Roman" w:hAnsi="Times New Roman"/>
          <w:sz w:val="28"/>
          <w:szCs w:val="28"/>
          <w:shd w:val="clear" w:color="auto" w:fill="FFFFFF"/>
          <w:lang w:val="tt-RU"/>
        </w:rPr>
      </w:pPr>
      <w:r w:rsidRPr="004142AB">
        <w:rPr>
          <w:rFonts w:ascii="Times New Roman" w:hAnsi="Times New Roman"/>
          <w:sz w:val="28"/>
          <w:szCs w:val="28"/>
          <w:shd w:val="clear" w:color="auto" w:fill="FFFFFF"/>
          <w:lang w:val="tt-RU"/>
        </w:rPr>
        <w:t xml:space="preserve">Әйткәнебезчә, чаралар күптөрле, шулай да буыннар хәтерен төп саклаучылар – китаплар. Әдәбиятыбызда сугыш темасына багышланган әсәрләр электән дә күп булды, бүген дә туып тора. </w:t>
      </w:r>
      <w:r w:rsidRPr="004142AB">
        <w:rPr>
          <w:rFonts w:ascii="Times New Roman" w:hAnsi="Times New Roman"/>
          <w:sz w:val="28"/>
          <w:szCs w:val="28"/>
          <w:bdr w:val="none" w:sz="0" w:space="0" w:color="auto" w:frame="1"/>
          <w:shd w:val="clear" w:color="auto" w:fill="FFFFFF"/>
          <w:lang w:val="tt-RU"/>
        </w:rPr>
        <w:t>Хәзерге татар әдәбиятында да </w:t>
      </w:r>
      <w:r w:rsidRPr="004142AB">
        <w:rPr>
          <w:rFonts w:ascii="Times New Roman" w:hAnsi="Times New Roman"/>
          <w:bCs/>
          <w:iCs/>
          <w:sz w:val="28"/>
          <w:szCs w:val="28"/>
          <w:bdr w:val="none" w:sz="0" w:space="0" w:color="auto" w:frame="1"/>
          <w:shd w:val="clear" w:color="auto" w:fill="FFFFFF"/>
          <w:lang w:val="tt-RU"/>
        </w:rPr>
        <w:t>сугыш темасы бик  актуаль</w:t>
      </w:r>
      <w:r w:rsidRPr="004142AB">
        <w:rPr>
          <w:rFonts w:ascii="Times New Roman" w:hAnsi="Times New Roman"/>
          <w:bCs/>
          <w:sz w:val="28"/>
          <w:szCs w:val="28"/>
          <w:bdr w:val="none" w:sz="0" w:space="0" w:color="auto" w:frame="1"/>
          <w:shd w:val="clear" w:color="auto" w:fill="FFFFFF"/>
          <w:lang w:val="tt-RU"/>
        </w:rPr>
        <w:t xml:space="preserve">. </w:t>
      </w:r>
      <w:r w:rsidRPr="004142AB">
        <w:rPr>
          <w:rFonts w:ascii="Times New Roman" w:hAnsi="Times New Roman"/>
          <w:sz w:val="28"/>
          <w:szCs w:val="28"/>
          <w:shd w:val="clear" w:color="auto" w:fill="FFFFFF"/>
          <w:lang w:val="tt-RU"/>
        </w:rPr>
        <w:t>Бөек Ватан сугышы темасына багышланган әсәрләр хәзерге тыныч, матур тормыш өчен гомерләрен дә кызганмаган, фронтта һәлак булган каһарманнарны онытмаска һәм яшәүнең кадерен белергә өйрәтәләр. Сугыш темасы чагылган әсәрләрнең күбесе авыл халкы тормышын сурәтләүгә багышланган. Аларда</w:t>
      </w:r>
      <w:r w:rsidRPr="004142AB">
        <w:rPr>
          <w:rFonts w:ascii="Times New Roman" w:hAnsi="Times New Roman"/>
          <w:bCs/>
          <w:sz w:val="28"/>
          <w:szCs w:val="28"/>
          <w:bdr w:val="none" w:sz="0" w:space="0" w:color="auto" w:frame="1"/>
          <w:shd w:val="clear" w:color="auto" w:fill="FFFFFF"/>
          <w:lang w:val="tt-RU"/>
        </w:rPr>
        <w:t xml:space="preserve"> </w:t>
      </w:r>
      <w:r w:rsidRPr="004142AB">
        <w:rPr>
          <w:rFonts w:ascii="Times New Roman" w:hAnsi="Times New Roman"/>
          <w:sz w:val="28"/>
          <w:szCs w:val="28"/>
          <w:shd w:val="clear" w:color="auto" w:fill="FFFFFF"/>
          <w:lang w:val="tt-RU"/>
        </w:rPr>
        <w:t>хатын-кызларның, яшүсмер егет-кызларның тылдагы авыр хезмәте, тол хатыннарның яу кырында һәлак булган ирләрен көтү ачысы, әтисез калган сабыйларның ятимлеге белән янәшә җиңү иртәсе шатлыгы тасвирлана.</w:t>
      </w:r>
    </w:p>
    <w:p w14:paraId="51DA23DA" w14:textId="77777777" w:rsidR="0010288C" w:rsidRPr="004142AB" w:rsidRDefault="0010288C" w:rsidP="004142AB">
      <w:pPr>
        <w:pStyle w:val="a8"/>
        <w:spacing w:line="360" w:lineRule="auto"/>
        <w:ind w:firstLine="709"/>
        <w:rPr>
          <w:rFonts w:ascii="Times New Roman" w:hAnsi="Times New Roman"/>
          <w:sz w:val="28"/>
          <w:szCs w:val="28"/>
          <w:lang w:val="tt-RU"/>
        </w:rPr>
      </w:pPr>
      <w:r w:rsidRPr="004142AB">
        <w:rPr>
          <w:rFonts w:ascii="Times New Roman" w:hAnsi="Times New Roman"/>
          <w:sz w:val="28"/>
          <w:szCs w:val="28"/>
          <w:shd w:val="clear" w:color="auto" w:fill="FFFFFF"/>
          <w:lang w:val="tt-RU"/>
        </w:rPr>
        <w:t xml:space="preserve">Әлеге хезмәтебездә шәһәребезнең күренекле язучысы, публицист, драматург, </w:t>
      </w:r>
      <w:r w:rsidRPr="004142AB">
        <w:rPr>
          <w:rFonts w:ascii="Times New Roman" w:hAnsi="Times New Roman"/>
          <w:sz w:val="28"/>
          <w:szCs w:val="28"/>
          <w:lang w:val="tt-RU"/>
        </w:rPr>
        <w:t>«Кама таңнары» әдәби берләшмә җитәкчесе Фәтхулла Абдуллинның</w:t>
      </w:r>
      <w:r w:rsidRPr="004142AB">
        <w:rPr>
          <w:rStyle w:val="c5"/>
          <w:rFonts w:ascii="Times New Roman" w:hAnsi="Times New Roman"/>
          <w:sz w:val="28"/>
          <w:szCs w:val="28"/>
          <w:lang w:val="tt-RU"/>
        </w:rPr>
        <w:t xml:space="preserve"> «Очланмый калган кибәннәр» әсәрен  өйрәнү һәм сугыш афәте китергән бәхетсезлекне, сугыш чоры кешесенең ачы язмышын ачыклау максаты куйдык. </w:t>
      </w:r>
    </w:p>
    <w:p w14:paraId="389E4567" w14:textId="77777777" w:rsidR="0010288C" w:rsidRPr="004142AB" w:rsidRDefault="0010288C" w:rsidP="004142AB">
      <w:pPr>
        <w:pStyle w:val="a8"/>
        <w:spacing w:line="360" w:lineRule="auto"/>
        <w:ind w:firstLine="709"/>
        <w:rPr>
          <w:rFonts w:ascii="Times New Roman" w:hAnsi="Times New Roman"/>
          <w:sz w:val="28"/>
          <w:szCs w:val="28"/>
          <w:shd w:val="clear" w:color="auto" w:fill="FFFFFF"/>
          <w:lang w:val="tt-RU"/>
        </w:rPr>
      </w:pPr>
      <w:r w:rsidRPr="004142AB">
        <w:rPr>
          <w:rFonts w:ascii="Times New Roman" w:hAnsi="Times New Roman"/>
          <w:sz w:val="28"/>
          <w:szCs w:val="28"/>
          <w:shd w:val="clear" w:color="auto" w:fill="FFFFFF"/>
          <w:lang w:val="tt-RU"/>
        </w:rPr>
        <w:t xml:space="preserve">Язучы сугыш чоры кешеләренең эчке дөньяларын тасвирлау аша яшәү һәм үлем, бурыч һәм намус, </w:t>
      </w:r>
      <w:r w:rsidRPr="004142AB">
        <w:rPr>
          <w:rStyle w:val="c5"/>
          <w:rFonts w:ascii="Times New Roman" w:hAnsi="Times New Roman"/>
          <w:sz w:val="28"/>
          <w:szCs w:val="28"/>
          <w:lang w:val="tt-RU"/>
        </w:rPr>
        <w:t xml:space="preserve">кеше язмышларының ирексездән үзгәрүе, бәхетнең җимерелүе, </w:t>
      </w:r>
      <w:r w:rsidRPr="004142AB">
        <w:rPr>
          <w:rFonts w:ascii="Times New Roman" w:hAnsi="Times New Roman"/>
          <w:sz w:val="28"/>
          <w:szCs w:val="28"/>
          <w:shd w:val="clear" w:color="auto" w:fill="FFFFFF"/>
          <w:lang w:val="tt-RU"/>
        </w:rPr>
        <w:t xml:space="preserve"> кайгы һәм өмет кебек төшенчәләрнең чын асылын ачарга омтыла.</w:t>
      </w:r>
    </w:p>
    <w:p w14:paraId="2AD946C7" w14:textId="77777777" w:rsidR="0010288C" w:rsidRPr="004142AB" w:rsidRDefault="0010288C" w:rsidP="004142AB">
      <w:pPr>
        <w:pStyle w:val="a8"/>
        <w:spacing w:line="360" w:lineRule="auto"/>
        <w:ind w:firstLine="709"/>
        <w:rPr>
          <w:rStyle w:val="c5"/>
          <w:rFonts w:ascii="Times New Roman" w:hAnsi="Times New Roman"/>
          <w:sz w:val="28"/>
          <w:szCs w:val="28"/>
          <w:lang w:val="tt-RU"/>
        </w:rPr>
      </w:pPr>
      <w:r w:rsidRPr="004142AB">
        <w:rPr>
          <w:rStyle w:val="c5"/>
          <w:rFonts w:ascii="Times New Roman" w:hAnsi="Times New Roman"/>
          <w:sz w:val="28"/>
          <w:szCs w:val="28"/>
          <w:lang w:val="tt-RU"/>
        </w:rPr>
        <w:lastRenderedPageBreak/>
        <w:t>Ф. Абдуллинның «Очланмый калган кибәннәр» әсәрендә гади бер гаилә мисалында сугыш җимергән кеше язмышлары сурәтләнә.</w:t>
      </w:r>
    </w:p>
    <w:p w14:paraId="6C7D0945" w14:textId="77777777" w:rsidR="0010288C" w:rsidRPr="004142AB" w:rsidRDefault="0010288C" w:rsidP="004142AB">
      <w:pPr>
        <w:pStyle w:val="a8"/>
        <w:spacing w:line="360" w:lineRule="auto"/>
        <w:ind w:firstLine="709"/>
        <w:rPr>
          <w:rFonts w:ascii="Times New Roman" w:hAnsi="Times New Roman"/>
          <w:sz w:val="28"/>
          <w:szCs w:val="28"/>
          <w:lang w:val="tt-RU"/>
        </w:rPr>
      </w:pPr>
      <w:r w:rsidRPr="004142AB">
        <w:rPr>
          <w:rStyle w:val="c5"/>
          <w:rFonts w:ascii="Times New Roman" w:hAnsi="Times New Roman"/>
          <w:sz w:val="28"/>
          <w:szCs w:val="28"/>
          <w:lang w:val="tt-RU"/>
        </w:rPr>
        <w:t>Сугыш башлангач, башка ир-атлар белән беррәттән, Саҗидә ханым белән Салих картның ике улы да фронтка китә. Бакча башында печән кибәннәре очланмый кала аларның. Карт моңа бик борчылмаса да, калган вакыйгалар аның йөрәген гел тырнап тора. Җитмәсә, көн саен диярлек авылдашларының уллары, ирләре үлү турында хәбәрләр килә. Мондый аяусыз хәбәр, әлбәттә, бу гаилә ишеген дә читләтеп үтми: кече уллары Касыймның хәбәрсез югалды дигән хәбәрен килеп ирешә. Ләкин ана күңеле бу хәбәр белән килешергә теләми: аның сагышлы да, шул ук вакытта өметле дә булган күзләре ирексездән улы киткән тимер юл ягына карарга мәҗбүр булалар. Кайтыр, ялгыш кына язылган, дөрес җиткерелмәгән хәбәрдер дип, үзенең күңелен тынычландырудан бигрәк, өйдәгеләрнең йөрәген телгәләүдән саклый.</w:t>
      </w:r>
    </w:p>
    <w:p w14:paraId="13D99920" w14:textId="77777777" w:rsidR="0010288C" w:rsidRPr="004142AB" w:rsidRDefault="0010288C" w:rsidP="004142AB">
      <w:pPr>
        <w:pStyle w:val="a8"/>
        <w:spacing w:line="360" w:lineRule="auto"/>
        <w:ind w:firstLine="709"/>
        <w:rPr>
          <w:rFonts w:ascii="Times New Roman" w:hAnsi="Times New Roman"/>
          <w:sz w:val="28"/>
          <w:szCs w:val="28"/>
          <w:lang w:val="tt-RU"/>
        </w:rPr>
      </w:pPr>
      <w:r w:rsidRPr="004142AB">
        <w:rPr>
          <w:rStyle w:val="c5"/>
          <w:rFonts w:ascii="Times New Roman" w:hAnsi="Times New Roman"/>
          <w:sz w:val="28"/>
          <w:szCs w:val="28"/>
          <w:lang w:val="tt-RU"/>
        </w:rPr>
        <w:t>Саҗидә ханым белән Салих картның, нәтиҗәдә, олы уллары Хәйдәр сугыштан туган йортына исән-сау кайта. Ләкин туган йортта тыныч кына кала алмавын аңлый, чөнки энесенең тормыш иптәше Фатыймага яшьтән үк гыйшык тоткан була. Абыйлы-энеле Хәйдәр белән Касыйм  яшьтән үк Фатыймага гашыйк булалар, ә Фатыйма исә тыныч холыклы Касыймны сайлый. Татар халкында элеккедән килгән йола буенча, кече эне абыйсыннан узып өйләнергә тиеш түгеллеген белсәләр дә,  Касыймның әти-әниләре дә әлеге мәхәббәткә каршы килмиләр.</w:t>
      </w:r>
    </w:p>
    <w:p w14:paraId="1DD41A3F" w14:textId="75A3BF2B" w:rsidR="0010288C" w:rsidRPr="004142AB" w:rsidRDefault="0010288C" w:rsidP="004142AB">
      <w:pPr>
        <w:pStyle w:val="a8"/>
        <w:spacing w:line="360" w:lineRule="auto"/>
        <w:ind w:firstLine="709"/>
        <w:rPr>
          <w:rFonts w:ascii="Times New Roman" w:hAnsi="Times New Roman"/>
          <w:sz w:val="28"/>
          <w:szCs w:val="28"/>
          <w:shd w:val="clear" w:color="auto" w:fill="FFFFFF"/>
          <w:lang w:val="tt-RU"/>
        </w:rPr>
      </w:pPr>
      <w:r w:rsidRPr="004142AB">
        <w:rPr>
          <w:rStyle w:val="c5"/>
          <w:rFonts w:ascii="Times New Roman" w:hAnsi="Times New Roman"/>
          <w:sz w:val="28"/>
          <w:szCs w:val="28"/>
          <w:lang w:val="tt-RU"/>
        </w:rPr>
        <w:t xml:space="preserve">Әмма әсәрнең бөтен киеренкелеге, анда туган проблемаларның сәбәпләре сугышка, фашистларның тыныч илебезгә бәреп керүе һәм бәхетлеләрнең бәхетен тартып алуы белән бәйләп аңлатыла. </w:t>
      </w:r>
      <w:r w:rsidRPr="004142AB">
        <w:rPr>
          <w:rFonts w:ascii="Times New Roman" w:hAnsi="Times New Roman"/>
          <w:sz w:val="28"/>
          <w:szCs w:val="28"/>
          <w:shd w:val="clear" w:color="auto" w:fill="FFFFFF"/>
          <w:lang w:val="tt-RU"/>
        </w:rPr>
        <w:t>Язучы сугыш чоры кешеләренең эчке дөньяларын тасвирлау аша яшәү һәм үлем, бурыч һәм намус, кайгы һәм өмет кебек төшенчәләрнең чын асылын ачарга омтыла.</w:t>
      </w:r>
    </w:p>
    <w:p w14:paraId="6CFFB083" w14:textId="77777777" w:rsidR="0010288C" w:rsidRPr="004142AB" w:rsidRDefault="0010288C" w:rsidP="004142AB">
      <w:pPr>
        <w:pStyle w:val="a8"/>
        <w:spacing w:line="360" w:lineRule="auto"/>
        <w:ind w:firstLine="709"/>
        <w:rPr>
          <w:rFonts w:ascii="Times New Roman" w:hAnsi="Times New Roman"/>
          <w:sz w:val="28"/>
          <w:szCs w:val="28"/>
          <w:lang w:val="tt-RU"/>
        </w:rPr>
      </w:pPr>
      <w:r w:rsidRPr="004142AB">
        <w:rPr>
          <w:rStyle w:val="c5"/>
          <w:rFonts w:ascii="Times New Roman" w:hAnsi="Times New Roman"/>
          <w:sz w:val="28"/>
          <w:szCs w:val="28"/>
          <w:lang w:val="tt-RU"/>
        </w:rPr>
        <w:t xml:space="preserve">Сугыш вакытында Фатыйма үзен ялгыз итеп тоймасын өчен, бала да ятим булмасын, сугыштан кайткан башка берәүгә кияүгә чыга калса дип,  картлар Фатыйманы Хәйдәр белән кавыштырып куялар. Шулай итеп,  </w:t>
      </w:r>
      <w:r w:rsidRPr="004142AB">
        <w:rPr>
          <w:rStyle w:val="c5"/>
          <w:rFonts w:ascii="Times New Roman" w:hAnsi="Times New Roman"/>
          <w:sz w:val="28"/>
          <w:szCs w:val="28"/>
          <w:lang w:val="tt-RU"/>
        </w:rPr>
        <w:lastRenderedPageBreak/>
        <w:t>Фатыйманың бәхете челпәрәмә килә – яраткан ире сугышта үлә һәм яратмаган кешесе белән бергә булырга мәҗбүр ителә. Ләкин, өлкәннәр сүзен аяк астына салмас өчен дә, ирләргә «кытлык» чорда ялгыз калудан курку һәм баласы ятимлек ачысын тоймасын диптер дә, Фатыйма язмышына буйсынырга мәҗбүр була.</w:t>
      </w:r>
    </w:p>
    <w:p w14:paraId="28237253" w14:textId="25E9C863" w:rsidR="0010288C" w:rsidRPr="004142AB" w:rsidRDefault="0010288C" w:rsidP="004142AB">
      <w:pPr>
        <w:pStyle w:val="a8"/>
        <w:spacing w:line="360" w:lineRule="auto"/>
        <w:ind w:firstLine="709"/>
        <w:rPr>
          <w:rStyle w:val="c5"/>
          <w:rFonts w:ascii="Times New Roman" w:hAnsi="Times New Roman"/>
          <w:sz w:val="28"/>
          <w:szCs w:val="28"/>
          <w:lang w:val="tt-RU"/>
        </w:rPr>
      </w:pPr>
      <w:r w:rsidRPr="004142AB">
        <w:rPr>
          <w:rStyle w:val="c5"/>
          <w:rFonts w:ascii="Times New Roman" w:hAnsi="Times New Roman"/>
          <w:sz w:val="28"/>
          <w:szCs w:val="28"/>
          <w:lang w:val="tt-RU"/>
        </w:rPr>
        <w:t xml:space="preserve">Вакыт уза, тормышлар үзгәрә... Фатыйма белән Хәйдәр дә акча эшләргә дип читкә чыгып китәргә мәҗбүр булалар. Фатыйманың авылда да эше бик кадерле, хөрмәтле була, ләкин «ирең кайда, син шунда булырга тиеш» дигән тәрбия аның канына ныклап сеңдерелгән була. </w:t>
      </w:r>
      <w:r w:rsidRPr="004142AB">
        <w:rPr>
          <w:rStyle w:val="c5"/>
          <w:rFonts w:ascii="Times New Roman" w:hAnsi="Times New Roman"/>
          <w:sz w:val="28"/>
          <w:szCs w:val="28"/>
        </w:rPr>
        <w:t xml:space="preserve">Шуңа да укытучы һөнәрен ташлап, ул да ире белән шахтага китеп бара. Алар үзләре белән Касыймнан туган бала – Алмазны да алалар. </w:t>
      </w:r>
      <w:r w:rsidRPr="004142AB">
        <w:rPr>
          <w:rStyle w:val="c5"/>
          <w:rFonts w:ascii="Times New Roman" w:hAnsi="Times New Roman"/>
          <w:sz w:val="28"/>
          <w:szCs w:val="28"/>
          <w:lang w:val="tt-RU"/>
        </w:rPr>
        <w:t>Тормышлар рәтләнгәндәй була, м</w:t>
      </w:r>
      <w:r w:rsidRPr="004142AB">
        <w:rPr>
          <w:rStyle w:val="c5"/>
          <w:rFonts w:ascii="Times New Roman" w:hAnsi="Times New Roman"/>
          <w:sz w:val="28"/>
          <w:szCs w:val="28"/>
        </w:rPr>
        <w:t>атур гына тора башлыйлар, эшкә урнашалар, Алмаз да русчага бик тиз өйрәнә.</w:t>
      </w:r>
    </w:p>
    <w:p w14:paraId="72E5A0CF" w14:textId="14B949DF" w:rsidR="0010288C" w:rsidRPr="004142AB" w:rsidRDefault="0010288C" w:rsidP="004142AB">
      <w:pPr>
        <w:pStyle w:val="a8"/>
        <w:spacing w:line="360" w:lineRule="auto"/>
        <w:ind w:firstLine="709"/>
        <w:rPr>
          <w:rStyle w:val="c5"/>
          <w:rFonts w:ascii="Times New Roman" w:hAnsi="Times New Roman"/>
          <w:sz w:val="28"/>
          <w:szCs w:val="28"/>
          <w:lang w:val="tt-RU"/>
        </w:rPr>
      </w:pPr>
      <w:r w:rsidRPr="004142AB">
        <w:rPr>
          <w:rStyle w:val="c5"/>
          <w:rFonts w:ascii="Times New Roman" w:hAnsi="Times New Roman"/>
          <w:sz w:val="28"/>
          <w:szCs w:val="28"/>
          <w:lang w:val="tt-RU"/>
        </w:rPr>
        <w:t xml:space="preserve">Әмма бер кайгы килсә, тиз генә китә белми икән ул. «Бер бәхетең булмаса, табып булмый эзләп тә», – диләр бит бу чакларда.  Шулай тормышлары көйле генә барганда, Хәйдәрләр сменасы, шахталары ишелеп, җир астында кала. </w:t>
      </w:r>
    </w:p>
    <w:p w14:paraId="6E570A0D" w14:textId="77777777" w:rsidR="0010288C" w:rsidRPr="004142AB" w:rsidRDefault="0010288C" w:rsidP="004142AB">
      <w:pPr>
        <w:pStyle w:val="a8"/>
        <w:spacing w:line="360" w:lineRule="auto"/>
        <w:ind w:firstLine="709"/>
        <w:rPr>
          <w:rStyle w:val="c5"/>
          <w:rFonts w:ascii="Times New Roman" w:hAnsi="Times New Roman"/>
          <w:sz w:val="28"/>
          <w:szCs w:val="28"/>
          <w:lang w:val="tt-RU"/>
        </w:rPr>
      </w:pPr>
      <w:r w:rsidRPr="004142AB">
        <w:rPr>
          <w:rStyle w:val="c5"/>
          <w:rFonts w:ascii="Times New Roman" w:hAnsi="Times New Roman"/>
          <w:sz w:val="28"/>
          <w:szCs w:val="28"/>
          <w:lang w:val="tt-RU"/>
        </w:rPr>
        <w:t xml:space="preserve">Хәйдәрне туган ягына алып кайтып җирлиләр. </w:t>
      </w:r>
    </w:p>
    <w:p w14:paraId="1C298172" w14:textId="77777777" w:rsidR="0010288C" w:rsidRPr="004142AB" w:rsidRDefault="0010288C" w:rsidP="004142AB">
      <w:pPr>
        <w:pStyle w:val="a8"/>
        <w:spacing w:line="360" w:lineRule="auto"/>
        <w:ind w:firstLine="709"/>
        <w:rPr>
          <w:rStyle w:val="c5"/>
          <w:rFonts w:ascii="Times New Roman" w:hAnsi="Times New Roman"/>
          <w:sz w:val="28"/>
          <w:szCs w:val="28"/>
          <w:lang w:val="tt-RU"/>
        </w:rPr>
      </w:pPr>
      <w:r w:rsidRPr="004142AB">
        <w:rPr>
          <w:rStyle w:val="c5"/>
          <w:rFonts w:ascii="Times New Roman" w:hAnsi="Times New Roman"/>
          <w:sz w:val="28"/>
          <w:szCs w:val="28"/>
          <w:lang w:val="tt-RU"/>
        </w:rPr>
        <w:t>Фатыйманың күмелергә өлгермәгән кабер өстенә төшеп җирне тырмап – тырмап елавын күргән халыкның күбесе бу кадәр дә яратып буламы икәнни ул дип баш ватса, икенчеләре Фатыйманың бу кыланмышларын аңлап, сугыш тудырган әче кайгылар өчен явыз немецларны каргап, алга таба да ходайдан исәнлек, сабырлык, тыныч көннәр сорап, өйләренә таралыша.</w:t>
      </w:r>
    </w:p>
    <w:p w14:paraId="7F57BB77" w14:textId="77777777" w:rsidR="0010288C" w:rsidRPr="004142AB" w:rsidRDefault="0010288C" w:rsidP="004142AB">
      <w:pPr>
        <w:pStyle w:val="a8"/>
        <w:spacing w:line="360" w:lineRule="auto"/>
        <w:ind w:firstLine="709"/>
        <w:rPr>
          <w:rStyle w:val="c5"/>
          <w:rFonts w:ascii="Times New Roman" w:hAnsi="Times New Roman"/>
          <w:sz w:val="28"/>
          <w:szCs w:val="28"/>
          <w:lang w:val="tt-RU"/>
        </w:rPr>
      </w:pPr>
      <w:r w:rsidRPr="004142AB">
        <w:rPr>
          <w:rStyle w:val="c5"/>
          <w:rFonts w:ascii="Times New Roman" w:hAnsi="Times New Roman"/>
          <w:sz w:val="28"/>
          <w:szCs w:val="28"/>
          <w:lang w:val="tt-RU"/>
        </w:rPr>
        <w:t>Моннан күренгәнчә, язмыш Фатыйманы, Салих картны кабат сыный, кыйный. Салих карт хәтта акылга да җиңеләя. Никадәр генә тырышып та, бәхет түгәрәкләнә алмый, «кибәннәр очланмый кала бирә»... Әмма автор кешенең барлык авырлыкларны да җиңә алуын ассызыклый – Салих картның да оныклары үсеп җитә, димәк, тормыш дәвам итә, бары яралар гына үзләрен сиздереп торалар.</w:t>
      </w:r>
    </w:p>
    <w:p w14:paraId="63BFC841" w14:textId="77777777" w:rsidR="0010288C" w:rsidRPr="004142AB" w:rsidRDefault="0010288C" w:rsidP="004142AB">
      <w:pPr>
        <w:pStyle w:val="a8"/>
        <w:spacing w:line="360" w:lineRule="auto"/>
        <w:ind w:firstLine="709"/>
        <w:rPr>
          <w:rFonts w:ascii="Times New Roman" w:hAnsi="Times New Roman"/>
          <w:sz w:val="28"/>
          <w:szCs w:val="28"/>
          <w:lang w:val="tt-RU"/>
        </w:rPr>
      </w:pPr>
      <w:r w:rsidRPr="004142AB">
        <w:rPr>
          <w:rStyle w:val="c5"/>
          <w:rFonts w:ascii="Times New Roman" w:hAnsi="Times New Roman"/>
          <w:sz w:val="28"/>
          <w:szCs w:val="28"/>
          <w:lang w:val="tt-RU"/>
        </w:rPr>
        <w:t xml:space="preserve">Фатыйма образында сугыш афәте аркасында язмышларының ирексездән үзгәрүе, бәхетләренең җимерелүе ачысын татыган меңләгән </w:t>
      </w:r>
      <w:r w:rsidRPr="004142AB">
        <w:rPr>
          <w:rStyle w:val="c5"/>
          <w:rFonts w:ascii="Times New Roman" w:hAnsi="Times New Roman"/>
          <w:sz w:val="28"/>
          <w:szCs w:val="28"/>
          <w:lang w:val="tt-RU"/>
        </w:rPr>
        <w:lastRenderedPageBreak/>
        <w:t>хатын-кыз язмышы. Шунлыктан Фәтхулла Абдуллинның бу әсәре, автор билгеләп үткәнчә, повесть түгел, ә очеркка охшаш булуын искәртү зарур[1].</w:t>
      </w:r>
    </w:p>
    <w:p w14:paraId="6D499330" w14:textId="77777777" w:rsidR="0010288C" w:rsidRPr="004142AB" w:rsidRDefault="0010288C" w:rsidP="004142AB">
      <w:pPr>
        <w:spacing w:after="0" w:line="360" w:lineRule="auto"/>
        <w:ind w:firstLine="709"/>
        <w:jc w:val="both"/>
        <w:rPr>
          <w:rFonts w:ascii="Times New Roman" w:hAnsi="Times New Roman" w:cs="Times New Roman"/>
          <w:sz w:val="28"/>
          <w:szCs w:val="28"/>
        </w:rPr>
      </w:pPr>
      <w:r w:rsidRPr="004142AB">
        <w:rPr>
          <w:rStyle w:val="c5"/>
          <w:rFonts w:ascii="Times New Roman" w:hAnsi="Times New Roman" w:cs="Times New Roman"/>
          <w:sz w:val="28"/>
          <w:szCs w:val="28"/>
        </w:rPr>
        <w:t>Әдәбият</w:t>
      </w:r>
    </w:p>
    <w:p w14:paraId="3AA097E4" w14:textId="77777777" w:rsidR="0010288C" w:rsidRPr="004142AB" w:rsidRDefault="0010288C" w:rsidP="004142AB">
      <w:pPr>
        <w:pStyle w:val="c4"/>
        <w:numPr>
          <w:ilvl w:val="0"/>
          <w:numId w:val="22"/>
        </w:numPr>
        <w:spacing w:before="0" w:beforeAutospacing="0" w:after="0" w:afterAutospacing="0" w:line="360" w:lineRule="auto"/>
        <w:ind w:firstLine="709"/>
        <w:jc w:val="both"/>
        <w:rPr>
          <w:rStyle w:val="c5"/>
          <w:sz w:val="28"/>
          <w:szCs w:val="28"/>
        </w:rPr>
      </w:pPr>
      <w:r w:rsidRPr="004142AB">
        <w:rPr>
          <w:rStyle w:val="c5"/>
          <w:sz w:val="28"/>
          <w:szCs w:val="28"/>
        </w:rPr>
        <w:t>Абдуллин Ф. Еракка китеп кара / Ф.</w:t>
      </w:r>
      <w:r w:rsidRPr="004142AB">
        <w:rPr>
          <w:rStyle w:val="c5"/>
          <w:sz w:val="28"/>
          <w:szCs w:val="28"/>
          <w:lang w:val="tt-RU"/>
        </w:rPr>
        <w:t xml:space="preserve"> </w:t>
      </w:r>
      <w:r w:rsidRPr="004142AB">
        <w:rPr>
          <w:rStyle w:val="c5"/>
          <w:sz w:val="28"/>
          <w:szCs w:val="28"/>
        </w:rPr>
        <w:t>Абдуллин. – Казан: Тат. Китап нәшр., 2006. – 174 б.</w:t>
      </w:r>
    </w:p>
    <w:p w14:paraId="3DEFDE9E" w14:textId="77777777" w:rsidR="0010288C" w:rsidRPr="004142AB" w:rsidRDefault="00422C72" w:rsidP="004142AB">
      <w:pPr>
        <w:pStyle w:val="c4"/>
        <w:numPr>
          <w:ilvl w:val="0"/>
          <w:numId w:val="22"/>
        </w:numPr>
        <w:spacing w:before="0" w:beforeAutospacing="0" w:after="0" w:afterAutospacing="0" w:line="360" w:lineRule="auto"/>
        <w:ind w:firstLine="709"/>
        <w:jc w:val="both"/>
        <w:rPr>
          <w:sz w:val="28"/>
          <w:szCs w:val="28"/>
        </w:rPr>
      </w:pPr>
      <w:hyperlink r:id="rId66" w:history="1">
        <w:r w:rsidR="0010288C" w:rsidRPr="004142AB">
          <w:rPr>
            <w:sz w:val="28"/>
            <w:szCs w:val="28"/>
          </w:rPr>
          <w:t>http://tat.e-nkama.ru/news/746/84464/?clear_cache=Y</w:t>
        </w:r>
      </w:hyperlink>
    </w:p>
    <w:p w14:paraId="363C369B" w14:textId="77777777" w:rsidR="0010288C" w:rsidRPr="004142AB" w:rsidRDefault="00422C72" w:rsidP="004142AB">
      <w:pPr>
        <w:pStyle w:val="c4"/>
        <w:numPr>
          <w:ilvl w:val="0"/>
          <w:numId w:val="22"/>
        </w:numPr>
        <w:spacing w:before="0" w:beforeAutospacing="0" w:after="0" w:afterAutospacing="0" w:line="360" w:lineRule="auto"/>
        <w:ind w:firstLine="709"/>
        <w:jc w:val="both"/>
        <w:rPr>
          <w:rStyle w:val="a6"/>
          <w:sz w:val="28"/>
          <w:szCs w:val="28"/>
        </w:rPr>
      </w:pPr>
      <w:hyperlink r:id="rId67" w:history="1">
        <w:r w:rsidR="0010288C" w:rsidRPr="004142AB">
          <w:rPr>
            <w:rStyle w:val="a6"/>
            <w:sz w:val="28"/>
            <w:szCs w:val="28"/>
          </w:rPr>
          <w:t>https://multiurok.ru/files/ukuchylarda-patriotik-khisl-r-t-rbiial-u-h-rbierie.html</w:t>
        </w:r>
      </w:hyperlink>
    </w:p>
    <w:p w14:paraId="3F079EAB" w14:textId="77777777" w:rsidR="0010288C" w:rsidRPr="004142AB" w:rsidRDefault="0010288C" w:rsidP="004142AB">
      <w:pPr>
        <w:pStyle w:val="c4"/>
        <w:numPr>
          <w:ilvl w:val="0"/>
          <w:numId w:val="22"/>
        </w:numPr>
        <w:spacing w:before="0" w:beforeAutospacing="0" w:after="0" w:afterAutospacing="0" w:line="360" w:lineRule="auto"/>
        <w:ind w:firstLine="709"/>
        <w:jc w:val="both"/>
        <w:rPr>
          <w:sz w:val="28"/>
          <w:szCs w:val="28"/>
        </w:rPr>
      </w:pPr>
      <w:r w:rsidRPr="004142AB">
        <w:rPr>
          <w:sz w:val="28"/>
          <w:szCs w:val="28"/>
          <w:lang w:val="tt-RU"/>
        </w:rPr>
        <w:t>http://alekseyevsk.ru/index.php/news/keshel%D3%99r%D2%BB%D3%99m-yazmyishlar/sugyish-hatirlre</w:t>
      </w:r>
    </w:p>
    <w:p w14:paraId="00BC70BD" w14:textId="1358C560" w:rsidR="00527F4F" w:rsidRPr="004142AB" w:rsidRDefault="00527F4F" w:rsidP="004142AB">
      <w:pPr>
        <w:spacing w:after="0" w:line="360" w:lineRule="auto"/>
        <w:ind w:firstLine="709"/>
        <w:jc w:val="both"/>
        <w:rPr>
          <w:rFonts w:ascii="Times New Roman" w:hAnsi="Times New Roman" w:cs="Times New Roman"/>
          <w:sz w:val="28"/>
          <w:szCs w:val="28"/>
        </w:rPr>
      </w:pPr>
    </w:p>
    <w:p w14:paraId="3BF1300D" w14:textId="77777777" w:rsidR="00D17182" w:rsidRPr="004142AB" w:rsidRDefault="00D17182" w:rsidP="0077132E">
      <w:pPr>
        <w:spacing w:after="0" w:line="360" w:lineRule="auto"/>
        <w:jc w:val="center"/>
        <w:rPr>
          <w:rFonts w:ascii="Times New Roman" w:hAnsi="Times New Roman" w:cs="Times New Roman"/>
          <w:sz w:val="28"/>
          <w:szCs w:val="28"/>
        </w:rPr>
      </w:pPr>
      <w:r w:rsidRPr="004142AB">
        <w:rPr>
          <w:rFonts w:ascii="Times New Roman" w:hAnsi="Times New Roman" w:cs="Times New Roman"/>
          <w:sz w:val="28"/>
          <w:szCs w:val="28"/>
        </w:rPr>
        <w:t>352-ая ОРШАНСКАЯ КРАСНОЗНАМЕННАЯ ОРДЕНА СУВОРОВА II СТЕПЕНИ СТРЕЛКОВАЯ ДИВИЗИЯ</w:t>
      </w:r>
    </w:p>
    <w:p w14:paraId="2ECD391E" w14:textId="77777777" w:rsidR="00D17182" w:rsidRPr="004142AB" w:rsidRDefault="00D17182" w:rsidP="0077132E">
      <w:pPr>
        <w:spacing w:after="0" w:line="360" w:lineRule="auto"/>
        <w:jc w:val="center"/>
        <w:rPr>
          <w:rFonts w:ascii="Times New Roman" w:eastAsia="Times New Roman" w:hAnsi="Times New Roman" w:cs="Times New Roman"/>
          <w:sz w:val="28"/>
          <w:szCs w:val="28"/>
          <w:shd w:val="clear" w:color="auto" w:fill="FFFFFF"/>
          <w:lang w:eastAsia="ru-RU"/>
        </w:rPr>
      </w:pPr>
      <w:r w:rsidRPr="004142AB">
        <w:rPr>
          <w:rFonts w:ascii="Times New Roman" w:eastAsia="Times New Roman" w:hAnsi="Times New Roman" w:cs="Times New Roman"/>
          <w:sz w:val="28"/>
          <w:szCs w:val="28"/>
          <w:shd w:val="clear" w:color="auto" w:fill="FFFFFF"/>
          <w:lang w:eastAsia="ru-RU"/>
        </w:rPr>
        <w:t>Кондаленкова Милена, студентка</w:t>
      </w:r>
    </w:p>
    <w:p w14:paraId="1214F7F0" w14:textId="77777777" w:rsidR="00D17182" w:rsidRPr="004142AB" w:rsidRDefault="00D17182" w:rsidP="0077132E">
      <w:pPr>
        <w:spacing w:after="0" w:line="360" w:lineRule="auto"/>
        <w:jc w:val="center"/>
        <w:rPr>
          <w:rFonts w:ascii="Times New Roman" w:eastAsia="Times New Roman" w:hAnsi="Times New Roman" w:cs="Times New Roman"/>
          <w:sz w:val="28"/>
          <w:szCs w:val="28"/>
          <w:shd w:val="clear" w:color="auto" w:fill="FFFFFF"/>
          <w:lang w:eastAsia="ru-RU"/>
        </w:rPr>
      </w:pPr>
      <w:r w:rsidRPr="004142AB">
        <w:rPr>
          <w:rFonts w:ascii="Times New Roman" w:eastAsia="Times New Roman" w:hAnsi="Times New Roman" w:cs="Times New Roman"/>
          <w:sz w:val="28"/>
          <w:szCs w:val="28"/>
          <w:shd w:val="clear" w:color="auto" w:fill="FFFFFF"/>
          <w:lang w:eastAsia="ru-RU"/>
        </w:rPr>
        <w:t>Государственное бюджетное профессиональное образовательное учреждение «Бугульминский профессионально-педагогический колледж»</w:t>
      </w:r>
    </w:p>
    <w:p w14:paraId="497862F7" w14:textId="77777777" w:rsidR="00D17182" w:rsidRPr="004142AB" w:rsidRDefault="00D17182" w:rsidP="0077132E">
      <w:pPr>
        <w:spacing w:after="0" w:line="360" w:lineRule="auto"/>
        <w:jc w:val="center"/>
        <w:rPr>
          <w:rFonts w:ascii="Times New Roman" w:eastAsia="Times New Roman" w:hAnsi="Times New Roman" w:cs="Times New Roman"/>
          <w:sz w:val="28"/>
          <w:szCs w:val="28"/>
          <w:shd w:val="clear" w:color="auto" w:fill="FFFFFF"/>
          <w:lang w:eastAsia="ru-RU"/>
        </w:rPr>
      </w:pPr>
      <w:r w:rsidRPr="004142AB">
        <w:rPr>
          <w:rFonts w:ascii="Times New Roman" w:eastAsia="Times New Roman" w:hAnsi="Times New Roman" w:cs="Times New Roman"/>
          <w:sz w:val="28"/>
          <w:szCs w:val="28"/>
          <w:shd w:val="clear" w:color="auto" w:fill="FFFFFF"/>
          <w:lang w:eastAsia="ru-RU"/>
        </w:rPr>
        <w:t>Титова Н.Ю., научный руководитель</w:t>
      </w:r>
    </w:p>
    <w:p w14:paraId="1259FD4A" w14:textId="77777777" w:rsidR="00D17182" w:rsidRPr="004142AB" w:rsidRDefault="00D17182" w:rsidP="004142AB">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4142AB">
        <w:rPr>
          <w:rFonts w:ascii="Times New Roman" w:eastAsia="Times New Roman" w:hAnsi="Times New Roman" w:cs="Times New Roman"/>
          <w:sz w:val="28"/>
          <w:szCs w:val="28"/>
          <w:shd w:val="clear" w:color="auto" w:fill="FFFFFF"/>
          <w:lang w:eastAsia="ru-RU"/>
        </w:rPr>
        <w:t xml:space="preserve">Среди исторических реликвий нашего государства и всей мировой цивилизации особое место занимают памятники Великой Отечественной войны 1941-1945 гг. Ценность их определяется величием подвига советского народа, который в тяжелейших боях и сражениях с фашизмом защитил свою Родину. Всего на территории России насчитывается более 100 тысяч выявленных памятников и памятных мест ВОВ. Такие памятники есть и в нашем городе. </w:t>
      </w:r>
    </w:p>
    <w:p w14:paraId="2156C0A0" w14:textId="77777777" w:rsidR="00D17182" w:rsidRPr="004142AB" w:rsidRDefault="00D17182" w:rsidP="004142AB">
      <w:pPr>
        <w:spacing w:after="0" w:line="360" w:lineRule="auto"/>
        <w:ind w:firstLine="709"/>
        <w:jc w:val="both"/>
        <w:rPr>
          <w:rFonts w:ascii="Times New Roman" w:eastAsia="Times New Roman" w:hAnsi="Times New Roman" w:cs="Times New Roman"/>
          <w:color w:val="FF0000"/>
          <w:sz w:val="28"/>
          <w:szCs w:val="28"/>
          <w:shd w:val="clear" w:color="auto" w:fill="FFFFFF"/>
          <w:lang w:eastAsia="ru-RU"/>
        </w:rPr>
      </w:pPr>
      <w:r w:rsidRPr="004142AB">
        <w:rPr>
          <w:rFonts w:ascii="Times New Roman" w:eastAsia="Times New Roman" w:hAnsi="Times New Roman" w:cs="Times New Roman"/>
          <w:sz w:val="28"/>
          <w:szCs w:val="28"/>
          <w:shd w:val="clear" w:color="auto" w:fill="FFFFFF"/>
          <w:lang w:eastAsia="ru-RU"/>
        </w:rPr>
        <w:t>Благодарные жители Бугульмы увековечили воинский подвиг своих земляков, установив в 1983-м году в центре мемориальный комплекс с военной техникой времен Великой отечественной войны и обелиск 352-й Оршанской краснознаменной дивизии. В мемориальный комплекс входит Дивизионная пушка ЗИС-3 калибра 76.2 мм, дивизионная пушка Д-44 калибра 85 мм.</w:t>
      </w:r>
    </w:p>
    <w:p w14:paraId="18286B35"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4142AB">
        <w:rPr>
          <w:rFonts w:ascii="Times New Roman" w:eastAsia="Times New Roman" w:hAnsi="Times New Roman" w:cs="Times New Roman"/>
          <w:color w:val="000000"/>
          <w:sz w:val="28"/>
          <w:szCs w:val="28"/>
          <w:lang w:eastAsia="ru-RU"/>
        </w:rPr>
        <w:lastRenderedPageBreak/>
        <w:t xml:space="preserve">Обелиск 352 стрелковой дивизии (архитектор Идрисов А. А.) открыт 9 мая 1983 года. Инициатором возведения монумента </w:t>
      </w:r>
      <w:r w:rsidRPr="004142AB">
        <w:rPr>
          <w:rFonts w:ascii="Times New Roman" w:eastAsia="Times New Roman" w:hAnsi="Times New Roman" w:cs="Times New Roman"/>
          <w:sz w:val="28"/>
          <w:szCs w:val="28"/>
          <w:lang w:eastAsia="ru-RU"/>
        </w:rPr>
        <w:t>стал</w:t>
      </w:r>
      <w:r w:rsidRPr="004142AB">
        <w:rPr>
          <w:rFonts w:ascii="Times New Roman" w:eastAsia="Times New Roman" w:hAnsi="Times New Roman" w:cs="Times New Roman"/>
          <w:color w:val="000000"/>
          <w:sz w:val="28"/>
          <w:szCs w:val="28"/>
          <w:lang w:eastAsia="ru-RU"/>
        </w:rPr>
        <w:t xml:space="preserve"> Совет Ветеранов 352 стрелковой дивизии (председатель Закреничный И. С.) </w:t>
      </w:r>
      <w:r w:rsidRPr="004142AB">
        <w:rPr>
          <w:rFonts w:ascii="Times New Roman" w:eastAsia="Times New Roman" w:hAnsi="Times New Roman" w:cs="Times New Roman"/>
          <w:color w:val="000000"/>
          <w:sz w:val="28"/>
          <w:szCs w:val="28"/>
          <w:shd w:val="clear" w:color="auto" w:fill="FFFFFF"/>
          <w:lang w:eastAsia="ru-RU"/>
        </w:rPr>
        <w:t>На постаментах  высечены названия городов, через которые довелось пройти 352-й дивизии.</w:t>
      </w:r>
    </w:p>
    <w:p w14:paraId="61A582C1"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В августе - сентябре 1941 года в Татарии, в г.</w:t>
      </w:r>
      <w:r w:rsidRPr="004142AB">
        <w:rPr>
          <w:rFonts w:ascii="Times New Roman" w:eastAsia="Times New Roman" w:hAnsi="Times New Roman" w:cs="Times New Roman"/>
          <w:sz w:val="28"/>
          <w:szCs w:val="28"/>
          <w:lang w:eastAsia="ru-RU"/>
        </w:rPr>
        <w:t>Бугульма была сформирована</w:t>
      </w:r>
      <w:r w:rsidRPr="004142AB">
        <w:rPr>
          <w:rFonts w:ascii="Times New Roman" w:eastAsia="Times New Roman" w:hAnsi="Times New Roman" w:cs="Times New Roman"/>
          <w:color w:val="000000"/>
          <w:sz w:val="28"/>
          <w:szCs w:val="28"/>
          <w:lang w:eastAsia="ru-RU"/>
        </w:rPr>
        <w:t xml:space="preserve"> 352 стрелковая дивизия. В </w:t>
      </w:r>
      <w:r w:rsidRPr="004142AB">
        <w:rPr>
          <w:rFonts w:ascii="Times New Roman" w:eastAsia="Times New Roman" w:hAnsi="Times New Roman" w:cs="Times New Roman"/>
          <w:sz w:val="28"/>
          <w:szCs w:val="28"/>
          <w:lang w:eastAsia="ru-RU"/>
        </w:rPr>
        <w:t>неё влилось</w:t>
      </w:r>
      <w:r w:rsidRPr="004142AB">
        <w:rPr>
          <w:rFonts w:ascii="Times New Roman" w:eastAsia="Times New Roman" w:hAnsi="Times New Roman" w:cs="Times New Roman"/>
          <w:color w:val="000000"/>
          <w:sz w:val="28"/>
          <w:szCs w:val="28"/>
          <w:lang w:eastAsia="ru-RU"/>
        </w:rPr>
        <w:t xml:space="preserve"> много людей из Бугульминского района, весьма разных по возрасту. Были люди, принимавшие участие в гражданской войне, и юноши, которые не успели закончить учебу в школах. В составе дивизии насчитывалось около 90 процентов сынов Татарии – свыше 12 тыс. человек. Это мобилизованные Бугульминского, Лениногорского, Азнакаевского и других районов республики. Штаб находился в здании городской гостиницы на центральной площади Бугульмы. На обелиске высечено «…Командиром дивизии был Прокофьев Ю.М. Дивизия принимала участие в освобождении Московской, Смоленской областей, Белоруссии, Польши, Восточной Пруссии, Чехословакии: героически сражалась на подступах к Москве, под Волоколамском. Звание Оршанской дивизия получила за освобождение белорусского города Орши. За взятие города Минска дивизия награждена орденом Красного Знамени. За успешное форсирование Днепра дивизия получила орден Суворова».</w:t>
      </w:r>
    </w:p>
    <w:p w14:paraId="2596104A" w14:textId="77777777" w:rsidR="00D17182" w:rsidRPr="004142AB" w:rsidRDefault="00D17182" w:rsidP="004142AB">
      <w:pPr>
        <w:tabs>
          <w:tab w:val="num" w:pos="720"/>
        </w:tabs>
        <w:spacing w:after="0" w:line="360" w:lineRule="auto"/>
        <w:ind w:firstLine="709"/>
        <w:jc w:val="both"/>
        <w:rPr>
          <w:rFonts w:ascii="Times New Roman" w:eastAsia="Times New Roman" w:hAnsi="Times New Roman" w:cs="Times New Roman"/>
          <w:color w:val="202122"/>
          <w:sz w:val="28"/>
          <w:szCs w:val="28"/>
          <w:lang w:eastAsia="ru-RU"/>
        </w:rPr>
      </w:pPr>
      <w:r w:rsidRPr="004142AB">
        <w:rPr>
          <w:rFonts w:ascii="Times New Roman" w:eastAsia="Times New Roman" w:hAnsi="Times New Roman" w:cs="Times New Roman"/>
          <w:color w:val="000000"/>
          <w:sz w:val="28"/>
          <w:szCs w:val="28"/>
          <w:lang w:eastAsia="ru-RU"/>
        </w:rPr>
        <w:t xml:space="preserve">Формировалась дивизия с 15 августа 1941 года в г. Бугульма </w:t>
      </w:r>
      <w:r w:rsidRPr="004142AB">
        <w:rPr>
          <w:rFonts w:ascii="Times New Roman" w:eastAsia="Times New Roman" w:hAnsi="Times New Roman" w:cs="Times New Roman"/>
          <w:sz w:val="28"/>
          <w:szCs w:val="28"/>
          <w:lang w:eastAsia="ru-RU"/>
        </w:rPr>
        <w:t xml:space="preserve">ТатССР </w:t>
      </w:r>
      <w:r w:rsidRPr="004142AB">
        <w:rPr>
          <w:rFonts w:ascii="Times New Roman" w:eastAsia="Times New Roman" w:hAnsi="Times New Roman" w:cs="Times New Roman"/>
          <w:color w:val="000000"/>
          <w:sz w:val="28"/>
          <w:szCs w:val="28"/>
          <w:lang w:eastAsia="ru-RU"/>
        </w:rPr>
        <w:t>(Приволжский военный округ) на базе 16-го запасного стрелкового полка. Еще не прибыло обмундирование и вооружение, а в подразделениях началась напряженная боевая учеба. Совершались марши, проводились стрельбы, учения подразделений. 18 октября дивизию посетил маршал Ворошилов К.Е., отвечавший за проверку боеспособности формируемых в тылу соединений. Маршал обошел весь район учений дивизии. Лично брал лопа</w:t>
      </w:r>
      <w:r w:rsidRPr="004142AB">
        <w:rPr>
          <w:rFonts w:ascii="Times New Roman" w:eastAsia="Times New Roman" w:hAnsi="Times New Roman" w:cs="Times New Roman"/>
          <w:sz w:val="28"/>
          <w:szCs w:val="28"/>
          <w:lang w:eastAsia="ru-RU"/>
        </w:rPr>
        <w:t>ту и показывал бойцам, как правильно окапываться, давал замечания, беседовал с людьми.</w:t>
      </w:r>
      <w:r w:rsidRPr="004142AB">
        <w:rPr>
          <w:rFonts w:ascii="Times New Roman" w:eastAsia="Times New Roman" w:hAnsi="Times New Roman" w:cs="Times New Roman"/>
          <w:color w:val="000000"/>
          <w:sz w:val="28"/>
          <w:szCs w:val="28"/>
          <w:lang w:eastAsia="ru-RU"/>
        </w:rPr>
        <w:t xml:space="preserve"> По возвращению с учений командный состав, включая командиров батальонов и рот, был собран в городском театре. До поздней ночи Маршал </w:t>
      </w:r>
      <w:r w:rsidRPr="004142AB">
        <w:rPr>
          <w:rFonts w:ascii="Times New Roman" w:eastAsia="Times New Roman" w:hAnsi="Times New Roman" w:cs="Times New Roman"/>
          <w:color w:val="000000"/>
          <w:sz w:val="28"/>
          <w:szCs w:val="28"/>
          <w:lang w:eastAsia="ru-RU"/>
        </w:rPr>
        <w:lastRenderedPageBreak/>
        <w:t>слушал командиров каждой части, давал замечания, высказывал советы. В заключение Ворошилов сказал, что у дивизии прекрасные командир, и он уверен, что на фронте Бугульминская дивизия себя покажет  с лучшей стороны. 7 ноября полкам были вручены боевые знамена, и в этот же день дивизия выехала на фронт.</w:t>
      </w:r>
      <w:r w:rsidRPr="004142AB">
        <w:rPr>
          <w:rFonts w:ascii="Times New Roman" w:eastAsia="Times New Roman" w:hAnsi="Times New Roman" w:cs="Times New Roman"/>
          <w:color w:val="202122"/>
          <w:sz w:val="28"/>
          <w:szCs w:val="28"/>
          <w:lang w:eastAsia="ru-RU"/>
        </w:rPr>
        <w:t xml:space="preserve"> В течение ВОВ 352-ая стрелковая дивизия была в составе:</w:t>
      </w:r>
      <w:r w:rsidRPr="004142AB">
        <w:rPr>
          <w:rFonts w:ascii="Times New Roman" w:eastAsia="Times New Roman" w:hAnsi="Times New Roman" w:cs="Times New Roman"/>
          <w:color w:val="000000"/>
          <w:sz w:val="28"/>
          <w:szCs w:val="28"/>
          <w:lang w:eastAsia="ru-RU"/>
        </w:rPr>
        <w:t xml:space="preserve"> </w:t>
      </w:r>
      <w:r w:rsidRPr="004142AB">
        <w:rPr>
          <w:rFonts w:ascii="Times New Roman" w:eastAsia="Times New Roman" w:hAnsi="Times New Roman" w:cs="Times New Roman"/>
          <w:color w:val="202122"/>
          <w:sz w:val="28"/>
          <w:szCs w:val="28"/>
          <w:lang w:eastAsia="ru-RU"/>
        </w:rPr>
        <w:t>с 1 декабря 1941 г. — в составе 20-ой Армии; с 28 февраля 1942 г. — в составе 5-ой Армии; с августа 1943 г. — в составе 62-го стрелкового корпуса 49 Армии;  с 17 июля 1944 года — в составе 36-го стрелкового корпуса 31-й армии.</w:t>
      </w:r>
    </w:p>
    <w:p w14:paraId="08FBA920"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Из Боевой характеристики 352 Стрелковой дивизии от 06.06.1942:</w:t>
      </w:r>
    </w:p>
    <w:p w14:paraId="3993D39E"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Cs/>
          <w:color w:val="000000"/>
          <w:sz w:val="28"/>
          <w:szCs w:val="28"/>
          <w:lang w:eastAsia="ru-RU"/>
        </w:rPr>
        <w:t>«С 24.12.1941 г. дивизия, будучи в составе 20-й армии Западного фронта, вела ожесточённые бои по прорыву заблаговременно подготовленной оборонительной полосы противника в районе Ивановское, Тимково, Тимонино, Михайловка, Бол. Голоперово. В результате боёв дивизия сломила сопротивление противника, прорвала его оборону, нанесла большие потери его живой силе, захватила ряд населённых пунктов, взяв при этом большое количество трофеев.</w:t>
      </w:r>
    </w:p>
    <w:p w14:paraId="772A2791"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Cs/>
          <w:color w:val="000000"/>
          <w:sz w:val="28"/>
          <w:szCs w:val="28"/>
          <w:lang w:eastAsia="ru-RU"/>
        </w:rPr>
        <w:t>С 11 по 21 января 1942 г. стремительным натиском преследовала отходившие части противника, прорвала его оборону, нанося большие потери его живой силе. В период преследования дивизией захвачено до 20 населённых пунктов, являвшихся узлами сопротивления обороны противника. На протяжении марта и первой половины апреля 1942 г. дивизия вела бои в составе ударной группировки 5 Армии в районе Груздево, Сорокино».</w:t>
      </w:r>
    </w:p>
    <w:p w14:paraId="273CD758"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iCs/>
          <w:color w:val="000000"/>
          <w:sz w:val="28"/>
          <w:szCs w:val="28"/>
          <w:lang w:eastAsia="ru-RU"/>
        </w:rPr>
        <w:t>За проявленную отвагу и мужество в Волоколамской операции 43 человека, бойцы и командиры дивизии, награждены правительственными наградами.</w:t>
      </w:r>
    </w:p>
    <w:p w14:paraId="641E1393"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sz w:val="28"/>
          <w:szCs w:val="28"/>
        </w:rPr>
        <w:t>К началу Белорусской операции 352 дивизия входила в состав 36 Стрелкового корпуса (СК) (220, 352, 174 стрелковые дивизии) 31 Армии Глаголева В.В.</w:t>
      </w:r>
      <w:r w:rsidRPr="004142AB">
        <w:rPr>
          <w:rFonts w:ascii="Times New Roman" w:eastAsia="Times New Roman" w:hAnsi="Times New Roman" w:cs="Times New Roman"/>
          <w:color w:val="000000"/>
          <w:sz w:val="28"/>
          <w:szCs w:val="28"/>
        </w:rPr>
        <w:t xml:space="preserve"> </w:t>
      </w:r>
      <w:r w:rsidRPr="004142AB">
        <w:rPr>
          <w:rFonts w:ascii="Times New Roman" w:eastAsia="Times New Roman" w:hAnsi="Times New Roman" w:cs="Times New Roman"/>
          <w:color w:val="000000"/>
          <w:sz w:val="28"/>
          <w:szCs w:val="28"/>
          <w:lang w:eastAsia="ru-RU"/>
        </w:rPr>
        <w:t xml:space="preserve">Части 36СК, преследуя отходящего за Днепр противника и </w:t>
      </w:r>
      <w:r w:rsidRPr="004142AB">
        <w:rPr>
          <w:rFonts w:ascii="Times New Roman" w:eastAsia="Times New Roman" w:hAnsi="Times New Roman" w:cs="Times New Roman"/>
          <w:color w:val="000000"/>
          <w:sz w:val="28"/>
          <w:szCs w:val="28"/>
          <w:lang w:eastAsia="ru-RU"/>
        </w:rPr>
        <w:lastRenderedPageBreak/>
        <w:t>ведя бои с его арьергардами, вышли к утру 27 июня на западный берег Днепра южнее Орши и захватили плацдарм на восточном берегу. Противнику не удалось взорвать заминированный железнодорожный мост южнее Орши, и он в целости достался нашим войскам. К исходу 27 июня все дивизии 36СК переправились через Днепр. 36СК после овладения Оршей осуществлял преследование передовыми отрядами, посаженными на автомашины. Дивизии 36СК зачастую форсировали реки, встречавшиеся на пути, самостоятельно, не имея возможности ожидать подхода понтонно-мостовых парков. Так реки, Бобр, Нача и Березина были форсированы при помощи быстро возводимых переправ, мостков и плотов. 352 стрелковая дивизия вышла к Березине в районе Леоново. Сбив арьергард противника, отряд обеспечил переправу основных сил дивизии.</w:t>
      </w:r>
    </w:p>
    <w:p w14:paraId="70E1C89D"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Из состава дивизий 36СК были сформированы сильные авангарды, которые взаимодействуя с танками корпуса Бурдейного А.С., совершили во второй половине 2 июля и ночью на 3 июля марш бросок к Минску и в 7 утра 3 июля ворвались в город, полностью очистив его от противника. Вскоре за авангардами в город вошли и основные силы дивизий.</w:t>
      </w:r>
    </w:p>
    <w:p w14:paraId="20DA238D" w14:textId="77777777" w:rsidR="00D17182" w:rsidRPr="004142AB" w:rsidRDefault="00D17182" w:rsidP="004142AB">
      <w:pPr>
        <w:spacing w:after="0" w:line="360" w:lineRule="auto"/>
        <w:ind w:firstLine="709"/>
        <w:jc w:val="both"/>
        <w:rPr>
          <w:rFonts w:ascii="Times New Roman" w:eastAsia="Times New Roman" w:hAnsi="Times New Roman" w:cs="Times New Roman"/>
          <w:sz w:val="28"/>
          <w:szCs w:val="28"/>
          <w:lang w:eastAsia="ru-RU"/>
        </w:rPr>
      </w:pPr>
      <w:r w:rsidRPr="004142AB">
        <w:rPr>
          <w:rFonts w:ascii="Times New Roman" w:eastAsia="Times New Roman" w:hAnsi="Times New Roman" w:cs="Times New Roman"/>
          <w:color w:val="000000"/>
          <w:sz w:val="28"/>
          <w:szCs w:val="28"/>
          <w:lang w:eastAsia="ru-RU"/>
        </w:rPr>
        <w:t xml:space="preserve">За освобождение Орши 6 июля 1944г. дивизия получила почетное наименование «Оршанская». 23 июля стрелковым полкам, участвовавшим в освобождении Минска, </w:t>
      </w:r>
      <w:r w:rsidRPr="004142AB">
        <w:rPr>
          <w:rFonts w:ascii="Times New Roman" w:eastAsia="Times New Roman" w:hAnsi="Times New Roman" w:cs="Times New Roman"/>
          <w:sz w:val="28"/>
          <w:szCs w:val="28"/>
          <w:lang w:eastAsia="ru-RU"/>
        </w:rPr>
        <w:t>было присвоено почетное наименование «Минских», получила орден Красного знамени, за освобождение города и крепости Гродно – орден Суворова.</w:t>
      </w:r>
    </w:p>
    <w:p w14:paraId="6B929D14"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  В ходе операции «Багратион» за июнь — июль 1944 г. дивизией </w:t>
      </w:r>
      <w:r w:rsidRPr="004142AB">
        <w:rPr>
          <w:rFonts w:ascii="Times New Roman" w:eastAsia="Times New Roman" w:hAnsi="Times New Roman" w:cs="Times New Roman"/>
          <w:color w:val="FF0000"/>
          <w:sz w:val="28"/>
          <w:szCs w:val="28"/>
          <w:lang w:eastAsia="ru-RU"/>
        </w:rPr>
        <w:t>—</w:t>
      </w:r>
      <w:r w:rsidRPr="004142AB">
        <w:rPr>
          <w:rFonts w:ascii="Times New Roman" w:eastAsia="Times New Roman" w:hAnsi="Times New Roman" w:cs="Times New Roman"/>
          <w:color w:val="000000"/>
          <w:sz w:val="28"/>
          <w:szCs w:val="28"/>
          <w:lang w:eastAsia="ru-RU"/>
        </w:rPr>
        <w:t xml:space="preserve"> уничтожено 2850 и взято в плен 1786 немецких солдат и офицеров. В боях уничтожено танков и самоходок — 6, бронетранспортеров — 2, автомашин — 16, орудий — 13, подавлено 27 артминобатарей, 211 пулеметных точек, разбито 34 повозки с боеприпасами; — захвачены трофеи: автомашин — 264, самолетов — 4, танков — 10, орудий — 28, вагонов — 139, паровозов — 48, складов — более 30, множество стрелкового оружия и боеприпасов; — потери дивизии за июнь — август 1944 г. убитыми 916 человек, ранеными </w:t>
      </w:r>
      <w:r w:rsidRPr="004142AB">
        <w:rPr>
          <w:rFonts w:ascii="Times New Roman" w:eastAsia="Times New Roman" w:hAnsi="Times New Roman" w:cs="Times New Roman"/>
          <w:color w:val="000000"/>
          <w:sz w:val="28"/>
          <w:szCs w:val="28"/>
          <w:lang w:eastAsia="ru-RU"/>
        </w:rPr>
        <w:lastRenderedPageBreak/>
        <w:t>3128 чел., стрелкового оружия — около 2000 единиц, минометов — 8, орудий — 7.</w:t>
      </w:r>
    </w:p>
    <w:p w14:paraId="72A105B1" w14:textId="77777777" w:rsidR="00D17182" w:rsidRPr="004142AB" w:rsidRDefault="00D17182" w:rsidP="004142AB">
      <w:pPr>
        <w:spacing w:after="0" w:line="360" w:lineRule="auto"/>
        <w:ind w:firstLine="709"/>
        <w:jc w:val="both"/>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В начале апреля 1945г. части 31Армии генерал-лейтенанта Шафранова П.Г. перебрасывалась из Восточной Пруссии на 1Украинский Фронт в Силезию. Совершив с 11 по 19 апреля комбинированный марш (личный состав перевозился по железной дороге, штаб и тылы – автотранспортом) сосредоточилась в новом районе, заняв с 20 апреля участок Донау-Хюнерн. Части 31Армии сменяли соединения 1Украинского Фронта, которые перегруппировались на Берлинское направление. Боевые действия в конце апреля характеризовались действиями разведки и усовершенствованием оборонительных сооружений. На 24 апреля 1945г. 352стрелковая дивизия насчитывала 2202чел., 965 лошадей, 1237 винтовок, 481ппш, 5 ручных и 23 станковых пулеметов, </w:t>
      </w:r>
      <w:r w:rsidRPr="004142AB">
        <w:rPr>
          <w:rFonts w:ascii="Times New Roman" w:eastAsia="Times New Roman" w:hAnsi="Times New Roman" w:cs="Times New Roman"/>
          <w:sz w:val="28"/>
          <w:szCs w:val="28"/>
          <w:lang w:eastAsia="ru-RU"/>
        </w:rPr>
        <w:t>10 - 120мм, 26 - 82мм минометов, 11 - 122мм, 9 - 76мм да, 5 - 76мм па, 11- 45мм орудий, 41</w:t>
      </w:r>
      <w:r w:rsidRPr="004142AB">
        <w:rPr>
          <w:rFonts w:ascii="Times New Roman" w:eastAsia="Times New Roman" w:hAnsi="Times New Roman" w:cs="Times New Roman"/>
          <w:color w:val="000000"/>
          <w:sz w:val="28"/>
          <w:szCs w:val="28"/>
          <w:lang w:eastAsia="ru-RU"/>
        </w:rPr>
        <w:t xml:space="preserve"> </w:t>
      </w:r>
      <w:r w:rsidRPr="004142AB">
        <w:rPr>
          <w:rFonts w:ascii="Times New Roman" w:hAnsi="Times New Roman" w:cs="Times New Roman"/>
          <w:color w:val="333333"/>
          <w:sz w:val="28"/>
          <w:szCs w:val="28"/>
          <w:shd w:val="clear" w:color="auto" w:fill="FFFFFF"/>
        </w:rPr>
        <w:t>противотанковое самозарядное ружьё</w:t>
      </w:r>
      <w:r w:rsidRPr="004142AB">
        <w:rPr>
          <w:rFonts w:ascii="Times New Roman" w:eastAsia="Times New Roman" w:hAnsi="Times New Roman" w:cs="Times New Roman"/>
          <w:color w:val="000000"/>
          <w:sz w:val="28"/>
          <w:szCs w:val="28"/>
          <w:lang w:eastAsia="ru-RU"/>
        </w:rPr>
        <w:t xml:space="preserve">. Оборонительные бои 31Армия вела до 8 мая 1945г. С утра 8 мая немецкие войска начали отход в южном и юго-западном направлении к границам Протектората. Дивизия немедленно перешла к преследованию. Противник отходил, прикрываясь арьергардами и </w:t>
      </w:r>
      <w:r w:rsidRPr="004142AB">
        <w:rPr>
          <w:rFonts w:ascii="Times New Roman" w:eastAsia="Times New Roman" w:hAnsi="Times New Roman" w:cs="Times New Roman"/>
          <w:sz w:val="28"/>
          <w:szCs w:val="28"/>
          <w:lang w:eastAsia="ru-RU"/>
        </w:rPr>
        <w:t>минами, фугасами</w:t>
      </w:r>
      <w:r w:rsidRPr="004142AB">
        <w:rPr>
          <w:rFonts w:ascii="Times New Roman" w:eastAsia="Times New Roman" w:hAnsi="Times New Roman" w:cs="Times New Roman"/>
          <w:color w:val="000000"/>
          <w:sz w:val="28"/>
          <w:szCs w:val="28"/>
          <w:lang w:eastAsia="ru-RU"/>
        </w:rPr>
        <w:t xml:space="preserve"> на дорогах. В 14:00 части дивизии вошли в г. Лаубан. 9 мая дивизия перешла границы Чехословакии и продолжала продвигаться, не встречая сопротивления, беря в плен и собирая по лесам разбежавшихся солдат немецкой Группы Армий «Центр». Великая Отечественная Война на этом закончилась!</w:t>
      </w:r>
    </w:p>
    <w:p w14:paraId="26645A34" w14:textId="77777777" w:rsidR="00D17182" w:rsidRPr="004142AB" w:rsidRDefault="00D17182"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По окончании войны дивизия была расформирована, но память ее хранят сердца потомков. «Эту память мы будем хранить вечно. Ведь именно историческая память, духовное единство народа всегда были, есть и будут фундаментом не только стабильности общества, но и важнейшим фактором его динамичного развития, устремленности в будущее», - отмечал в своем выступлении мэр города Касымов.</w:t>
      </w:r>
    </w:p>
    <w:p w14:paraId="72E53CF4" w14:textId="77777777" w:rsidR="00D17182" w:rsidRPr="004142AB" w:rsidRDefault="00D17182"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2005 году на перроне железнодорожного вокзала г.Бугульма установлена мемориальная плита в честь 352-ой дивизии. В МБОУ СОШ </w:t>
      </w:r>
      <w:r w:rsidRPr="004142AB">
        <w:rPr>
          <w:rFonts w:ascii="Times New Roman" w:hAnsi="Times New Roman" w:cs="Times New Roman"/>
          <w:sz w:val="28"/>
          <w:szCs w:val="28"/>
        </w:rPr>
        <w:lastRenderedPageBreak/>
        <w:t xml:space="preserve">№11 города создан музей боевой славы 352-ой – Оршанской Краснознаменной ордена Суворова II степени стрелковой дивизии. Школа находится на улице, названной именем Оршанской дивизии. </w:t>
      </w:r>
    </w:p>
    <w:p w14:paraId="5F604218" w14:textId="77777777" w:rsidR="00D17182" w:rsidRPr="004142AB" w:rsidRDefault="00D17182" w:rsidP="0077132E">
      <w:pPr>
        <w:spacing w:after="0" w:line="360" w:lineRule="auto"/>
        <w:ind w:left="709"/>
        <w:rPr>
          <w:rFonts w:ascii="Times New Roman" w:eastAsia="Times New Roman" w:hAnsi="Times New Roman" w:cs="Times New Roman"/>
          <w:color w:val="000000"/>
          <w:sz w:val="28"/>
          <w:szCs w:val="28"/>
          <w:shd w:val="clear" w:color="auto" w:fill="F6F6F6"/>
          <w:lang w:eastAsia="ru-RU"/>
        </w:rPr>
      </w:pPr>
      <w:r w:rsidRPr="004142AB">
        <w:rPr>
          <w:rFonts w:ascii="Times New Roman" w:eastAsia="Times New Roman" w:hAnsi="Times New Roman" w:cs="Times New Roman"/>
          <w:color w:val="000000"/>
          <w:sz w:val="28"/>
          <w:szCs w:val="28"/>
          <w:lang w:eastAsia="ru-RU"/>
        </w:rPr>
        <w:t>Слова из марша 352-ой дивизии:</w:t>
      </w:r>
      <w:r w:rsidRPr="004142AB">
        <w:rPr>
          <w:rFonts w:ascii="Times New Roman" w:eastAsia="Times New Roman" w:hAnsi="Times New Roman" w:cs="Times New Roman"/>
          <w:color w:val="000000"/>
          <w:sz w:val="28"/>
          <w:szCs w:val="28"/>
          <w:lang w:eastAsia="ru-RU"/>
        </w:rPr>
        <w:br/>
        <w:t>Из советской Татарии,</w:t>
      </w:r>
      <w:r w:rsidRPr="004142AB">
        <w:rPr>
          <w:rFonts w:ascii="Times New Roman" w:eastAsia="Times New Roman" w:hAnsi="Times New Roman" w:cs="Times New Roman"/>
          <w:color w:val="000000"/>
          <w:sz w:val="28"/>
          <w:szCs w:val="28"/>
          <w:lang w:eastAsia="ru-RU"/>
        </w:rPr>
        <w:br/>
        <w:t>Из далекой Бугульмы</w:t>
      </w:r>
      <w:r w:rsidRPr="004142AB">
        <w:rPr>
          <w:rFonts w:ascii="Times New Roman" w:eastAsia="Times New Roman" w:hAnsi="Times New Roman" w:cs="Times New Roman"/>
          <w:color w:val="000000"/>
          <w:sz w:val="28"/>
          <w:szCs w:val="28"/>
          <w:lang w:eastAsia="ru-RU"/>
        </w:rPr>
        <w:br/>
        <w:t>Мы пошли в поход священный,</w:t>
      </w:r>
      <w:r w:rsidRPr="004142AB">
        <w:rPr>
          <w:rFonts w:ascii="Times New Roman" w:eastAsia="Times New Roman" w:hAnsi="Times New Roman" w:cs="Times New Roman"/>
          <w:color w:val="000000"/>
          <w:sz w:val="28"/>
          <w:szCs w:val="28"/>
          <w:lang w:eastAsia="ru-RU"/>
        </w:rPr>
        <w:br/>
        <w:t>Стали в грозные ряды.</w:t>
      </w:r>
      <w:r w:rsidRPr="004142AB">
        <w:rPr>
          <w:rFonts w:ascii="Times New Roman" w:eastAsia="Times New Roman" w:hAnsi="Times New Roman" w:cs="Times New Roman"/>
          <w:color w:val="000000"/>
          <w:sz w:val="28"/>
          <w:szCs w:val="28"/>
          <w:lang w:eastAsia="ru-RU"/>
        </w:rPr>
        <w:br/>
        <w:t>От Москвы вперед на запад,</w:t>
      </w:r>
      <w:r w:rsidRPr="004142AB">
        <w:rPr>
          <w:rFonts w:ascii="Times New Roman" w:eastAsia="Times New Roman" w:hAnsi="Times New Roman" w:cs="Times New Roman"/>
          <w:color w:val="000000"/>
          <w:sz w:val="28"/>
          <w:szCs w:val="28"/>
          <w:lang w:eastAsia="ru-RU"/>
        </w:rPr>
        <w:br/>
        <w:t>По оврагам и лесам</w:t>
      </w:r>
      <w:r w:rsidRPr="004142AB">
        <w:rPr>
          <w:rFonts w:ascii="Times New Roman" w:eastAsia="Times New Roman" w:hAnsi="Times New Roman" w:cs="Times New Roman"/>
          <w:color w:val="000000"/>
          <w:sz w:val="28"/>
          <w:szCs w:val="28"/>
          <w:lang w:eastAsia="ru-RU"/>
        </w:rPr>
        <w:br/>
        <w:t>Бьем мы пулей и гранатой</w:t>
      </w:r>
      <w:r w:rsidRPr="004142AB">
        <w:rPr>
          <w:rFonts w:ascii="Times New Roman" w:eastAsia="Times New Roman" w:hAnsi="Times New Roman" w:cs="Times New Roman"/>
          <w:color w:val="000000"/>
          <w:sz w:val="28"/>
          <w:szCs w:val="28"/>
          <w:shd w:val="clear" w:color="auto" w:fill="F6F6F6"/>
          <w:lang w:eastAsia="ru-RU"/>
        </w:rPr>
        <w:br/>
      </w:r>
      <w:r w:rsidRPr="004142AB">
        <w:rPr>
          <w:rFonts w:ascii="Times New Roman" w:eastAsia="Times New Roman" w:hAnsi="Times New Roman" w:cs="Times New Roman"/>
          <w:color w:val="000000"/>
          <w:sz w:val="28"/>
          <w:szCs w:val="28"/>
          <w:lang w:eastAsia="ru-RU"/>
        </w:rPr>
        <w:t>По фашистским палачам.</w:t>
      </w:r>
      <w:r w:rsidRPr="004142AB">
        <w:rPr>
          <w:rFonts w:ascii="Times New Roman" w:eastAsia="Times New Roman" w:hAnsi="Times New Roman" w:cs="Times New Roman"/>
          <w:color w:val="000000"/>
          <w:sz w:val="28"/>
          <w:szCs w:val="28"/>
          <w:lang w:eastAsia="ru-RU"/>
        </w:rPr>
        <w:br/>
        <w:t>Нами движет месть святая,</w:t>
      </w:r>
      <w:r w:rsidRPr="004142AB">
        <w:rPr>
          <w:rFonts w:ascii="Times New Roman" w:eastAsia="Times New Roman" w:hAnsi="Times New Roman" w:cs="Times New Roman"/>
          <w:color w:val="000000"/>
          <w:sz w:val="28"/>
          <w:szCs w:val="28"/>
          <w:lang w:eastAsia="ru-RU"/>
        </w:rPr>
        <w:br/>
        <w:t>Пусть дрожит фашистский сброд –</w:t>
      </w:r>
      <w:r w:rsidRPr="004142AB">
        <w:rPr>
          <w:rFonts w:ascii="Times New Roman" w:eastAsia="Times New Roman" w:hAnsi="Times New Roman" w:cs="Times New Roman"/>
          <w:color w:val="000000"/>
          <w:sz w:val="28"/>
          <w:szCs w:val="28"/>
          <w:lang w:eastAsia="ru-RU"/>
        </w:rPr>
        <w:br/>
        <w:t>Триста пятьдесят вторая</w:t>
      </w:r>
      <w:r w:rsidRPr="004142AB">
        <w:rPr>
          <w:rFonts w:ascii="Times New Roman" w:eastAsia="Times New Roman" w:hAnsi="Times New Roman" w:cs="Times New Roman"/>
          <w:color w:val="000000"/>
          <w:sz w:val="28"/>
          <w:szCs w:val="28"/>
          <w:lang w:eastAsia="ru-RU"/>
        </w:rPr>
        <w:br/>
        <w:t>В бой за Родину идет.</w:t>
      </w:r>
    </w:p>
    <w:p w14:paraId="0AD46A77" w14:textId="77777777" w:rsidR="00D17182" w:rsidRPr="004142AB" w:rsidRDefault="00D17182"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Время идет, но герои не умирают. Их подвиг, словно Вечный огонь, озаряет путь молодым, поколению 2000-х. Вот именно поэтому нам, юным, надо знать все о тех, чьей дорогой мы идем, преемниками чьей славы мы являемся.</w:t>
      </w:r>
    </w:p>
    <w:p w14:paraId="32033FD1" w14:textId="77777777" w:rsidR="00551F3F" w:rsidRPr="004142AB" w:rsidRDefault="00551F3F" w:rsidP="004142AB">
      <w:pPr>
        <w:spacing w:after="0" w:line="360" w:lineRule="auto"/>
        <w:ind w:firstLine="709"/>
        <w:contextualSpacing/>
        <w:jc w:val="both"/>
        <w:rPr>
          <w:rFonts w:ascii="Times New Roman" w:hAnsi="Times New Roman" w:cs="Times New Roman"/>
          <w:sz w:val="28"/>
          <w:szCs w:val="28"/>
        </w:rPr>
      </w:pPr>
    </w:p>
    <w:p w14:paraId="47A48708" w14:textId="05CD5A06" w:rsidR="00551F3F" w:rsidRPr="004142AB" w:rsidRDefault="00551F3F" w:rsidP="0077132E">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ТЫЛ – КАК ВТОРОЙ ФРОНТ</w:t>
      </w:r>
    </w:p>
    <w:p w14:paraId="0DDD0F5B" w14:textId="77777777" w:rsidR="00551F3F" w:rsidRPr="004142AB" w:rsidRDefault="00551F3F" w:rsidP="0077132E">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Корчагина А.Е. (студент).</w:t>
      </w:r>
    </w:p>
    <w:p w14:paraId="74A2DA8A" w14:textId="77777777" w:rsidR="00551F3F" w:rsidRPr="004142AB" w:rsidRDefault="00551F3F" w:rsidP="0077132E">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Государственное автономное профессиональное образовательное учреждение</w:t>
      </w:r>
    </w:p>
    <w:p w14:paraId="26A6E116" w14:textId="77777777" w:rsidR="00551F3F" w:rsidRPr="004142AB" w:rsidRDefault="00551F3F" w:rsidP="0077132E">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Казанский медицинский колледж</w:t>
      </w:r>
    </w:p>
    <w:p w14:paraId="6B15D3B2" w14:textId="5AB6A3F4" w:rsidR="00551F3F" w:rsidRPr="004142AB" w:rsidRDefault="00551F3F" w:rsidP="0077132E">
      <w:pPr>
        <w:spacing w:after="0" w:line="360" w:lineRule="auto"/>
        <w:contextualSpacing/>
        <w:jc w:val="center"/>
        <w:rPr>
          <w:rFonts w:ascii="Times New Roman" w:hAnsi="Times New Roman" w:cs="Times New Roman"/>
          <w:sz w:val="28"/>
          <w:szCs w:val="28"/>
        </w:rPr>
      </w:pPr>
      <w:r w:rsidRPr="004142AB">
        <w:rPr>
          <w:rFonts w:ascii="Times New Roman" w:hAnsi="Times New Roman" w:cs="Times New Roman"/>
          <w:sz w:val="28"/>
          <w:szCs w:val="28"/>
        </w:rPr>
        <w:t>Гимадеева Лилия Раисовна</w:t>
      </w:r>
    </w:p>
    <w:p w14:paraId="3F67312D" w14:textId="77777777" w:rsidR="00551F3F" w:rsidRPr="004142AB" w:rsidRDefault="00551F3F" w:rsidP="004142AB">
      <w:pPr>
        <w:spacing w:after="0" w:line="360" w:lineRule="auto"/>
        <w:ind w:firstLine="709"/>
        <w:contextualSpacing/>
        <w:jc w:val="both"/>
        <w:rPr>
          <w:rFonts w:ascii="Times New Roman" w:hAnsi="Times New Roman" w:cs="Times New Roman"/>
          <w:sz w:val="28"/>
          <w:szCs w:val="28"/>
        </w:rPr>
      </w:pPr>
      <w:r w:rsidRPr="004142AB">
        <w:rPr>
          <w:rFonts w:ascii="Times New Roman" w:hAnsi="Times New Roman" w:cs="Times New Roman"/>
          <w:sz w:val="28"/>
          <w:szCs w:val="28"/>
        </w:rPr>
        <w:t xml:space="preserve">Течет река времени. Минуло уже более полувека с того дня, когда настежь распахнулись огромные двери войны. Много воды унесла пека времени с тех пор. Заросли шрамы окопов, исчезли пепелища городов и </w:t>
      </w:r>
      <w:r w:rsidRPr="004142AB">
        <w:rPr>
          <w:rFonts w:ascii="Times New Roman" w:hAnsi="Times New Roman" w:cs="Times New Roman"/>
          <w:sz w:val="28"/>
          <w:szCs w:val="28"/>
        </w:rPr>
        <w:lastRenderedPageBreak/>
        <w:t>деревень, выросли новые поколения. Но в памяти человеческой 22 июня 1941 года осталось не просто как роковая дата, но и как рубеж, начало отсчёта долгих 1418 дней и ночей Великой Отечественной Войны.</w:t>
      </w:r>
    </w:p>
    <w:p w14:paraId="74D65932" w14:textId="77777777"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Глубоким тылом во время Великой Отечественной войны был Татарстан, моя родная деревня Шуманы и соседний с ней деревни.</w:t>
      </w:r>
    </w:p>
    <w:p w14:paraId="5E28C8CD" w14:textId="77777777"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Из воспоминаний труженицы тыла и Ветерана труда Бобровой Антонины Ильиничны мне удалась восстановить картину жизни села в годы войны.</w:t>
      </w:r>
    </w:p>
    <w:p w14:paraId="5DAC4134" w14:textId="2353A391"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  неимоверно трудных условия приходилось выращивать хлеб. Техники в деревне было мало было даже лошадей, поэтому и сеяли, и убирали урожай , в основном, в ручную. В страду жнивье было похоже на ромашковое поле. Такими «ромашками» были платки, которыми повязывали голову женщины, чтоб голову не напекло солнце, сжинавшие поспевший колос серпами. На других полях хлеб убирали лобогрейками. Это были жернова – косилки , которые тянули за собой лошади.</w:t>
      </w:r>
    </w:p>
    <w:p w14:paraId="344E54D6" w14:textId="2BBC9CE9"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Во время войны каждый колосок был на счету. После того, как поле убирали, за работу брались школьники: закончив учёбу, они вместе со своими учителями отправлялись все на то же поле, исхаживали его вдоль и поперек, собирая все до последнего зернышка.</w:t>
      </w:r>
    </w:p>
    <w:p w14:paraId="3C1973A1" w14:textId="7DDC653E"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Но хлеб мало было убрать. Его нужно было отправить на хлебоприемный пункт, ближащийиз которых находился на станции Куркачи в 20-ти километрах от деревни. Мешки грузили на телеги, организуя очередной обоз. Лошадьми управляли старики или женщины, а ребята постарше и покрепче несли мешки с зерном до станции на спине! Что было делать, в колхоз приходили специальные разнарядки ( в народе их называли поставки ) сколько, какой продукции и в какой срок нужно отправить. И спрашивали за выполнение этих планов с председателя колхоза очень строго. Такое было время.</w:t>
      </w:r>
    </w:p>
    <w:p w14:paraId="3775B1D1" w14:textId="0B24EA1F"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Молодые девушки, которые в силу возраста или по другим причинам остались в деревне, привлекались для строительства «Казанского обвода» - </w:t>
      </w:r>
      <w:r w:rsidRPr="004142AB">
        <w:rPr>
          <w:rFonts w:ascii="Times New Roman" w:hAnsi="Times New Roman" w:cs="Times New Roman"/>
          <w:sz w:val="28"/>
          <w:szCs w:val="28"/>
        </w:rPr>
        <w:lastRenderedPageBreak/>
        <w:t>оборонительного рубежа, который проходил по Марийской, Чувашской и Татарской республикам и который должен был воспрепятствовать выходу немцев на дальний тыл. На территории Татарии рубеж располагался полукольцом вокруг Казани. Вот туда холодной зимой 41-го, полуголодные, плохо одетый и обутые отправлялись девушки и кувалдами, кирками вгрызались в окаменевшую землю, рыли окопы.</w:t>
      </w:r>
    </w:p>
    <w:p w14:paraId="39337FF5" w14:textId="22365EA3"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Такие же  хрупкие женские плечи выдержали и адский труд на лесозаготовках. В каждый колхоз спускали план – количество кубометров дров для топок фронтовых эшелонов. Делянка колхоза « Красна Заря» находилась в Пестречинском районе в районе станции Атлашкино. Добравшись до места, женщины ( а среди них были даже 14-15-и летние девочки) опредилялись на квартиру, куда уставшие до изнеможения они возвращались поздно вечером. Дневные нормы выроботки были очень высокими – 1 кубометр готовых распиленных дров на человека. Выполнил норму – другая работа «в награду»: зима 41-го была не только морозной, но и снежной. Дорогу( а это не меньше 3 километров) от леса до станции задувало так, что трактора не могли проехать. ЕЕ постоянно приходилось расчищать вручную. Как на сенокосе саженью отмерят количество метров этой дороги – и трудовой день продолжался до глубокой ночи. И так изо дня в день, неделя за неделей…</w:t>
      </w:r>
    </w:p>
    <w:p w14:paraId="07C0BC77" w14:textId="1AD94F9C"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Не легко в это время было и детям. Они собирали золу для колхозных полей, охраняли деревенский скот, собирали лекарственные травы. Не забывали и про главный свой труд – учебу (хотя многие смогли доучится только до 4 класса).  Вот несколько воспоминаний детей войны, в числе которых моя прабабушка Гуськова Екатерина Спиридоновна.</w:t>
      </w:r>
    </w:p>
    <w:p w14:paraId="080AC846" w14:textId="1DCFD696"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i/>
          <w:sz w:val="28"/>
          <w:szCs w:val="28"/>
          <w:u w:val="single"/>
        </w:rPr>
        <w:t>Гуськова Екатерина Спиридоновна.</w:t>
      </w:r>
      <w:r w:rsidRPr="004142AB">
        <w:rPr>
          <w:rFonts w:ascii="Times New Roman" w:hAnsi="Times New Roman" w:cs="Times New Roman"/>
          <w:sz w:val="28"/>
          <w:szCs w:val="28"/>
        </w:rPr>
        <w:t xml:space="preserve"> Я родилась 11 декабря 1933 года в деревне БерлиДубъязского района ТАССР. Родители работали в колхозе: отец – кузнецом, мать – конюхом и разнорабочей. В школе удалось проучиться всего 4 класса. Когда началась война, мне было восемь лет. Отца – Евсеева Спиридона Родионовича – забрали на фронт. С войны  он не </w:t>
      </w:r>
      <w:r w:rsidRPr="004142AB">
        <w:rPr>
          <w:rFonts w:ascii="Times New Roman" w:hAnsi="Times New Roman" w:cs="Times New Roman"/>
          <w:sz w:val="28"/>
          <w:szCs w:val="28"/>
        </w:rPr>
        <w:lastRenderedPageBreak/>
        <w:t>вернулся, пропал без вести под Сталинградом. Матери тоже часто не было дома: вместе с другими женщинами ее отправляли рыть окопы, заготавливать дрова. Жили с бабушкой и дедушкой. Было голодно: собирали крапиву, мерзлую картошку, колоски на скошенных полях. Приходилось помогать бабушке, которая готовила еду колхозным трактористам и комбайнерам. Кроме отца с войны не вернулись два его брата: Евсеевы Иван Родионович и Михаил Родионович. Погибли и другие родственники: Евсеев Александр Иванович, Чекуров Иван Петрович, Чекуров Адам Григорьевич, Чекуров Алексей Адамович. После войны я работала на прицепке на тракторе, дояркой, телятницей. Зимой ездили пилить дрова на делянки. Жили прямо в лесу в землянках. Вся моя трудовая биография укладывается в 40 лет. Имею медаль «Ветеран труда».</w:t>
      </w:r>
    </w:p>
    <w:p w14:paraId="20B1CAE5" w14:textId="77777777"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i/>
          <w:sz w:val="28"/>
          <w:szCs w:val="28"/>
          <w:u w:val="single"/>
        </w:rPr>
        <w:t>Горячева (Репина) Нина Андреевна.</w:t>
      </w:r>
      <w:r w:rsidRPr="004142AB">
        <w:rPr>
          <w:rFonts w:ascii="Times New Roman" w:hAnsi="Times New Roman" w:cs="Times New Roman"/>
          <w:sz w:val="28"/>
          <w:szCs w:val="28"/>
        </w:rPr>
        <w:t xml:space="preserve"> Я родилась 30 сентября 1929 года в деревне Большой Починок Дубъязского района ТАССР в крестьянской семье. Родители работали в колхозе, воспитывали трех дочерей и сына.</w:t>
      </w:r>
    </w:p>
    <w:p w14:paraId="5FC18623" w14:textId="77777777"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Я хорошо помню военное время. Семье стало жить совсем трудно, когда отца -  Андрея Егоровича – 1 января 1942 года забрали на фронт (до 1942 года у него была «бронь», так как он работал трактористом в колхозе). С фронта отец не вернулся. Закончить удалось только 4 класса начальной школы. Когда надо было сдавать «испытание» (экзамен) в 5 класс, мать не отпустила меня в школу. На дворе стояла осень, все старались запастись картошкой на зиму. «Проходишь в школу – останемся без всего», - сказала она мне. До сих пор слезы наворачиваются на глаза, когда вспоминаю младшего братишку Петю, которому было чуть больше годика, когда началась война. Он умер от голода.  Коровы в семье не было, не было молока, чтобы кормить мальчика. Но переживая в душе личное горе, приходилось наравне со взрослыми помогать на колхозных работах: косить сено, жать, работать на ферме. </w:t>
      </w:r>
    </w:p>
    <w:p w14:paraId="1E43C97A" w14:textId="77777777"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Война тянулась долгие четыре года. Осенью 1941 года, когда враг был под Москвой, в деревню приходили специальные распоряжения: в темное </w:t>
      </w:r>
      <w:r w:rsidRPr="004142AB">
        <w:rPr>
          <w:rFonts w:ascii="Times New Roman" w:hAnsi="Times New Roman" w:cs="Times New Roman"/>
          <w:sz w:val="28"/>
          <w:szCs w:val="28"/>
        </w:rPr>
        <w:lastRenderedPageBreak/>
        <w:t xml:space="preserve">время суток плотно занавешивать окна, чтобы, если долетят до наших мест вражеские самолеты, они не смогли определить, что это деревня и не подвергли ее бомбежке.  С теплотой вспоминаю москвичей, которые были эвакуированы в нашу деревню, и с которыми  мы делили все поровну: и работу, и хлеб. </w:t>
      </w:r>
    </w:p>
    <w:p w14:paraId="29952237" w14:textId="77777777"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Моя трудовая биография связана с совхозом «Красная заря», где я проработала до выхода на пенсию в 1984 году. Награждена медалью «Ветеран труда», а  также юбилейными медалями в честь Победы в Великой Отечественной войне.</w:t>
      </w:r>
    </w:p>
    <w:p w14:paraId="594E6A1A" w14:textId="4967F3D6"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i/>
          <w:sz w:val="28"/>
          <w:szCs w:val="28"/>
          <w:u w:val="single"/>
        </w:rPr>
        <w:t>Горячев Аркадий Степанович.</w:t>
      </w:r>
      <w:r w:rsidRPr="004142AB">
        <w:rPr>
          <w:rFonts w:ascii="Times New Roman" w:hAnsi="Times New Roman" w:cs="Times New Roman"/>
          <w:sz w:val="28"/>
          <w:szCs w:val="28"/>
        </w:rPr>
        <w:t xml:space="preserve"> Я родился 2 февраля 1932 года в деревне Большой Починок Дубъязского района ТАССР в крестьянской семье. Как и все деревенские дети рано начал работать. Я учился в 4 классе, когда после занятий в школе, приходилось боронить колхозные поля на лошадях. Председатель колхоза приходил за нами прямо в школу, чтобы не дай бог мы не пришли на работу. Мы еще мальчишки, не хватало роста, чтобы запрячь лошадь. Лошадей нам запрягут, посадят на лошадь и отправят. Домой приходили затемно, а наутро как ни в чем не бывало бежали в школу. Так, с раннего детства начав работать, я  помогал своей семье. Семья была большая – 7 детей: всех надо было накормить, обуть и одеть. Тяжело было во время войны и в первые послевоенные годы, когда в деревнях было голодно: самим есть нечего, а колхозы платили поставки (продовольственные налоги) государству. Не выполнить задание было нельзя, это считалось преступлением. Вся моя взрослая трудовая жизнь связана с совхозом «Красная заря», откуда я в 1992 году вышел на пенсию. Имею медаль «Ветеран труда».</w:t>
      </w:r>
    </w:p>
    <w:p w14:paraId="30494448" w14:textId="34022D30" w:rsidR="00551F3F" w:rsidRPr="004142AB" w:rsidRDefault="00551F3F"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Невозможно без волнения говорить о трудовом подвиге своих земляков как и тысяч других советских людей того поколения. Это был гражданский и патриотический подвиг людей, которые видели в труде во имя Победы смысл своей жизни. Они сделали все, чтобы Родина победила. Этот подвиг – своего  рода эталон человеческих возможностей. Это доказательство, что </w:t>
      </w:r>
      <w:r w:rsidRPr="004142AB">
        <w:rPr>
          <w:rFonts w:ascii="Times New Roman" w:hAnsi="Times New Roman" w:cs="Times New Roman"/>
          <w:sz w:val="28"/>
          <w:szCs w:val="28"/>
        </w:rPr>
        <w:lastRenderedPageBreak/>
        <w:t>человеческие возможности безграничны в час страшной опасности, нависшей над Родиной.</w:t>
      </w:r>
    </w:p>
    <w:p w14:paraId="2A3BEF24" w14:textId="77777777" w:rsidR="0010288C" w:rsidRPr="004142AB" w:rsidRDefault="0010288C" w:rsidP="0077132E">
      <w:pPr>
        <w:spacing w:after="0" w:line="360" w:lineRule="auto"/>
        <w:jc w:val="center"/>
        <w:rPr>
          <w:rFonts w:ascii="Times New Roman" w:hAnsi="Times New Roman" w:cs="Times New Roman"/>
          <w:sz w:val="28"/>
          <w:szCs w:val="28"/>
        </w:rPr>
      </w:pPr>
    </w:p>
    <w:p w14:paraId="785E96A2" w14:textId="27AB04EA" w:rsidR="0077132E" w:rsidRPr="004142AB" w:rsidRDefault="0077132E" w:rsidP="0077132E">
      <w:pPr>
        <w:pStyle w:val="a8"/>
        <w:spacing w:line="360" w:lineRule="auto"/>
        <w:ind w:firstLine="0"/>
        <w:contextualSpacing/>
        <w:jc w:val="center"/>
        <w:rPr>
          <w:rFonts w:ascii="Times New Roman" w:hAnsi="Times New Roman"/>
          <w:sz w:val="28"/>
          <w:szCs w:val="28"/>
          <w:lang w:val="tt-RU"/>
        </w:rPr>
      </w:pPr>
      <w:r w:rsidRPr="004142AB">
        <w:rPr>
          <w:rFonts w:ascii="Times New Roman" w:hAnsi="Times New Roman"/>
          <w:sz w:val="28"/>
          <w:szCs w:val="28"/>
          <w:lang w:val="tt-RU"/>
        </w:rPr>
        <w:t>СУГЫШ ВАКЫТЫНДА ТАТАР АВЫЛЫНЫҢ ФИДАКАР</w:t>
      </w:r>
      <w:r w:rsidRPr="004142AB">
        <w:rPr>
          <w:rFonts w:ascii="Times New Roman" w:hAnsi="Times New Roman"/>
          <w:sz w:val="28"/>
          <w:szCs w:val="28"/>
        </w:rPr>
        <w:t xml:space="preserve">ЬЛЕК </w:t>
      </w:r>
      <w:r w:rsidRPr="004142AB">
        <w:rPr>
          <w:rFonts w:ascii="Times New Roman" w:hAnsi="Times New Roman"/>
          <w:sz w:val="28"/>
          <w:szCs w:val="28"/>
          <w:lang w:val="tt-RU"/>
        </w:rPr>
        <w:t>ҮРНӘГЕ.</w:t>
      </w:r>
    </w:p>
    <w:p w14:paraId="5FC5ACA0" w14:textId="66E84FEF" w:rsidR="0077132E" w:rsidRPr="004142AB" w:rsidRDefault="0077132E" w:rsidP="0077132E">
      <w:pPr>
        <w:pStyle w:val="a8"/>
        <w:spacing w:line="360" w:lineRule="auto"/>
        <w:ind w:firstLine="0"/>
        <w:contextualSpacing/>
        <w:jc w:val="center"/>
        <w:rPr>
          <w:rFonts w:ascii="Times New Roman" w:hAnsi="Times New Roman"/>
          <w:sz w:val="28"/>
          <w:szCs w:val="28"/>
          <w:lang w:val="tt-RU"/>
        </w:rPr>
      </w:pPr>
      <w:r w:rsidRPr="004142AB">
        <w:rPr>
          <w:rFonts w:ascii="Times New Roman" w:hAnsi="Times New Roman"/>
          <w:sz w:val="28"/>
          <w:szCs w:val="28"/>
          <w:lang w:val="tt-RU"/>
        </w:rPr>
        <w:t>Котдусова Гөлназ; Гәтиятуллина Айгөл</w:t>
      </w:r>
    </w:p>
    <w:p w14:paraId="3D7C65FE" w14:textId="794F763D" w:rsidR="0077132E" w:rsidRPr="004142AB" w:rsidRDefault="0077132E" w:rsidP="0077132E">
      <w:pPr>
        <w:pStyle w:val="a8"/>
        <w:spacing w:line="360" w:lineRule="auto"/>
        <w:ind w:firstLine="0"/>
        <w:contextualSpacing/>
        <w:jc w:val="center"/>
        <w:rPr>
          <w:rFonts w:ascii="Times New Roman" w:hAnsi="Times New Roman"/>
          <w:sz w:val="28"/>
          <w:szCs w:val="28"/>
          <w:lang w:val="tt-RU"/>
        </w:rPr>
      </w:pPr>
      <w:r w:rsidRPr="004142AB">
        <w:rPr>
          <w:rFonts w:ascii="Times New Roman" w:hAnsi="Times New Roman"/>
          <w:sz w:val="28"/>
          <w:szCs w:val="28"/>
          <w:lang w:val="tt-RU"/>
        </w:rPr>
        <w:t>АРЧА АГРАР СӘНӘГАТ ҺӨНӘР КӨЛЛИЯТЕ</w:t>
      </w:r>
    </w:p>
    <w:p w14:paraId="6861A261" w14:textId="7877EA02" w:rsidR="0077132E" w:rsidRPr="004142AB" w:rsidRDefault="0077132E" w:rsidP="0077132E">
      <w:pPr>
        <w:pStyle w:val="a8"/>
        <w:spacing w:line="360" w:lineRule="auto"/>
        <w:ind w:firstLine="0"/>
        <w:contextualSpacing/>
        <w:jc w:val="center"/>
        <w:rPr>
          <w:rFonts w:ascii="Times New Roman" w:hAnsi="Times New Roman"/>
          <w:sz w:val="28"/>
          <w:szCs w:val="28"/>
          <w:lang w:val="tt-RU"/>
        </w:rPr>
      </w:pPr>
      <w:r w:rsidRPr="004142AB">
        <w:rPr>
          <w:rFonts w:ascii="Times New Roman" w:hAnsi="Times New Roman"/>
          <w:sz w:val="28"/>
          <w:szCs w:val="28"/>
          <w:lang w:val="tt-RU"/>
        </w:rPr>
        <w:t>Фәсхетдинова Раймә Илсур кызы</w:t>
      </w:r>
    </w:p>
    <w:p w14:paraId="049F4CAB"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Татарстанның халык язучысы, Татарстан Республикасының Г. Тукай исемендәге Дәүләт премиясе лауреаты Мөхәммәт Мәһдиев хезмәтләре күтәрелгән мәсьәләләрнең актуаль булуы белән укучыларны җәлеп итә. Без, бүгенге көн балалары, бүгенге матур тормышта, тыныч күк астында, әти-әниләребезнең җылы кочагында гомер кичерәбез. Безнең балачак ― бәхетле балачак.</w:t>
      </w:r>
      <w:r w:rsidRPr="004142AB">
        <w:rPr>
          <w:rFonts w:ascii="Times New Roman" w:hAnsi="Times New Roman"/>
          <w:b/>
          <w:bCs/>
          <w:sz w:val="28"/>
          <w:szCs w:val="28"/>
          <w:lang w:val="tt-RU"/>
        </w:rPr>
        <w:t> </w:t>
      </w:r>
      <w:r w:rsidRPr="004142AB">
        <w:rPr>
          <w:rFonts w:ascii="Times New Roman" w:hAnsi="Times New Roman"/>
          <w:sz w:val="28"/>
          <w:szCs w:val="28"/>
          <w:lang w:val="tt-RU"/>
        </w:rPr>
        <w:t>Ә Мөхәммәт абый «Без — кырык беренче ел балалары» повестенда авыл балаларының сугыш вакытындагы авыр язмышлары турында яза. Аларның балачаклары – бәхетле балачак, димәс идем мин. Балачак бит ул матур хатирәләр белән истә калырга тиеш. Башыңа – кәләпүшең, аягыңа – аяк  киемең, өстеңә кияргә бишмәтең, туйганчы ашарлык икмәгең булмасын да, мондый балачакны бәхетле балачак дип атап булмый әлбәттә. Тик алар үзләренчә бәхетле. Алар - өлкәннәр, алар – җиңүне якынайту өчен көрәшүче тыл солдатлары!</w:t>
      </w:r>
    </w:p>
    <w:p w14:paraId="6E4CDF09"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Мөхәммәт Мәһдиев, язучы буларак таныткан «Без — кырык беренче ел балалары» повестенда  Бөек Ватан сугышы елларында авыл баласының авыр тормышы сурәтләнә.</w:t>
      </w:r>
    </w:p>
    <w:p w14:paraId="16154ED6"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Нәк шундый авыр тормышны сурәтләгән тыл ветераны, Арча районы Култәс авылында туып гомер кичергән олы йорәкле, ачы язмышлы шәхес Фәттахова Жәләл Низаметдин кызы турында язарга булдык.</w:t>
      </w:r>
    </w:p>
    <w:p w14:paraId="4A7E373E"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Ул 1923 елның 12 ноябрендә Татарстан республикасы Арча районы Күлтәс авылында урта хәлле крестьян гаиләсендэ өченче бала булып  туган.</w:t>
      </w:r>
    </w:p>
    <w:p w14:paraId="671A14A5"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1941 елны сугыш башланган чорда Жәләл апа Биектау районы «Чабакса» авылы янында урман кисүдә була.  Алар авылдан утыз ике кеше </w:t>
      </w:r>
      <w:r w:rsidRPr="004142AB">
        <w:rPr>
          <w:rFonts w:ascii="Times New Roman" w:hAnsi="Times New Roman"/>
          <w:sz w:val="28"/>
          <w:szCs w:val="28"/>
          <w:lang w:val="tt-RU"/>
        </w:rPr>
        <w:lastRenderedPageBreak/>
        <w:t>һәм Жәләл апа  шушы кешеләргә ашарга пешерүче булып бара. Аларга авылдан алты ат биреп жибәрәләр. Чит авылда кеше өстендә торасылары килмичә, алты ир-ат һәм Жәләл апа землянка казып шунда яшиләр. Алар эшкә киткән чорда Күлтәстә  колхоз рәисе булып Мөбәрәкшин Солтан абый эшли. Авылдан килгәндә авыр хәбәрне дә, ягьни сугыш башлануын да ул әйтә. Егетләргә авылга кайтырга куша, ә алар урынына авылдан хатын-кызларны китертә. Шулай итеп авылның ир-атлары сугышка китә. Бер ай эшләгәч аларны авылга кайтаралар. Алар авылга кайтканда колхоз рәисе Солтан абый һәм авылның бик куп кешеләре сугышка киткән, авыл сүнгән, сүрелгән, ә кешеләрен авыр сагыш-хәсрәт баскан. Кайткач бер көн үтүгә үк аны колхоз кәнсәләренә чакырып алалар. «Әйдэ, сеңлем, сине бик көттек, менә бригадир булырсын», - диделәр. Менә шул вакыттан соң ул бригадир булып эшли башлый. Ә авылга үлгән хәбәрле повесткалар килеп кенә тора. “Ничек итеп эшләргә, ничек игеннәрне жыйнарга, үзебез дә бик яшьләр, бернинди тәжрибәбез дә юк”- дип искә ала бу вакытны Җәләл апа. Шулай да авылда булган олы яшьтәге ирләр, хатын-кызлар, балалар белән бөтен көчләрен куеп колхозны өстери башлыйлар.</w:t>
      </w:r>
    </w:p>
    <w:p w14:paraId="6E96F6F3"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  Машина, тракторлар юк. Әйбәтрәк дигән атларны сугышка дип алып торалар. Икмәкне дә узебезгә калдырмыйча тапшырып барабыз. Фураж да бик аз, хәллерәк атларны урман ташырга жибәрәләр. Кискән агачларны төяп станциягә чыгарганнар.</w:t>
      </w:r>
    </w:p>
    <w:p w14:paraId="308CAF88"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Һәр иртән бүген ни булыр, кемгә нинди хәбәр килер икән дип куркып торганнар.Инде яраланып кайтучылар да куренә башлаган. Жәләл апайны бригадир итеп еракка урман кисәргә жибәрәләр. Алар анда дурт көн баралар, илле километр тоташ Иллэт урманнары аша узып Шеленгер станциясе аша Звениговский районы Большой Билиже дигән Мари авылына килеп урнашып айдан артык урман кисәләр. Норма тутыргач кына ипи бирәләр иде ди, - Жәләл апа.</w:t>
      </w:r>
    </w:p>
    <w:p w14:paraId="2036B393"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Минңулла абый белән булгач бик тырышып эшлэп норманы тутыра идек, ә кайтканда мичкә ягу өчен (аяк, кул эйберләрен киптерәсе бар бит) </w:t>
      </w:r>
      <w:r w:rsidRPr="004142AB">
        <w:rPr>
          <w:rFonts w:ascii="Times New Roman" w:hAnsi="Times New Roman"/>
          <w:sz w:val="28"/>
          <w:szCs w:val="28"/>
          <w:lang w:val="tt-RU"/>
        </w:rPr>
        <w:lastRenderedPageBreak/>
        <w:t xml:space="preserve">коры ботак җыйнап кутәреп кайта идек. Башка кызлар да кайсы кайда һәммәсе шундый эштә иделәр. Кайсы урманда, кайсы торф чыгаруда. Ул вакытта йорт хуҗасы булмаган кешенең берсенә дә тынычлык юк иде. Аннан соң урманнан кайткач тагын шул ук эш бит әле. Язга таба атлар да ябыккан, җитмәсә лишай дигән авыру баскан, күбесе күтәрәмгә калган. Канюшня янына газ камера дигән бер урын ясап, башларын бу якка чыгарып калдырып, күкертле сасы дару белән дарулый идек. </w:t>
      </w:r>
    </w:p>
    <w:p w14:paraId="6D93C699"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Сугышка кадәр үк амбарда Латыйпов Нуретдин абый эшли иде, ул бик күп еллар сугыш вакытында да эшләде. Бик төгәл гадел әйбәт кеше, урыны оҗмахта булсын. Амбардагы бар нәрсә дә исәптә иде, бер елны чәчүдән әзерәк бодай артып калды. Бик аз гына итеп булса да бик юк кешеләргә биреп булмасмы дип сөйләшкән идек, кая ул. Шул көнне үк районнан килеп тикшереп Иябашларга чәчәргә бирәсе дип киттеләр.Иябашлар  уфалла арбасы тартып килеп тә җиттеләр. Алар һәрберсе көченә күрә салып Урта Пошалым юлы белән кайтып киттеләр. Нәк</w:t>
      </w:r>
      <w:r w:rsidRPr="004142AB">
        <w:rPr>
          <w:rFonts w:ascii="Times New Roman" w:hAnsi="Times New Roman"/>
          <w:sz w:val="28"/>
          <w:szCs w:val="28"/>
        </w:rPr>
        <w:t>ъ</w:t>
      </w:r>
      <w:r w:rsidRPr="004142AB">
        <w:rPr>
          <w:rFonts w:ascii="Times New Roman" w:hAnsi="Times New Roman"/>
          <w:sz w:val="28"/>
          <w:szCs w:val="28"/>
          <w:lang w:val="tt-RU"/>
        </w:rPr>
        <w:t xml:space="preserve"> шул вакытта мин басуга сукачы малайлар янына бара идем. Алар ат ашатырга туктаганнар да урманнан каудан күтәреп китерүче апайларны көтәләр иде. Аякларыннан салып ыштырларын сукага элеп, чабаталарын кибәргә куйганнар. Үзләре тезләрен кочаклап утырганнар. Мин килеп җитәрәк З.Шэкүр дигәне җыр башлады (ул бик матур җырлый иде)</w:t>
      </w:r>
    </w:p>
    <w:p w14:paraId="5936BE43"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Иябашлар алып китте </w:t>
      </w:r>
    </w:p>
    <w:p w14:paraId="242DF2B9"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Безнең авыл бодаен, </w:t>
      </w:r>
    </w:p>
    <w:p w14:paraId="11C569A5"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Атым арды, узем ардым </w:t>
      </w:r>
    </w:p>
    <w:p w14:paraId="5D728886"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Нишлим инде ходаем дип җырлап җибәрде. Мин килеп җиткәч көлгән булдык. Ул балаларның иркенләп уйнап туйганчы йоклап үсә торган вакытлары бит. Ай бу сугыш кайлардан гына килеп чыкты соң? Кайчан бетәр икән дип мин уйланып торган арада урманнан капчыклы печән күтәреп кайтучы апайлар да килеп җитте. Алар Садыкова Хаят апай белэн Гәзизә апай иде. Урманда көздән калган каты яшел кауданны атлар бик теләп ашадылар. Көч-хәл белән язгы эшләрне дә тәмамладык. Инде печән өстен </w:t>
      </w:r>
      <w:r w:rsidRPr="004142AB">
        <w:rPr>
          <w:rFonts w:ascii="Times New Roman" w:hAnsi="Times New Roman"/>
          <w:sz w:val="28"/>
          <w:szCs w:val="28"/>
          <w:lang w:val="tt-RU"/>
        </w:rPr>
        <w:lastRenderedPageBreak/>
        <w:t>уздырасы бар. Моңарчы кулларына чалгы тотып карамаган апайлар барысы да печән чабарга чыктылар. Аларның чалгыларын карап тору өчен олы яш</w:t>
      </w:r>
      <w:r w:rsidRPr="004142AB">
        <w:rPr>
          <w:rFonts w:ascii="Times New Roman" w:hAnsi="Times New Roman"/>
          <w:sz w:val="28"/>
          <w:szCs w:val="28"/>
        </w:rPr>
        <w:t>ь</w:t>
      </w:r>
      <w:r w:rsidRPr="004142AB">
        <w:rPr>
          <w:rFonts w:ascii="Times New Roman" w:hAnsi="Times New Roman"/>
          <w:sz w:val="28"/>
          <w:szCs w:val="28"/>
          <w:lang w:val="tt-RU"/>
        </w:rPr>
        <w:t>тәге бабайлар да шунда булды. Бригада саен берәр бабай иде. Менә алар кемнәр: Ш.Низаметдин, Х.Хәйретдин, С.Миңнулла, Г.Мәннән. Алар һәр көнне болында булдылар. Печәннән соң эле алтмыш гектарда кливер чабасы бар. Ул елны шундый калын яхшы үскән иде ул. Шул ук хатын-кызлар көче белән чабып алдык, җыйнап эскертләргә салып куйдык. Көне буе чапканнан соң төнлә эскерт салучы апалар да шулар ук иде Х.Сәрвәр З.Маһинур, С.Саймә, Җ.Асия, З. Мәхмүзә, Т.Мансура, С.Зәйтүнә, Ә.Гәйшә, С.Зәйнәп, Җ.Хәнифә, А.Майшәрәф, Х.Фагилә, Р.Хәбибҗамал, Ә.Маһикамал. Сәгидә, Гөлмаһия, Кәүсәрия, Маяфтаф, Фәһимә, Майсәрвәр, Ф.Рәбига, А.Фәрбизә, В.Маяфтаф, Ш.Фәрзәнә, Маһиәнвәр, Г.Рәхимә һәм башкалар алар бик күпләр иде. Һәр кайсын язып бетерү дә мөмкин түгелдер. Атлы чәчүдә дә кызлар эшләде. Ф.Рәбига, Х.Фагилә, А.Майшәрәфләр чәчү чәчтеләр. Ел да шулай азаплана торгач вакыт уза бит, адәм балалары ниләр генә күрмәде ул вакытта. Әвен янына ташып эскертләнгән ашлыкны кыш буена суга идек атлы молотилка белән. Пироватка куела торган шестерналар ватылып аны Киров районындагы Ронки дигән җирдән барып алып кайта идек. Бу эшне һәр вакыт А.Гөмәр абый эшли иде. Ул үзе гомере буе хайван “докторы” булып йөрде. Үз авылыбызда гына түгел якын тирә авыллардан да килеп алалар иде аны. Укыган ук кеше түгел, шулай да аның киңәше бик файдалы була торган иде. Ул гомере буе колхозның ветврачы булып яшәп туксан алты яшендә вафат булды. Гадел, әйбәт, чын кеше иде мәрхүм, урыны оҗмахта булсын.</w:t>
      </w:r>
    </w:p>
    <w:p w14:paraId="0DEC759E"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Әвендә сугылган ашлыкны да шул ук хатын-кызлар башкаралар. Саламын селкә, носилка белән ташып эскертен сала, ике төрле машинада суырып капчыкларга тутырып амбарга ташу да алар өстендә. Һәр әвендә бер весовщик, бер ат белән ташучы була иде. Ул япь-яшь  кызлар ни хәл түзгәннәрдер, алар менә кемнәр иде Низамиева Маяфтаф, Н.Нурия, Фәһимә, Фагилә иделәр. Һәр көнне купме ашлыкны йөккә төяп амбарга китереп, үлчәүдә үлчәп, амбар эчендәге бүлмәләргә бушаталар. Ат җигүчесе дә, я бер </w:t>
      </w:r>
      <w:r w:rsidRPr="004142AB">
        <w:rPr>
          <w:rFonts w:ascii="Times New Roman" w:hAnsi="Times New Roman"/>
          <w:sz w:val="28"/>
          <w:szCs w:val="28"/>
          <w:lang w:val="tt-RU"/>
        </w:rPr>
        <w:lastRenderedPageBreak/>
        <w:t>яш</w:t>
      </w:r>
      <w:r w:rsidRPr="004142AB">
        <w:rPr>
          <w:rFonts w:ascii="Times New Roman" w:hAnsi="Times New Roman"/>
          <w:sz w:val="28"/>
          <w:szCs w:val="28"/>
        </w:rPr>
        <w:t>ь</w:t>
      </w:r>
      <w:r w:rsidRPr="004142AB">
        <w:rPr>
          <w:rFonts w:ascii="Times New Roman" w:hAnsi="Times New Roman"/>
          <w:sz w:val="28"/>
          <w:szCs w:val="28"/>
          <w:lang w:val="tt-RU"/>
        </w:rPr>
        <w:t xml:space="preserve"> кенә малай, я хатын-кыз иде.  Колхозчы бит ул ел буена хезмәт көненә эшләде. Аңа акчалата бер тиен дә түләнми иде. Баштарак икмәкне күберәк итеп бирделәр. Бер хезмәт көненә дүрт килограмм хисабыннан. Аны өләшкән вакытта атлар, кызыл флаглар  белән  бик матур итеп өләштеләр. Бирүен икмәкне бирделәр дә, кибеттәге бар нәрсәне икмәк тапшырган язуы булган кешегә генә сата башладылар. Мескен колхозчы нишләсен, үзенә дип алган икмәген тапшырып тоз, керосин һәм башка кирәк яракларын ала инде. Тапшыра торгач үзенә икмәге яңага да җитәрлек калмаучылар да күп иде. Елга кырык килограмм ит, өч йөз алтмыш литр сөт, ике йөз данә йомырка, ике тире, үз бакчаңда үскән бәрәңгедән өч центнер бәрәңге мәҗбүри, тапшырыла иде. Аның өстенә җир налогы, страховой, үзара салым дип тә бушка эшләгән мескен колхозчының җанын суыралар иде. Бусы сугышка кадәр үк шулай. Ә сугыш вакытында түләүләр әллә нинди төрлеләргә әйләнде. Иң элек кешене заем дип җанын ашадылар, аннан танклар колоннасына, самолетлар колоннасына тагын әллә нәрсәләр белән талап кына тордылар. Ә халык ни эшләсен, үзенә калмыйча маен, күкәен арттырып сатып шундый түләүләрне түли иде. Ишле гаиләле кешеләр бик ачыктылар, ябыктылар, мәктәпкә бару өчен балаларның өс башы калмады. Әниләренең табын тастымалыннан күлмәкләр тегеп кияләр иде, аның өстенә кемгә дә булса кара печатьле язулар килеп кенә торды.</w:t>
      </w:r>
    </w:p>
    <w:p w14:paraId="4368E851"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 Бик күп газаплардан һәм күп югалтулардан соң сугыш бетте дигән хәбәр дә булды. Ул көнне кайберәүләр өчен зур шатлык булса, кайберәүләре өчен бик авыр көннәр булды. </w:t>
      </w:r>
    </w:p>
    <w:p w14:paraId="2AA554ED"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Сугыштан соң җимерелгән, таланган җирләрне төзәтү, торгызу өчен тагын шул ук халыкка тырышырга туры килде. Вакыт уза тора, тормыш та үзгәрә бара. Авылларны берләштереп бер колхоз ясадылар, элекке әвеннәр бетте. Зиратка якынрак бер урынга, авылга бер әвен ясадылар. Ә кырда хәзер уралар да, сугалар да комбайннар эшли. Әвенгә суккан ашлык кына кайта. Аны шунда ук чистартып дәүләткә сатып та баралар, симәнәгә дигәнен, </w:t>
      </w:r>
      <w:r w:rsidRPr="004142AB">
        <w:rPr>
          <w:rFonts w:ascii="Times New Roman" w:hAnsi="Times New Roman"/>
          <w:sz w:val="28"/>
          <w:szCs w:val="28"/>
          <w:lang w:val="tt-RU"/>
        </w:rPr>
        <w:lastRenderedPageBreak/>
        <w:t xml:space="preserve">амбарга кайтарып салалар. Эшләгән колхозчыларга ул елларда бик аз гына бирделәр икмәкне. </w:t>
      </w:r>
    </w:p>
    <w:p w14:paraId="23B7D859"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Култәс авылыннан сугышка йөз утыз сигез  кеше китә, шунын җитмеше кире кайтмыйча яу кырында ятып кала.</w:t>
      </w:r>
    </w:p>
    <w:p w14:paraId="5EF39669"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Җәләл апа сугыштан кайткан авылның бик акыллы дип йөртелгән, куп кенә медальләргә ия булган, биш тапкыр җәрәхәтләнгән,  Фәттахов Котдускә кияүгә чыга. Аларның берсе артыннан берсе дүрт балалары туа. Алар Котдус абый белән бергә ун сигез ел яшәп калалар. Сугыштан алган яралардан тазара алмыйча Котдус абый 1964 елда вафат була. Җәләл апа дүрт баласы белән кырык бер яшендә тол кала. Әмма да ләкин мин тол калдым дип елап утыра торган заман булмый сугыш арты чорлары, Җәләл апа  балаларым кеше яннарында ким – хур булмасыннар дип барысына да югары белем алдыра. Алны-ялны белмичә көн-төн эшли, яна өй өлгертеп чыга. Балалары да аналарының авыр хәлдә калганын аңлап гел кайтып булышып торалар, ә инде Җәләл апа олыгая башлагач аның үзен генә авылда калдырмыйлар, кышка узләре белән шәһәргә алып китәләр. Шәһәрдә дә тик ятмый Җәләл апа үзенең җитмеш биш еллык юбилеена барлык нечкәлекләрен курсәтеп, җиренә җиткереп “Култәсем” дигэн илле битлек китабын язып бастырып чыгарта. Авылда яшәгән чорында ул “авылның ак яулыклы Әбие”  булып бөтен кешене дин ягыннан рухландырып, тынычландырып һәм бакый дөньяга күчүчеләрне олы юлга озатучы була.</w:t>
      </w:r>
    </w:p>
    <w:p w14:paraId="41DE304F"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2013 елның 14 июлендә узе дә чәчәкләргә күмелгән нигезен, йортын калдырып,  - Култәсе белән мәңгегә хушлашып  бакый дөньяга китеп бара.</w:t>
      </w:r>
    </w:p>
    <w:p w14:paraId="03F00B56"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Сугыш вакытында барлык авырлыкларны уз җилкәләрендә кутәргән  авыл хатыннары, авылларның язмышына битараф булмыйча,авылларның йозен  саклап  калганнар.</w:t>
      </w:r>
    </w:p>
    <w:p w14:paraId="2AEFA468" w14:textId="77777777" w:rsidR="0077132E" w:rsidRPr="004142AB" w:rsidRDefault="0077132E" w:rsidP="0077132E">
      <w:pPr>
        <w:pStyle w:val="a8"/>
        <w:spacing w:line="360" w:lineRule="auto"/>
        <w:ind w:firstLine="709"/>
        <w:contextualSpacing/>
        <w:rPr>
          <w:rFonts w:ascii="Times New Roman" w:hAnsi="Times New Roman"/>
          <w:sz w:val="28"/>
          <w:szCs w:val="28"/>
          <w:lang w:val="tt-RU"/>
        </w:rPr>
      </w:pPr>
      <w:r w:rsidRPr="004142AB">
        <w:rPr>
          <w:rFonts w:ascii="Times New Roman" w:hAnsi="Times New Roman"/>
          <w:sz w:val="28"/>
          <w:szCs w:val="28"/>
          <w:lang w:val="tt-RU"/>
        </w:rPr>
        <w:t xml:space="preserve"> </w:t>
      </w:r>
    </w:p>
    <w:p w14:paraId="41CB9062" w14:textId="4682EC2B" w:rsidR="00B73A30" w:rsidRPr="0077132E" w:rsidRDefault="0077132E" w:rsidP="0077132E">
      <w:pPr>
        <w:spacing w:after="0" w:line="360" w:lineRule="auto"/>
        <w:jc w:val="center"/>
        <w:rPr>
          <w:rFonts w:ascii="Times New Roman" w:hAnsi="Times New Roman" w:cs="Times New Roman"/>
          <w:sz w:val="28"/>
          <w:szCs w:val="28"/>
        </w:rPr>
      </w:pPr>
      <w:r w:rsidRPr="0077132E">
        <w:rPr>
          <w:rFonts w:ascii="Times New Roman" w:hAnsi="Times New Roman" w:cs="Times New Roman"/>
          <w:b/>
          <w:sz w:val="28"/>
          <w:szCs w:val="28"/>
          <w:lang w:val="tt-RU"/>
        </w:rPr>
        <w:t xml:space="preserve"> </w:t>
      </w:r>
      <w:r w:rsidR="00B73A30" w:rsidRPr="004142AB">
        <w:rPr>
          <w:rFonts w:ascii="Times New Roman" w:hAnsi="Times New Roman" w:cs="Times New Roman"/>
          <w:b/>
          <w:sz w:val="28"/>
          <w:szCs w:val="28"/>
        </w:rPr>
        <w:t>«</w:t>
      </w:r>
      <w:r w:rsidR="00B73A30" w:rsidRPr="0077132E">
        <w:rPr>
          <w:rFonts w:ascii="Times New Roman" w:hAnsi="Times New Roman" w:cs="Times New Roman"/>
          <w:sz w:val="28"/>
          <w:szCs w:val="28"/>
        </w:rPr>
        <w:t>ШУГАНСКИЙ ИНТЕРНАТ ДЛЯ ЭВАКУИРОВАННЫХ ДЕТЕЙ В 1941-1945 ГОДАХ»</w:t>
      </w:r>
    </w:p>
    <w:p w14:paraId="396ECD74" w14:textId="77777777" w:rsidR="00B73A30" w:rsidRPr="0077132E" w:rsidRDefault="00B73A30" w:rsidP="0077132E">
      <w:pPr>
        <w:spacing w:after="0" w:line="360" w:lineRule="auto"/>
        <w:jc w:val="center"/>
        <w:rPr>
          <w:rFonts w:ascii="Times New Roman" w:hAnsi="Times New Roman" w:cs="Times New Roman"/>
          <w:sz w:val="28"/>
          <w:szCs w:val="28"/>
        </w:rPr>
      </w:pPr>
      <w:r w:rsidRPr="0077132E">
        <w:rPr>
          <w:rFonts w:ascii="Times New Roman" w:hAnsi="Times New Roman" w:cs="Times New Roman"/>
          <w:sz w:val="28"/>
          <w:szCs w:val="28"/>
        </w:rPr>
        <w:t>Кудряшова Л.С., студентка</w:t>
      </w:r>
    </w:p>
    <w:p w14:paraId="6ACCAA6A" w14:textId="77777777" w:rsidR="00B73A30" w:rsidRPr="0077132E" w:rsidRDefault="00B73A30" w:rsidP="0077132E">
      <w:pPr>
        <w:spacing w:after="0" w:line="360" w:lineRule="auto"/>
        <w:jc w:val="center"/>
        <w:rPr>
          <w:rFonts w:ascii="Times New Roman" w:hAnsi="Times New Roman" w:cs="Times New Roman"/>
          <w:sz w:val="28"/>
          <w:szCs w:val="28"/>
        </w:rPr>
      </w:pPr>
      <w:r w:rsidRPr="0077132E">
        <w:rPr>
          <w:rFonts w:ascii="Times New Roman" w:hAnsi="Times New Roman" w:cs="Times New Roman"/>
          <w:sz w:val="28"/>
          <w:szCs w:val="28"/>
        </w:rPr>
        <w:lastRenderedPageBreak/>
        <w:t>государственного автономного профессионального образовательного учреждения «Набережночелнинский технологический техникум»</w:t>
      </w:r>
    </w:p>
    <w:p w14:paraId="48B28517" w14:textId="77777777" w:rsidR="00B73A30" w:rsidRPr="0077132E" w:rsidRDefault="00B73A30" w:rsidP="0077132E">
      <w:pPr>
        <w:spacing w:after="0" w:line="360" w:lineRule="auto"/>
        <w:jc w:val="center"/>
        <w:rPr>
          <w:rFonts w:ascii="Times New Roman" w:hAnsi="Times New Roman" w:cs="Times New Roman"/>
          <w:sz w:val="28"/>
          <w:szCs w:val="28"/>
        </w:rPr>
      </w:pPr>
      <w:r w:rsidRPr="0077132E">
        <w:rPr>
          <w:rFonts w:ascii="Times New Roman" w:hAnsi="Times New Roman" w:cs="Times New Roman"/>
          <w:sz w:val="28"/>
          <w:szCs w:val="28"/>
        </w:rPr>
        <w:t>Сайранова Лейсан Рафисовна, научный руководитель.</w:t>
      </w:r>
    </w:p>
    <w:p w14:paraId="776C8FC8"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Село Русский Шуган находится в 15 км южнее от села Муслюмово и проживают в нем 503 человека. Во время ВОВ 305 сельчан ушли на защиту Родины и около 200 из них погибло. В 1941 году в село стали прибывать эвакуированные из Ленинграда. Был организован детский дом для детей, эвакуированных без родителей. </w:t>
      </w:r>
    </w:p>
    <w:p w14:paraId="1AD4D77B"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Я исследовала историю создания и жизнедеятельность Шуганского интерната в годы ВОВ. Для этого поставила задачи: узнать, как ленинградские дети попали в далекую деревню Шуган, изучить условия их жизни, учебы, труда и взаимоотношения между сельчанами и эвакуированными. Для работы над исследованием изучила документы о пребывании эвакуированных детских учреждений на территории ТАССР, изучила воспоминания сельчан, самих воспитанников, учителей. Основой исследования стали написанные в 1979 году и переданные музею воспоминания Берты Георгиевны Элинер, директора интерната для эвакуированных ленинградских детей, Соловьевой Евдокии Георгиевны, работавшей в годы войны учителем в школе и воспитателем в детском доме в послевоенный период, воспитанников интерната Эммануила Ицковича, Нины Мерцаловой и Галины Чебучевой.</w:t>
      </w:r>
    </w:p>
    <w:p w14:paraId="725B4BD8"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На основании «Отчета о работе эвакуации населения г.Ленинграда в 1941-1942 годах», подготовленного Ленгорэвакокомиссии, под председательством П.С.Попков[1],  мы узнаем, что эвакуация из города имела два периода: до блокады города, с 29 июня по 27 августа 1941 года, во время блокады, после 27 августа 1941 года. Всего, в 1941-1942 года из Ленинграда было эвакуировано 970718 детей и взрослых, из них в первый, доблокадный период 488703 человека, во второй, блокадный период 482015 человек.  </w:t>
      </w:r>
    </w:p>
    <w:p w14:paraId="33798638"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lastRenderedPageBreak/>
        <w:t>Учащиеся школы, где до войны директором работала Б.Г.Элинер, были организованно эвакуированы в июле 1941 года, т.е. в первый (до блокадный) период. Куда их повезут не знали, думали на лето, потом вернутся. Поэтому родители дали детям только летнюю одежду. Распоряжение было дано, если у ученика старшего класса есть сестренка или братишка 3 лет, то он может взять его с собой. В итоге собрались 237 детей и 25 детей трехлеток. 16 взрослых сопровождающих.</w:t>
      </w:r>
    </w:p>
    <w:p w14:paraId="581EE9C9"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24 июля 1941 года выехали из Ленинграда и расположились в г. Угличе. В июле, августе, так как в Ленинграде было спокойно, родители стали приезжать за своими детьми с желанием забрать их домой. В нашем распоряжении есть справка, выданная работнице Кировского завода Каменевой А.Н. 23 июля 1941 года, о предоставлении ей отпуска для поездки за ребенком сроком на 10 дней. Пока никто не верил, что враг в сентябре месяце будет у стен Ленинграда, а потом возьмет город в кольцо блокады на целых 900 дней. Эти дети погибнут от голода, как узнают позже.</w:t>
      </w:r>
    </w:p>
    <w:p w14:paraId="34FB9CE3"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 сентябре вражеские самолеты стали долетать до Углича и бомбить город. Было получено распоряжение: уехать в Пермь. По пути водный транспорт несколько раз подвергался обстрелам вражеской авиации, пароходы из-за наступления ранних холодов и прекращения навигации к месту назначения прибыть не смогли и встали на зимовку в Набчелнинском затоне Татарской АССР»,- пишет Берта Георгиевна[2].  </w:t>
      </w:r>
    </w:p>
    <w:p w14:paraId="33BE7447"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Далее детьми занимались органы республики. Нарком просвещения ТАССР дал указание собрать одежду и развести детей по районам республики на лошадях.</w:t>
      </w:r>
    </w:p>
    <w:p w14:paraId="2C7F8A08" w14:textId="77777777" w:rsidR="00B73A30" w:rsidRPr="004142AB" w:rsidRDefault="00B73A30" w:rsidP="004142AB">
      <w:pPr>
        <w:spacing w:after="0" w:line="360" w:lineRule="auto"/>
        <w:ind w:firstLine="709"/>
        <w:jc w:val="both"/>
        <w:rPr>
          <w:rFonts w:ascii="Times New Roman" w:eastAsia="Verdana" w:hAnsi="Times New Roman" w:cs="Times New Roman"/>
          <w:sz w:val="28"/>
          <w:szCs w:val="28"/>
        </w:rPr>
      </w:pPr>
      <w:r w:rsidRPr="004142AB">
        <w:rPr>
          <w:rFonts w:ascii="Times New Roman" w:hAnsi="Times New Roman" w:cs="Times New Roman"/>
          <w:sz w:val="28"/>
          <w:szCs w:val="28"/>
        </w:rPr>
        <w:t xml:space="preserve">Эвакуированные дети прибыли в Шуган в декабре 1941 года. Они были размещены в зданиях сельсовета, школы и начали обучаться в Шуганской средней школе. </w:t>
      </w:r>
      <w:r w:rsidRPr="004142AB">
        <w:rPr>
          <w:rFonts w:ascii="Times New Roman" w:eastAsia="Verdana" w:hAnsi="Times New Roman" w:cs="Times New Roman"/>
          <w:sz w:val="28"/>
          <w:szCs w:val="28"/>
        </w:rPr>
        <w:t xml:space="preserve">Интернат разместился в строящемся клубе и нескольких других зданиях, дети обучались в Шуганской средней школе, вместе с другими детьми из окрестных деревень. </w:t>
      </w:r>
    </w:p>
    <w:p w14:paraId="33DF1E43"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eastAsia="Verdana" w:hAnsi="Times New Roman" w:cs="Times New Roman"/>
          <w:sz w:val="28"/>
          <w:szCs w:val="28"/>
        </w:rPr>
        <w:lastRenderedPageBreak/>
        <w:t>Питание детей было организовано за счет государственных средств, выделяемых централизованно и расходуемых под строгим контролем, при этом оказывал помощь местный колхоз «Новый путь», выделял продукты за трудодни, которые вырабатывали учащиеся и воспитанники в ходе работы в колхозе с мая по октябрь.</w:t>
      </w:r>
      <w:r w:rsidRPr="004142AB">
        <w:rPr>
          <w:rFonts w:ascii="Times New Roman" w:hAnsi="Times New Roman" w:cs="Times New Roman"/>
          <w:sz w:val="28"/>
          <w:szCs w:val="28"/>
        </w:rPr>
        <w:t xml:space="preserve"> </w:t>
      </w:r>
      <w:r w:rsidRPr="004142AB">
        <w:rPr>
          <w:rFonts w:ascii="Times New Roman" w:eastAsia="Verdana" w:hAnsi="Times New Roman" w:cs="Times New Roman"/>
          <w:sz w:val="28"/>
          <w:szCs w:val="28"/>
        </w:rPr>
        <w:t>В апреле 1942 года было издано постановление о трудовой помощи колхозам.  Для подростков 12-16 лет, проживающих в колхозах, устанавливался обязательный минимум до 50 трудодней в год.</w:t>
      </w:r>
    </w:p>
    <w:p w14:paraId="1198C383" w14:textId="77777777" w:rsidR="00B73A30" w:rsidRPr="004142AB" w:rsidRDefault="00B73A30" w:rsidP="004142AB">
      <w:pPr>
        <w:spacing w:after="0" w:line="360" w:lineRule="auto"/>
        <w:ind w:firstLine="709"/>
        <w:jc w:val="both"/>
        <w:rPr>
          <w:rFonts w:ascii="Times New Roman" w:eastAsia="Verdana" w:hAnsi="Times New Roman" w:cs="Times New Roman"/>
          <w:sz w:val="28"/>
          <w:szCs w:val="28"/>
        </w:rPr>
      </w:pPr>
      <w:r w:rsidRPr="004142AB">
        <w:rPr>
          <w:rFonts w:ascii="Times New Roman" w:eastAsia="Verdana" w:hAnsi="Times New Roman" w:cs="Times New Roman"/>
          <w:sz w:val="28"/>
          <w:szCs w:val="28"/>
        </w:rPr>
        <w:t>Летом к работе на полях привлекались и школьники начальных классов. В течение года сельские школьники собирали золу, птичий помет, навоз. Подростки скирдовали, вязали и перекладывали снопы, перелопачивали зерно, сгребали и копнили рожь, окучивали картофель и т. д. Особо полюбили эвакуированные картофель и запомнили его название на татарском «бэрэнге». Колхоз выделил интернату землю для пришкольного участка, где выращивались овощи, для подсобного хозяйства раздал животных.</w:t>
      </w:r>
    </w:p>
    <w:p w14:paraId="2C9143E5" w14:textId="77777777" w:rsidR="00B73A30" w:rsidRPr="004142AB" w:rsidRDefault="00B73A30" w:rsidP="004142AB">
      <w:pPr>
        <w:spacing w:after="0" w:line="360" w:lineRule="auto"/>
        <w:ind w:firstLine="709"/>
        <w:jc w:val="both"/>
        <w:rPr>
          <w:rFonts w:ascii="Times New Roman" w:eastAsia="Verdana" w:hAnsi="Times New Roman" w:cs="Times New Roman"/>
          <w:sz w:val="28"/>
          <w:szCs w:val="28"/>
        </w:rPr>
      </w:pPr>
      <w:r w:rsidRPr="004142AB">
        <w:rPr>
          <w:rFonts w:ascii="Times New Roman" w:eastAsia="Verdana" w:hAnsi="Times New Roman" w:cs="Times New Roman"/>
          <w:sz w:val="28"/>
          <w:szCs w:val="28"/>
        </w:rPr>
        <w:t xml:space="preserve">Большие трудности создавал дефицит топлива. Его заготавливали силами своих воспитанников и сотрудников. Старшие дети с воспитателями валили в лесу деревья, затем распиливали их, чтобы суметь поднять и погрузить в сани. Колкой дров занимались младшие дети. </w:t>
      </w:r>
    </w:p>
    <w:p w14:paraId="5BE670B8" w14:textId="77777777" w:rsidR="00B73A30" w:rsidRPr="004142AB" w:rsidRDefault="00B73A30" w:rsidP="004142AB">
      <w:pPr>
        <w:pStyle w:val="a4"/>
        <w:spacing w:after="0" w:line="360" w:lineRule="auto"/>
        <w:ind w:left="0" w:firstLine="709"/>
        <w:jc w:val="both"/>
        <w:rPr>
          <w:rFonts w:ascii="Times New Roman" w:eastAsia="Verdana" w:hAnsi="Times New Roman" w:cs="Times New Roman"/>
          <w:sz w:val="28"/>
          <w:szCs w:val="28"/>
        </w:rPr>
      </w:pPr>
      <w:r w:rsidRPr="004142AB">
        <w:rPr>
          <w:rFonts w:ascii="Times New Roman" w:hAnsi="Times New Roman" w:cs="Times New Roman"/>
          <w:sz w:val="28"/>
          <w:szCs w:val="28"/>
        </w:rPr>
        <w:t>Занятия в школе начинались с 1 или 15 октября, а с весны до этих пор - работа в Шуганском колхозе «Новый пут</w:t>
      </w:r>
      <w:r w:rsidRPr="004142AB">
        <w:rPr>
          <w:rFonts w:ascii="Times New Roman" w:eastAsia="Verdana" w:hAnsi="Times New Roman" w:cs="Times New Roman"/>
          <w:sz w:val="28"/>
          <w:szCs w:val="28"/>
        </w:rPr>
        <w:t>ь». Учебными пособиями на [19]42/[19]43 год детдом совершенно не обеспечен. Необходимы учебники, тетради, ручки, карандаши, и т. п.  Известен запрос о библиотеке в 200-300 книг.</w:t>
      </w:r>
    </w:p>
    <w:p w14:paraId="327F3C74" w14:textId="77777777" w:rsidR="00B73A30" w:rsidRPr="004142AB" w:rsidRDefault="00B73A30" w:rsidP="004142AB">
      <w:pPr>
        <w:pStyle w:val="a4"/>
        <w:spacing w:after="0" w:line="360" w:lineRule="auto"/>
        <w:ind w:left="0"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Е.Г.Соловьева, учительница Шуганской средней школы в годы войны, вспоминая об этих годах пишет: Домашние задания выполняли на старых книгах и газетах. Чернила часто делали из сажи, свекольного сока. Один учебник выдавался на 3-4 человека. директор интерната вспоминает: «Мне удалось достать две семилинейные керосиновые лампы, и дети при свете этих ламп делали уроки, учителя помогали детям. Е.Г.Соловьева, </w:t>
      </w:r>
      <w:r w:rsidRPr="004142AB">
        <w:rPr>
          <w:rFonts w:ascii="Times New Roman" w:hAnsi="Times New Roman" w:cs="Times New Roman"/>
          <w:sz w:val="28"/>
          <w:szCs w:val="28"/>
        </w:rPr>
        <w:lastRenderedPageBreak/>
        <w:t>учительница Шуганской средней школы в годы войны, вспоминая об этих годах пишет: «Для школы годы войны были трудными. Не хватало учебных тетрадей, карандашей, ручек, чернил, но как старательно дети выводили буквы в классной тетради по русскому языку. Берегли её. Домашние задания выполняли на старых книгах и газетах. Чернила часто делали из сажи, свекольного сока. Один учебник выдавался на 3-4 человека. Берта Элинер, директор интерната вспоминает: «Мне удалось достать две семилинейные керосиновые лампы, и дети при свете этих ламп делали уроки, учителя помогали детям. Писать было не на чем. Выручали старые учебники, газеты, журналы, на напечатанных страницах учились тогда писать ученики» [2]. Таким образом, в Шуганской средней школе в годы Великой Отечественной войны учителя и ученики испытывали общие со всей страной трудности, но эти трудности их не сломили, учителя старались давать учащимся прочные знания, ученики прилежно учиться, большинство тех, кто мог посещать школу, успевали на «4» и «5».</w:t>
      </w:r>
    </w:p>
    <w:p w14:paraId="563F0069" w14:textId="77777777" w:rsidR="00B73A30" w:rsidRPr="004142AB" w:rsidRDefault="00B73A30" w:rsidP="004142AB">
      <w:pPr>
        <w:spacing w:after="0" w:line="360" w:lineRule="auto"/>
        <w:ind w:firstLine="709"/>
        <w:jc w:val="both"/>
        <w:rPr>
          <w:rFonts w:ascii="Times New Roman" w:eastAsia="Verdana" w:hAnsi="Times New Roman" w:cs="Times New Roman"/>
          <w:sz w:val="28"/>
          <w:szCs w:val="28"/>
        </w:rPr>
      </w:pPr>
      <w:r w:rsidRPr="004142AB">
        <w:rPr>
          <w:rFonts w:ascii="Times New Roman" w:eastAsia="Verdana" w:hAnsi="Times New Roman" w:cs="Times New Roman"/>
          <w:sz w:val="28"/>
          <w:szCs w:val="28"/>
        </w:rPr>
        <w:t xml:space="preserve">По приезде на места переселения дети часто были потрясены новой обстановкой и окружением. Всё было чуждо и необычно – местный климат и природа, местное население, местная культура и обычаи. Взрослые, конечно, тоже обращали на это внимание, но они были поглощены работой и озабочены бытовыми вопросами. Несмотря на свое изначальное изумление, дети быстро привыкали к новым обстоятельствам – они знакомились с местными ребятами и осваивали новый образ жизни. Конечно, были и конфликты, ссоры между эвакуированными и местными детьми. Но дети часто поддерживали друг друга. Иногда дружба и знакомство с военных лет оставались на всю жизнь. Дети сначала не восприняли новые сельские условия, как утверждают их воспоминания, но в дальнейшем стали одним целым коллективом школы, подружились, научились основам деревенского труда. Вначале (пожалуй, весь 1941-1942 учебный год) каждый класс подразделялся на два коллектива: местные отдельно, эвакуированные ребята отдельно. Только потом, постепенно, сгладились отличия, а помогло этому </w:t>
      </w:r>
      <w:r w:rsidRPr="004142AB">
        <w:rPr>
          <w:rFonts w:ascii="Times New Roman" w:eastAsia="Verdana" w:hAnsi="Times New Roman" w:cs="Times New Roman"/>
          <w:sz w:val="28"/>
          <w:szCs w:val="28"/>
        </w:rPr>
        <w:lastRenderedPageBreak/>
        <w:t>совместная летняя работа в колхозе. 4 года я проучился в Шуганской средней школе, закончил ее в 1945 году, и вспоминаю с благодарностью. Много труда приложили педагоги, чтобы объединить и воспитать такой разношерстный по составу коллектив, который образовался в школе в это тяжелое время</w:t>
      </w:r>
      <w:r w:rsidRPr="004142AB">
        <w:rPr>
          <w:rFonts w:ascii="Times New Roman" w:hAnsi="Times New Roman" w:cs="Times New Roman"/>
          <w:sz w:val="28"/>
          <w:szCs w:val="28"/>
        </w:rPr>
        <w:t>[3].</w:t>
      </w:r>
    </w:p>
    <w:p w14:paraId="49FFA6EB"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    В 1944 году, после того как блокада Ленинграда была снята, старших ребят стали отправлять домой. В 1945 году интернат получил распоряжение вернуться обратно. Те дети, у которых в блокаду погибли родные, и никого в Ленинграде у них нет, оставались и учились в школе, с 1 по 4 класс дети тоже оставались в Шугане, На Московском вокзале, через 4 долгих года, детей встречали родители. Так закончилось это долгое путешествие</w:t>
      </w:r>
    </w:p>
    <w:p w14:paraId="6FB358FD" w14:textId="77777777" w:rsidR="00B73A30" w:rsidRPr="004142AB" w:rsidRDefault="00B73A30" w:rsidP="004142AB">
      <w:pPr>
        <w:spacing w:after="0" w:line="360" w:lineRule="auto"/>
        <w:ind w:right="-2"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Подводя итог, нужно отметить, что пребывание детей на земле Татарстана в селе Русский Шуган в годы ВОВ было организовано лучше, чем в большинстве эвакуированных в нашу республику детских учреждениях, потому что, во-первых, среди документов, которые описывают недопустимые условия жизни в детских учреждениях, Шуганский детский дом ни разу не упоминается; во-вторых, Б.Элинер вспоминает, что даже уполномоченный ОГПУ Топоров после войны сказал, что весь коллектив интерната, во главе с директором во время войны показали себя как настоящие коммунисты, во всем помогали колхозу и честно прожили пять лет с детьми, и что завроно Шагеев ставил во время совещания их в пример другим школам, говоря, что ленинградцы показывают пример, как нужно работать во время войны, что нарком просвещения ТАССР  Кантюков, во время своего приезда сказал, что организацию работы у них гораздо лучше, чем в других местах. То, что после войны интернат не упразднили, а переделали в детский дом №68 говорит в пользу нормальных условий, созданных в детском учреждении в годы войны. </w:t>
      </w:r>
    </w:p>
    <w:p w14:paraId="4E69D706" w14:textId="77777777" w:rsidR="00B73A30" w:rsidRPr="004142AB" w:rsidRDefault="00B73A30" w:rsidP="004142AB">
      <w:pPr>
        <w:spacing w:after="0" w:line="360" w:lineRule="auto"/>
        <w:ind w:right="-2"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У детей- ленинградцев мы читаем положительные отклики о годах, проведенных в Шугане. Однако военный период был тяжелым временем не только для взрослых, но и для детей. Это время, опаленное войной, время лишений, потерь рано повзрослевших детей. Ведь как не странно, никто из </w:t>
      </w:r>
      <w:r w:rsidRPr="004142AB">
        <w:rPr>
          <w:rFonts w:ascii="Times New Roman" w:eastAsia="Times New Roman" w:hAnsi="Times New Roman" w:cs="Times New Roman"/>
          <w:sz w:val="28"/>
          <w:szCs w:val="28"/>
        </w:rPr>
        <w:lastRenderedPageBreak/>
        <w:t>них ни разу не приезжал в деревню  в мирное время, хотя все они утверждают, желание было, но так и не выбрались, например, так утверждает, знаменитый физик Эммануил Ицкович, «даже узнавал расписание автобуса Набережные Челны –Муслюмово», но так и не решился</w:t>
      </w:r>
      <w:r w:rsidRPr="004142AB">
        <w:rPr>
          <w:rFonts w:ascii="Times New Roman" w:hAnsi="Times New Roman" w:cs="Times New Roman"/>
          <w:iCs/>
          <w:sz w:val="28"/>
          <w:szCs w:val="28"/>
        </w:rPr>
        <w:t>[3]</w:t>
      </w:r>
      <w:r w:rsidRPr="004142AB">
        <w:rPr>
          <w:rFonts w:ascii="Times New Roman" w:eastAsia="Times New Roman" w:hAnsi="Times New Roman" w:cs="Times New Roman"/>
          <w:sz w:val="28"/>
          <w:szCs w:val="28"/>
        </w:rPr>
        <w:t xml:space="preserve">.Знаете почему? Слишком тяжелы были воспоминания о лишениях военной поры! Даже в детских сердцах они отразились такими незаживающими ранами. И так после этого становятся понятны причитания людей старшего поколения: «Лишь бы не было войны!»    </w:t>
      </w:r>
    </w:p>
    <w:p w14:paraId="4D6AD76C" w14:textId="77777777" w:rsidR="00B73A30" w:rsidRPr="004142AB" w:rsidRDefault="00B73A30" w:rsidP="00724E8C">
      <w:pPr>
        <w:spacing w:after="0" w:line="360" w:lineRule="auto"/>
        <w:ind w:right="500"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Для нашего села — это значимая страница в истории, и мы помним о ней.</w:t>
      </w:r>
    </w:p>
    <w:p w14:paraId="56F45A0C" w14:textId="77777777" w:rsidR="00B73A30" w:rsidRPr="004142AB" w:rsidRDefault="00B73A30" w:rsidP="004142AB">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Список использованных источников.</w:t>
      </w:r>
    </w:p>
    <w:p w14:paraId="772F60F6" w14:textId="77777777" w:rsidR="00B73A30" w:rsidRPr="004142AB" w:rsidRDefault="00B73A30" w:rsidP="004142AB">
      <w:pPr>
        <w:spacing w:after="0" w:line="360" w:lineRule="auto"/>
        <w:ind w:right="-2"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1.«Отчет о работе эвакуации населения г.Ленинграда в 1941-1942 годах», Ленгорэвакокомиссия, под председательством П.С.Попкова, [Электронный ресурс]/Режим доступа:  </w:t>
      </w:r>
      <w:hyperlink r:id="rId68" w:history="1">
        <w:r w:rsidRPr="004142AB">
          <w:rPr>
            <w:rFonts w:ascii="Times New Roman" w:eastAsia="Times New Roman" w:hAnsi="Times New Roman" w:cs="Times New Roman"/>
            <w:sz w:val="28"/>
            <w:szCs w:val="28"/>
          </w:rPr>
          <w:t>https://sedov-05.livejournal.com/5234737.html</w:t>
        </w:r>
      </w:hyperlink>
      <w:r w:rsidRPr="004142AB">
        <w:rPr>
          <w:rFonts w:ascii="Times New Roman" w:eastAsia="Times New Roman" w:hAnsi="Times New Roman" w:cs="Times New Roman"/>
          <w:sz w:val="28"/>
          <w:szCs w:val="28"/>
        </w:rPr>
        <w:t xml:space="preserve"> (Дата обращения: 23.12.2019).</w:t>
      </w:r>
    </w:p>
    <w:p w14:paraId="6FA7BF11" w14:textId="77777777" w:rsidR="00B73A30" w:rsidRPr="004142AB" w:rsidRDefault="00B73A30" w:rsidP="004142AB">
      <w:pPr>
        <w:spacing w:after="0" w:line="360" w:lineRule="auto"/>
        <w:ind w:right="-2"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 xml:space="preserve"> 2. Б.Г.Элинер. Воспоминания «Как мы пережили войну?», 1979 г. Ленинградский областной государственный архив [Электронный ресурс]/Режим доступа:https://archiveslo.ru/logav (Дата обращения: 19.01.2018).</w:t>
      </w:r>
    </w:p>
    <w:p w14:paraId="1159D934" w14:textId="77777777" w:rsidR="00B73A30" w:rsidRPr="004142AB" w:rsidRDefault="00B73A30" w:rsidP="004142AB">
      <w:pPr>
        <w:spacing w:after="0" w:line="360" w:lineRule="auto"/>
        <w:ind w:right="-2" w:firstLine="709"/>
        <w:jc w:val="both"/>
        <w:rPr>
          <w:rFonts w:ascii="Times New Roman" w:eastAsia="Times New Roman" w:hAnsi="Times New Roman" w:cs="Times New Roman"/>
          <w:sz w:val="28"/>
          <w:szCs w:val="28"/>
        </w:rPr>
      </w:pPr>
      <w:r w:rsidRPr="004142AB">
        <w:rPr>
          <w:rFonts w:ascii="Times New Roman" w:eastAsia="Times New Roman" w:hAnsi="Times New Roman" w:cs="Times New Roman"/>
          <w:sz w:val="28"/>
          <w:szCs w:val="28"/>
        </w:rPr>
        <w:t>3. Школьные годы чудесные. Сборник воспоминаний. Составитель Фархутдинов Ф.К., Шуган, 2007 год</w:t>
      </w:r>
    </w:p>
    <w:p w14:paraId="6720C17C" w14:textId="3EEE5444" w:rsidR="00450741" w:rsidRPr="004142AB" w:rsidRDefault="00450741" w:rsidP="004142AB">
      <w:pPr>
        <w:spacing w:after="0" w:line="360" w:lineRule="auto"/>
        <w:ind w:firstLine="709"/>
        <w:jc w:val="both"/>
        <w:rPr>
          <w:rFonts w:ascii="Times New Roman" w:hAnsi="Times New Roman" w:cs="Times New Roman"/>
          <w:sz w:val="28"/>
          <w:szCs w:val="28"/>
          <w:lang w:val="tt-RU"/>
        </w:rPr>
      </w:pPr>
    </w:p>
    <w:p w14:paraId="2FB614F8" w14:textId="2C41C586" w:rsidR="00724E8C" w:rsidRPr="00724E8C" w:rsidRDefault="00724E8C" w:rsidP="00724E8C">
      <w:pPr>
        <w:pStyle w:val="a3"/>
        <w:spacing w:before="0" w:beforeAutospacing="0" w:after="0" w:afterAutospacing="0" w:line="360" w:lineRule="auto"/>
        <w:jc w:val="center"/>
        <w:rPr>
          <w:color w:val="000000"/>
          <w:sz w:val="28"/>
          <w:szCs w:val="28"/>
        </w:rPr>
      </w:pPr>
      <w:r w:rsidRPr="00724E8C">
        <w:rPr>
          <w:color w:val="000000"/>
          <w:sz w:val="28"/>
          <w:szCs w:val="28"/>
        </w:rPr>
        <w:t>ВЕЛИКАЯ ОТЕЧЕСТВЕННАЯ ВОЙНА</w:t>
      </w:r>
    </w:p>
    <w:p w14:paraId="774F2DEE" w14:textId="77777777" w:rsidR="00724E8C" w:rsidRPr="00724E8C" w:rsidRDefault="00724E8C" w:rsidP="00724E8C">
      <w:pPr>
        <w:pStyle w:val="a3"/>
        <w:spacing w:before="0" w:beforeAutospacing="0" w:after="0" w:afterAutospacing="0" w:line="360" w:lineRule="auto"/>
        <w:jc w:val="center"/>
        <w:rPr>
          <w:color w:val="000000"/>
          <w:sz w:val="28"/>
          <w:szCs w:val="28"/>
        </w:rPr>
      </w:pPr>
      <w:r w:rsidRPr="00724E8C">
        <w:rPr>
          <w:color w:val="000000"/>
          <w:sz w:val="28"/>
          <w:szCs w:val="28"/>
        </w:rPr>
        <w:t>В ПРОИЗВЕДЕНИЯХ ТАТАРСКИХ ПИСАТЕЛЕЙ</w:t>
      </w:r>
    </w:p>
    <w:p w14:paraId="33A1FA60" w14:textId="77777777" w:rsidR="00724E8C" w:rsidRPr="00724E8C" w:rsidRDefault="00724E8C" w:rsidP="00724E8C">
      <w:pPr>
        <w:spacing w:after="0" w:line="360" w:lineRule="auto"/>
        <w:jc w:val="center"/>
        <w:rPr>
          <w:rFonts w:ascii="Times New Roman" w:eastAsia="Calibri" w:hAnsi="Times New Roman" w:cs="Times New Roman"/>
          <w:sz w:val="28"/>
          <w:szCs w:val="28"/>
        </w:rPr>
      </w:pPr>
      <w:r w:rsidRPr="00724E8C">
        <w:rPr>
          <w:rFonts w:ascii="Times New Roman" w:eastAsia="Calibri" w:hAnsi="Times New Roman" w:cs="Times New Roman"/>
          <w:sz w:val="28"/>
          <w:szCs w:val="28"/>
        </w:rPr>
        <w:t>Кузьмина А.П., Капитонова С.В.,</w:t>
      </w:r>
    </w:p>
    <w:p w14:paraId="680EF28A" w14:textId="72436FEE" w:rsidR="00724E8C" w:rsidRPr="00724E8C" w:rsidRDefault="00724E8C" w:rsidP="00724E8C">
      <w:pPr>
        <w:pStyle w:val="a3"/>
        <w:spacing w:before="0" w:beforeAutospacing="0" w:after="0" w:afterAutospacing="0" w:line="360" w:lineRule="auto"/>
        <w:jc w:val="center"/>
        <w:rPr>
          <w:rFonts w:eastAsia="Calibri"/>
          <w:sz w:val="28"/>
          <w:szCs w:val="28"/>
          <w:lang w:eastAsia="en-US"/>
        </w:rPr>
      </w:pPr>
      <w:r w:rsidRPr="00724E8C">
        <w:rPr>
          <w:rFonts w:eastAsia="Calibri"/>
          <w:sz w:val="28"/>
          <w:szCs w:val="28"/>
          <w:lang w:eastAsia="en-US"/>
        </w:rPr>
        <w:t>Мухаметова Р.М., студенты</w:t>
      </w:r>
    </w:p>
    <w:p w14:paraId="207B84C8" w14:textId="77777777" w:rsidR="00724E8C" w:rsidRPr="00724E8C" w:rsidRDefault="00724E8C" w:rsidP="00724E8C">
      <w:pPr>
        <w:pStyle w:val="a3"/>
        <w:spacing w:before="0" w:beforeAutospacing="0" w:after="0" w:afterAutospacing="0" w:line="360" w:lineRule="auto"/>
        <w:jc w:val="center"/>
        <w:rPr>
          <w:rFonts w:eastAsia="Calibri"/>
          <w:sz w:val="28"/>
          <w:szCs w:val="28"/>
          <w:lang w:eastAsia="en-US"/>
        </w:rPr>
      </w:pPr>
      <w:r w:rsidRPr="00724E8C">
        <w:rPr>
          <w:rFonts w:eastAsia="Calibri"/>
          <w:sz w:val="28"/>
          <w:szCs w:val="28"/>
          <w:lang w:eastAsia="en-US"/>
        </w:rPr>
        <w:t>ГАПОУ «Нижнекамский медицинский колледж»</w:t>
      </w:r>
    </w:p>
    <w:p w14:paraId="3DA1AEAB" w14:textId="77777777" w:rsidR="00724E8C" w:rsidRPr="00724E8C" w:rsidRDefault="00724E8C" w:rsidP="00724E8C">
      <w:pPr>
        <w:pStyle w:val="a3"/>
        <w:spacing w:before="0" w:beforeAutospacing="0" w:after="0" w:afterAutospacing="0" w:line="360" w:lineRule="auto"/>
        <w:jc w:val="center"/>
        <w:rPr>
          <w:rFonts w:eastAsia="Calibri"/>
          <w:sz w:val="28"/>
          <w:szCs w:val="28"/>
          <w:lang w:eastAsia="en-US"/>
        </w:rPr>
      </w:pPr>
      <w:r w:rsidRPr="00724E8C">
        <w:rPr>
          <w:rFonts w:eastAsia="Calibri"/>
          <w:sz w:val="28"/>
          <w:szCs w:val="28"/>
          <w:lang w:eastAsia="en-US"/>
        </w:rPr>
        <w:t>Руководитель Афанасьева Н.Ю.</w:t>
      </w:r>
    </w:p>
    <w:p w14:paraId="158311B2" w14:textId="77777777" w:rsidR="00975B48" w:rsidRDefault="00724E8C" w:rsidP="00724E8C">
      <w:pPr>
        <w:pStyle w:val="a3"/>
        <w:spacing w:before="0" w:beforeAutospacing="0" w:after="0" w:afterAutospacing="0" w:line="360" w:lineRule="auto"/>
        <w:ind w:firstLine="709"/>
        <w:jc w:val="both"/>
        <w:rPr>
          <w:color w:val="000000"/>
          <w:sz w:val="28"/>
          <w:szCs w:val="28"/>
        </w:rPr>
      </w:pPr>
      <w:r w:rsidRPr="004142AB">
        <w:rPr>
          <w:color w:val="000000"/>
          <w:sz w:val="28"/>
          <w:szCs w:val="28"/>
        </w:rPr>
        <w:lastRenderedPageBreak/>
        <w:t>Великая Отечественная война останется в истории как время величайшего патриотического подъема миллионов людей разных возрастов и разных национальностей.</w:t>
      </w:r>
    </w:p>
    <w:p w14:paraId="41AEA05C" w14:textId="2B28E0CE" w:rsidR="00724E8C" w:rsidRPr="004142AB" w:rsidRDefault="00724E8C" w:rsidP="00724E8C">
      <w:pPr>
        <w:pStyle w:val="a3"/>
        <w:spacing w:before="0" w:beforeAutospacing="0" w:after="0" w:afterAutospacing="0" w:line="360" w:lineRule="auto"/>
        <w:ind w:firstLine="709"/>
        <w:jc w:val="both"/>
        <w:rPr>
          <w:color w:val="000000"/>
          <w:sz w:val="28"/>
          <w:szCs w:val="28"/>
        </w:rPr>
      </w:pPr>
      <w:r w:rsidRPr="004142AB">
        <w:rPr>
          <w:color w:val="000000"/>
          <w:sz w:val="28"/>
          <w:szCs w:val="28"/>
        </w:rPr>
        <w:t>Эта война унесла миллионы человеческих жизней, и мы всегда должны помнить о тех, кого нет рядом с нами.</w:t>
      </w:r>
    </w:p>
    <w:p w14:paraId="634AB3AD" w14:textId="77777777" w:rsidR="00724E8C" w:rsidRPr="004142AB" w:rsidRDefault="00724E8C" w:rsidP="00724E8C">
      <w:pPr>
        <w:pStyle w:val="a3"/>
        <w:spacing w:before="0" w:beforeAutospacing="0" w:after="0" w:afterAutospacing="0" w:line="360" w:lineRule="auto"/>
        <w:ind w:firstLine="709"/>
        <w:jc w:val="both"/>
        <w:rPr>
          <w:sz w:val="28"/>
          <w:szCs w:val="28"/>
        </w:rPr>
      </w:pPr>
      <w:r w:rsidRPr="004142AB">
        <w:rPr>
          <w:sz w:val="28"/>
          <w:szCs w:val="28"/>
        </w:rPr>
        <w:t xml:space="preserve">В послевоенные годы татарская литература всё увереннее выходит за пределы республики. В произведениях этих лет мотивы боевого подвига тесно переплетались с мотивами трудового героизма. Созидательный мирный труд народа, борьба за построение коммунизма становятся центральными темами. Успешно развивается татарская новеллистика, в которой с 50-х гг. наряду с произведениями признанных мастеров малого жанра Гази, Хусни, Шамова и др. появляются повести и рассказы Амирхана Еники. </w:t>
      </w:r>
    </w:p>
    <w:p w14:paraId="43DBCDE9" w14:textId="77777777" w:rsidR="00724E8C" w:rsidRPr="004142AB" w:rsidRDefault="00724E8C" w:rsidP="00724E8C">
      <w:pPr>
        <w:pStyle w:val="a3"/>
        <w:spacing w:before="0" w:beforeAutospacing="0" w:after="0" w:afterAutospacing="0" w:line="360" w:lineRule="auto"/>
        <w:ind w:firstLine="709"/>
        <w:jc w:val="both"/>
        <w:rPr>
          <w:sz w:val="28"/>
          <w:szCs w:val="28"/>
        </w:rPr>
      </w:pPr>
      <w:r w:rsidRPr="004142AB">
        <w:rPr>
          <w:color w:val="000000"/>
          <w:sz w:val="28"/>
          <w:szCs w:val="28"/>
        </w:rPr>
        <w:t>Таким примером высочайшего патриотизма являлась в те годы деятельность писателей и поэтов</w:t>
      </w:r>
      <w:r w:rsidRPr="004142AB">
        <w:rPr>
          <w:sz w:val="28"/>
          <w:szCs w:val="28"/>
        </w:rPr>
        <w:t xml:space="preserve">. </w:t>
      </w:r>
      <w:r w:rsidRPr="004142AB">
        <w:rPr>
          <w:color w:val="000000"/>
          <w:sz w:val="28"/>
          <w:szCs w:val="28"/>
        </w:rPr>
        <w:t>Виднейшие представители татарской литературы - Муса Джалиль, Фатих Карим, Шараф Мударрис, Гали Хужи, Ахмед Файзи, Сибгат Хаким, Махмуд Максуд, Мухаммед Садри, Абдулла Алиш, Гадель Кутуй, Hyp Баян</w:t>
      </w:r>
    </w:p>
    <w:p w14:paraId="62774A38" w14:textId="77777777" w:rsidR="00724E8C" w:rsidRPr="004142AB" w:rsidRDefault="00724E8C" w:rsidP="00724E8C">
      <w:pPr>
        <w:pStyle w:val="a3"/>
        <w:spacing w:before="0" w:beforeAutospacing="0" w:after="0" w:afterAutospacing="0" w:line="360" w:lineRule="auto"/>
        <w:ind w:firstLine="709"/>
        <w:jc w:val="both"/>
        <w:rPr>
          <w:b/>
          <w:bCs/>
          <w:sz w:val="28"/>
          <w:szCs w:val="28"/>
        </w:rPr>
      </w:pPr>
      <w:r w:rsidRPr="004142AB">
        <w:rPr>
          <w:b/>
          <w:bCs/>
          <w:color w:val="000000"/>
          <w:sz w:val="28"/>
          <w:szCs w:val="28"/>
        </w:rPr>
        <w:t xml:space="preserve">Муса МустафовичДжалиль (настоящая фамилия Залилов). </w:t>
      </w:r>
    </w:p>
    <w:p w14:paraId="156739BC" w14:textId="77777777" w:rsidR="00724E8C" w:rsidRPr="004142AB" w:rsidRDefault="00724E8C" w:rsidP="00724E8C">
      <w:pPr>
        <w:pStyle w:val="a3"/>
        <w:spacing w:before="0" w:beforeAutospacing="0" w:after="0" w:afterAutospacing="0" w:line="360" w:lineRule="auto"/>
        <w:ind w:firstLine="709"/>
        <w:jc w:val="both"/>
        <w:rPr>
          <w:sz w:val="28"/>
          <w:szCs w:val="28"/>
        </w:rPr>
      </w:pPr>
      <w:r w:rsidRPr="004142AB">
        <w:rPr>
          <w:b/>
          <w:bCs/>
          <w:color w:val="000000"/>
          <w:sz w:val="28"/>
          <w:szCs w:val="28"/>
        </w:rPr>
        <w:t xml:space="preserve">Годы жизни: </w:t>
      </w:r>
      <w:r w:rsidRPr="004142AB">
        <w:rPr>
          <w:color w:val="000000"/>
          <w:sz w:val="28"/>
          <w:szCs w:val="28"/>
        </w:rPr>
        <w:t>1906 - 1944 гг.</w:t>
      </w:r>
    </w:p>
    <w:p w14:paraId="341EB0A6" w14:textId="77777777" w:rsidR="00724E8C" w:rsidRPr="004142AB" w:rsidRDefault="00724E8C" w:rsidP="00724E8C">
      <w:pPr>
        <w:pStyle w:val="a3"/>
        <w:spacing w:before="0" w:beforeAutospacing="0" w:after="0" w:afterAutospacing="0" w:line="360" w:lineRule="auto"/>
        <w:ind w:firstLine="709"/>
        <w:jc w:val="both"/>
        <w:rPr>
          <w:color w:val="000000"/>
          <w:sz w:val="28"/>
          <w:szCs w:val="28"/>
        </w:rPr>
      </w:pPr>
      <w:r w:rsidRPr="004142AB">
        <w:rPr>
          <w:color w:val="000000"/>
          <w:sz w:val="28"/>
          <w:szCs w:val="28"/>
        </w:rPr>
        <w:t xml:space="preserve">Поэзия Мусы Джалиля, одухотворенная высокими человеческими идеалами, наполненная горячей любовью к людям, нашла дорогу к миллионам сердец. Мусу Джалиля знали и почитали в Советском Союзе. Его стихи, его смерть - это великий подвиг. Джалиль до конца оставался советским поэтом. На обрывках бумаги огрызком карандаша писал стихи, как он сам выразился, "на плахе под топором палача", наполненные жаждой свободы и страстным призывом к борьбе с фашизмом. Героизм - это существо поэзии Джалиля. Он и сам погиб как герой, - не склонив головы, непокоренный. Долгое время судьба Мусы Джалиля оставалась неизвестной. Только благодаря многолетним усилиям следопытов была установлена его </w:t>
      </w:r>
      <w:r w:rsidRPr="004142AB">
        <w:rPr>
          <w:color w:val="000000"/>
          <w:sz w:val="28"/>
          <w:szCs w:val="28"/>
        </w:rPr>
        <w:lastRenderedPageBreak/>
        <w:t>трагическая гибель. В феврале 1956 года ему посмертно присвоено звание Героя Советского Союза. Награждён орденом Ленина. В Моабитской тюрьме (Берлин) он создал 115 поэтических произведений. Его записные книжки со стихами были сохранены товарищем по заключению бельгийским антифашистом Андре Тиммермансом. После войны Тиммерманс передал их советскому консулу. Стихи были возвращены на Родину. Сборник моабитских стихов впервые был издан на татарском языке в Казани в 1953 году. В 1955 году сборник стихов Мусы Джалиля был выпущен издательством "Молодая гвардия" под названием "Героическая песня".  </w:t>
      </w:r>
    </w:p>
    <w:p w14:paraId="186B917F" w14:textId="77777777" w:rsidR="00724E8C" w:rsidRPr="004142AB" w:rsidRDefault="00724E8C" w:rsidP="00724E8C">
      <w:pPr>
        <w:pStyle w:val="a3"/>
        <w:spacing w:before="0" w:beforeAutospacing="0" w:after="0" w:afterAutospacing="0" w:line="360" w:lineRule="auto"/>
        <w:ind w:firstLine="709"/>
        <w:jc w:val="both"/>
        <w:rPr>
          <w:b/>
          <w:bCs/>
          <w:color w:val="000000"/>
          <w:sz w:val="28"/>
          <w:szCs w:val="28"/>
        </w:rPr>
      </w:pPr>
      <w:r w:rsidRPr="004142AB">
        <w:rPr>
          <w:b/>
          <w:bCs/>
          <w:color w:val="000000"/>
          <w:sz w:val="28"/>
          <w:szCs w:val="28"/>
        </w:rPr>
        <w:t xml:space="preserve">Фатих Карим </w:t>
      </w:r>
    </w:p>
    <w:p w14:paraId="71B969A9" w14:textId="77777777" w:rsidR="00724E8C" w:rsidRPr="004142AB" w:rsidRDefault="00724E8C" w:rsidP="00724E8C">
      <w:pPr>
        <w:pStyle w:val="a3"/>
        <w:spacing w:before="0" w:beforeAutospacing="0" w:after="0" w:afterAutospacing="0" w:line="360" w:lineRule="auto"/>
        <w:ind w:firstLine="709"/>
        <w:jc w:val="both"/>
        <w:rPr>
          <w:sz w:val="28"/>
          <w:szCs w:val="28"/>
        </w:rPr>
      </w:pPr>
      <w:r w:rsidRPr="004142AB">
        <w:rPr>
          <w:b/>
          <w:bCs/>
          <w:color w:val="000000"/>
          <w:sz w:val="28"/>
          <w:szCs w:val="28"/>
        </w:rPr>
        <w:t xml:space="preserve">Годы жизни: </w:t>
      </w:r>
      <w:r w:rsidRPr="004142AB">
        <w:rPr>
          <w:color w:val="000000"/>
          <w:sz w:val="28"/>
          <w:szCs w:val="28"/>
        </w:rPr>
        <w:t xml:space="preserve">1909-1945 гг. </w:t>
      </w:r>
    </w:p>
    <w:p w14:paraId="71175EE5" w14:textId="77777777" w:rsidR="00724E8C" w:rsidRPr="004142AB" w:rsidRDefault="00724E8C" w:rsidP="00724E8C">
      <w:pPr>
        <w:pStyle w:val="a3"/>
        <w:spacing w:before="0" w:beforeAutospacing="0" w:after="0" w:afterAutospacing="0" w:line="360" w:lineRule="auto"/>
        <w:ind w:firstLine="709"/>
        <w:jc w:val="both"/>
        <w:rPr>
          <w:sz w:val="28"/>
          <w:szCs w:val="28"/>
        </w:rPr>
      </w:pPr>
      <w:r w:rsidRPr="004142AB">
        <w:rPr>
          <w:color w:val="000000"/>
          <w:sz w:val="28"/>
          <w:szCs w:val="28"/>
        </w:rPr>
        <w:t>Удивительно, но именно время Великой Отечественной войны стало для Фатиха Карима самым плодотворным. В этот период он написал более 150 стихотворений, девять поэм, две повести, одну пьесу, и это не считая многочисленных литературных заметок, писем, критических статей. Еще удивителен тот факт, что всю войну Карим прошагал не военным корреспондентом, а рядовым солдатом. И лишь незадолго до своей гибели он получил звание младшего лейтенанта, был назначен командующим взводом. Так что свои лучшие творения он писал… на прикладе винтовки в окопах, между боями и под обстрелами, пересылая их потом в письмах к семье и друзьям. Его первый сборник стихов «Начальная песня» был опубликован в 1931 году. Именно в Казани он встретился с Кадрией Ишуковой, которая стала не только верной спутницей в полном испытаний жизненном пути, но и настоящим, деятельным соратником в делах творческих.   В творчестве поэта актуальна тема патриотизма, отраженная в стихах «Наша дорога», «Лес», «Рыба вкусна или кнут», «Наш памятник» и других. За боевые заслуги был награжден орденом «Красной Звезды» и медалями. А за проявленный героизм во время исполнения последнего боевого задания 18 февраля 1945 года на подступах к Кенигсбергу пал смертью храбрых. Посмертно был награжден орденом Отечественной войны I степени.</w:t>
      </w:r>
    </w:p>
    <w:p w14:paraId="28A0639D" w14:textId="77777777" w:rsidR="00724E8C" w:rsidRPr="004142AB" w:rsidRDefault="00724E8C" w:rsidP="00724E8C">
      <w:pPr>
        <w:pStyle w:val="a3"/>
        <w:spacing w:before="0" w:beforeAutospacing="0" w:after="0" w:afterAutospacing="0" w:line="360" w:lineRule="auto"/>
        <w:ind w:firstLine="709"/>
        <w:jc w:val="both"/>
        <w:rPr>
          <w:b/>
          <w:bCs/>
          <w:sz w:val="28"/>
          <w:szCs w:val="28"/>
        </w:rPr>
      </w:pPr>
      <w:r w:rsidRPr="004142AB">
        <w:rPr>
          <w:b/>
          <w:bCs/>
          <w:color w:val="000000"/>
          <w:sz w:val="28"/>
          <w:szCs w:val="28"/>
        </w:rPr>
        <w:lastRenderedPageBreak/>
        <w:t>Алиш (Алишев) Абдулла Бариевич</w:t>
      </w:r>
    </w:p>
    <w:p w14:paraId="2C1A5195" w14:textId="77777777" w:rsidR="00724E8C" w:rsidRPr="004142AB" w:rsidRDefault="00724E8C" w:rsidP="00724E8C">
      <w:pPr>
        <w:pStyle w:val="a3"/>
        <w:spacing w:before="0" w:beforeAutospacing="0" w:after="0" w:afterAutospacing="0" w:line="360" w:lineRule="auto"/>
        <w:ind w:firstLine="709"/>
        <w:jc w:val="both"/>
        <w:rPr>
          <w:sz w:val="28"/>
          <w:szCs w:val="28"/>
        </w:rPr>
      </w:pPr>
      <w:r w:rsidRPr="004142AB">
        <w:rPr>
          <w:b/>
          <w:bCs/>
          <w:color w:val="000000"/>
          <w:sz w:val="28"/>
          <w:szCs w:val="28"/>
        </w:rPr>
        <w:t>Годы жизни:</w:t>
      </w:r>
      <w:r w:rsidRPr="004142AB">
        <w:rPr>
          <w:color w:val="000000"/>
          <w:sz w:val="28"/>
          <w:szCs w:val="28"/>
        </w:rPr>
        <w:t xml:space="preserve">1908 - 1944 гг. </w:t>
      </w:r>
    </w:p>
    <w:p w14:paraId="08B888EA" w14:textId="77777777" w:rsidR="00724E8C" w:rsidRPr="004142AB" w:rsidRDefault="00724E8C" w:rsidP="00724E8C">
      <w:pPr>
        <w:pStyle w:val="a3"/>
        <w:spacing w:before="0" w:beforeAutospacing="0" w:after="0" w:afterAutospacing="0" w:line="360" w:lineRule="auto"/>
        <w:ind w:firstLine="709"/>
        <w:jc w:val="both"/>
        <w:rPr>
          <w:sz w:val="28"/>
          <w:szCs w:val="28"/>
        </w:rPr>
      </w:pPr>
      <w:r w:rsidRPr="004142AB">
        <w:rPr>
          <w:color w:val="000000"/>
          <w:sz w:val="28"/>
          <w:szCs w:val="28"/>
        </w:rPr>
        <w:t xml:space="preserve">  В годы скитания по концлагерям и в застенках Моабитской тюрьмы Абдулла Алиш создал свои лучшие стихи, проникнутые жгучей ненавистью к врагу, преданностью Родине, любовью к родному народу: «Отчизне», «Песня о смерти», «Встреча», «Родная деревня», «Глаза», «Летучая мышь» и многие другие.В 1931 году опубликовал сборник рассказов «Знамя пионерского отряда». Повесть «У Светлого озера» (1933), сборники рассказов «Волны» (1934) и «Клятва» (1935), сборники стихов «Вдвоём с Ильгизом» (1940) и «Мой брат» (1940) занимают значительное место в татарской детской литературе. Книга «Мамины сказки» (1940) не раз переиздавалась на русском языке. Написал пьесы «Маленький узник», «Болтливая утка» для Казанского театра кукол). Совместно с Абдуллой Ахметом написал в 1934-35 годах пьесы «Соседи» и «Звезда».С начала войны Абдулла Алиш находился на фронте. В октябре 1941 года под Брянском был взят в плен и брошен в концлагерь, где встретился с Мусой Джалилем; попал в легион «Идель-Урал». В плену писал стихи, выражающие преданность своему народу. За участие в подпольной организации казнён на гильотине 25 августа 1944 в военной тюрьме Плётцензее в Берлине. В Казани, на площади 1 Мая у Спасской башни Казанского Кремля, установлен монументальный комплекс-мемориал со стелой с барельефами десяти его соратников по группе Курмашева и памятником Мусе Джалилю.</w:t>
      </w:r>
    </w:p>
    <w:p w14:paraId="2A692CEF" w14:textId="77777777" w:rsidR="00724E8C" w:rsidRPr="004142AB" w:rsidRDefault="00724E8C" w:rsidP="00724E8C">
      <w:pPr>
        <w:pStyle w:val="a3"/>
        <w:spacing w:before="0" w:beforeAutospacing="0" w:after="0" w:afterAutospacing="0" w:line="360" w:lineRule="auto"/>
        <w:ind w:firstLine="709"/>
        <w:jc w:val="both"/>
        <w:rPr>
          <w:b/>
          <w:bCs/>
          <w:sz w:val="28"/>
          <w:szCs w:val="28"/>
        </w:rPr>
      </w:pPr>
      <w:r w:rsidRPr="004142AB">
        <w:rPr>
          <w:b/>
          <w:bCs/>
          <w:color w:val="000000"/>
          <w:sz w:val="28"/>
          <w:szCs w:val="28"/>
        </w:rPr>
        <w:t xml:space="preserve">Сибгат Хаким </w:t>
      </w:r>
    </w:p>
    <w:p w14:paraId="1FEDA1F2" w14:textId="77777777" w:rsidR="00724E8C" w:rsidRPr="004142AB" w:rsidRDefault="00724E8C" w:rsidP="00724E8C">
      <w:pPr>
        <w:pStyle w:val="a3"/>
        <w:spacing w:before="0" w:beforeAutospacing="0" w:after="0" w:afterAutospacing="0" w:line="360" w:lineRule="auto"/>
        <w:ind w:firstLine="709"/>
        <w:jc w:val="both"/>
        <w:rPr>
          <w:sz w:val="28"/>
          <w:szCs w:val="28"/>
        </w:rPr>
      </w:pPr>
      <w:r w:rsidRPr="004142AB">
        <w:rPr>
          <w:b/>
          <w:bCs/>
          <w:color w:val="000000"/>
          <w:sz w:val="28"/>
          <w:szCs w:val="28"/>
        </w:rPr>
        <w:t>Годы жизни:</w:t>
      </w:r>
      <w:r w:rsidRPr="004142AB">
        <w:rPr>
          <w:color w:val="000000"/>
          <w:sz w:val="28"/>
          <w:szCs w:val="28"/>
        </w:rPr>
        <w:t xml:space="preserve">1911-1986 гг. </w:t>
      </w:r>
    </w:p>
    <w:p w14:paraId="7A6A8193" w14:textId="77777777" w:rsidR="00724E8C" w:rsidRPr="004142AB" w:rsidRDefault="00724E8C" w:rsidP="00724E8C">
      <w:pPr>
        <w:pStyle w:val="a3"/>
        <w:spacing w:before="0" w:beforeAutospacing="0" w:after="0" w:afterAutospacing="0" w:line="360" w:lineRule="auto"/>
        <w:ind w:firstLine="709"/>
        <w:jc w:val="both"/>
        <w:rPr>
          <w:sz w:val="28"/>
          <w:szCs w:val="28"/>
        </w:rPr>
      </w:pPr>
      <w:r w:rsidRPr="004142AB">
        <w:rPr>
          <w:color w:val="000000"/>
          <w:sz w:val="28"/>
          <w:szCs w:val="28"/>
        </w:rPr>
        <w:t xml:space="preserve"> С первых дней Великой Отечественной войны Сибгат Хаким ушел на фронт,</w:t>
      </w:r>
      <w:r w:rsidRPr="004142AB">
        <w:rPr>
          <w:sz w:val="28"/>
          <w:szCs w:val="28"/>
        </w:rPr>
        <w:t xml:space="preserve"> </w:t>
      </w:r>
      <w:r w:rsidRPr="004142AB">
        <w:rPr>
          <w:color w:val="000000"/>
          <w:sz w:val="28"/>
          <w:szCs w:val="28"/>
        </w:rPr>
        <w:t>участвовал в боях под Ржевом, Харьковом и на Курской дуге, был</w:t>
      </w:r>
      <w:r w:rsidRPr="004142AB">
        <w:rPr>
          <w:sz w:val="28"/>
          <w:szCs w:val="28"/>
        </w:rPr>
        <w:t xml:space="preserve"> </w:t>
      </w:r>
      <w:r w:rsidRPr="004142AB">
        <w:rPr>
          <w:color w:val="000000"/>
          <w:sz w:val="28"/>
          <w:szCs w:val="28"/>
        </w:rPr>
        <w:t>командиром стрелкового взвода. В послевоенные годы поэт создает</w:t>
      </w:r>
      <w:r w:rsidRPr="004142AB">
        <w:rPr>
          <w:sz w:val="28"/>
          <w:szCs w:val="28"/>
        </w:rPr>
        <w:t xml:space="preserve"> </w:t>
      </w:r>
      <w:r w:rsidRPr="004142AB">
        <w:rPr>
          <w:color w:val="000000"/>
          <w:sz w:val="28"/>
          <w:szCs w:val="28"/>
        </w:rPr>
        <w:t>произведения посвященные родной республике и ее людям, воспевает труд</w:t>
      </w:r>
      <w:r w:rsidRPr="004142AB">
        <w:rPr>
          <w:sz w:val="28"/>
          <w:szCs w:val="28"/>
        </w:rPr>
        <w:t xml:space="preserve"> </w:t>
      </w:r>
      <w:r w:rsidRPr="004142AB">
        <w:rPr>
          <w:color w:val="000000"/>
          <w:sz w:val="28"/>
          <w:szCs w:val="28"/>
        </w:rPr>
        <w:t>колхозников (поэма "Садоводы"), нефтяников (стихи "Первая вышка",</w:t>
      </w:r>
      <w:r w:rsidRPr="004142AB">
        <w:rPr>
          <w:sz w:val="28"/>
          <w:szCs w:val="28"/>
        </w:rPr>
        <w:t xml:space="preserve"> </w:t>
      </w:r>
      <w:r w:rsidRPr="004142AB">
        <w:rPr>
          <w:color w:val="000000"/>
          <w:sz w:val="28"/>
          <w:szCs w:val="28"/>
        </w:rPr>
        <w:t>"Верховой", "Там, где добывают нефть" и др.), трубоукладчиков (поэма</w:t>
      </w:r>
      <w:r w:rsidRPr="004142AB">
        <w:rPr>
          <w:sz w:val="28"/>
          <w:szCs w:val="28"/>
        </w:rPr>
        <w:t xml:space="preserve"> </w:t>
      </w:r>
      <w:r w:rsidRPr="004142AB">
        <w:rPr>
          <w:color w:val="000000"/>
          <w:sz w:val="28"/>
          <w:szCs w:val="28"/>
        </w:rPr>
        <w:lastRenderedPageBreak/>
        <w:t>"Через кручи"), строителей КамАЗа (поэма "Врата времен"), людей других</w:t>
      </w:r>
      <w:r w:rsidRPr="004142AB">
        <w:rPr>
          <w:sz w:val="28"/>
          <w:szCs w:val="28"/>
        </w:rPr>
        <w:t xml:space="preserve"> </w:t>
      </w:r>
      <w:r w:rsidRPr="004142AB">
        <w:rPr>
          <w:color w:val="000000"/>
          <w:sz w:val="28"/>
          <w:szCs w:val="28"/>
        </w:rPr>
        <w:t>мирных профессий. Его живо волнует и тема минувшей войны, сохранения</w:t>
      </w:r>
      <w:r w:rsidRPr="004142AB">
        <w:rPr>
          <w:sz w:val="28"/>
          <w:szCs w:val="28"/>
        </w:rPr>
        <w:t xml:space="preserve"> </w:t>
      </w:r>
      <w:r w:rsidRPr="004142AB">
        <w:rPr>
          <w:color w:val="000000"/>
          <w:sz w:val="28"/>
          <w:szCs w:val="28"/>
        </w:rPr>
        <w:t>мира на земле. Этой теме посвящены такие значительные произведения</w:t>
      </w:r>
      <w:r w:rsidRPr="004142AB">
        <w:rPr>
          <w:sz w:val="28"/>
          <w:szCs w:val="28"/>
        </w:rPr>
        <w:t xml:space="preserve"> </w:t>
      </w:r>
      <w:r w:rsidRPr="004142AB">
        <w:rPr>
          <w:color w:val="000000"/>
          <w:sz w:val="28"/>
          <w:szCs w:val="28"/>
        </w:rPr>
        <w:t>С.Хакима, как поэмы "На Курской огненной дуге", "Кукушка", "По всей</w:t>
      </w:r>
      <w:r w:rsidRPr="004142AB">
        <w:rPr>
          <w:sz w:val="28"/>
          <w:szCs w:val="28"/>
        </w:rPr>
        <w:t xml:space="preserve"> </w:t>
      </w:r>
      <w:r w:rsidRPr="004142AB">
        <w:rPr>
          <w:color w:val="000000"/>
          <w:sz w:val="28"/>
          <w:szCs w:val="28"/>
        </w:rPr>
        <w:t>Европе - поиск" и другие. С.Хаким - автор более десятка песен. Так же заслуживают внимания его статьи о литературном процессе, статьи, воспоминания и размышленияо творчестве писателей и деятелей искусства.</w:t>
      </w:r>
    </w:p>
    <w:p w14:paraId="62F9DB3D" w14:textId="77777777" w:rsidR="00724E8C" w:rsidRPr="004142AB" w:rsidRDefault="00724E8C" w:rsidP="00724E8C">
      <w:pPr>
        <w:spacing w:after="0" w:line="360" w:lineRule="auto"/>
        <w:ind w:firstLine="709"/>
        <w:jc w:val="both"/>
        <w:rPr>
          <w:rFonts w:ascii="Times New Roman" w:hAnsi="Times New Roman" w:cs="Times New Roman"/>
          <w:b/>
          <w:bCs/>
          <w:sz w:val="28"/>
          <w:szCs w:val="28"/>
        </w:rPr>
      </w:pPr>
      <w:r w:rsidRPr="004142AB">
        <w:rPr>
          <w:rFonts w:ascii="Times New Roman" w:hAnsi="Times New Roman" w:cs="Times New Roman"/>
          <w:b/>
          <w:bCs/>
          <w:sz w:val="28"/>
          <w:szCs w:val="28"/>
        </w:rPr>
        <w:t>Гадель Кутуй</w:t>
      </w:r>
    </w:p>
    <w:p w14:paraId="265C904C" w14:textId="77777777" w:rsidR="00724E8C" w:rsidRPr="004142AB" w:rsidRDefault="00724E8C" w:rsidP="00724E8C">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b/>
          <w:bCs/>
          <w:sz w:val="28"/>
          <w:szCs w:val="28"/>
        </w:rPr>
        <w:t>Годы жизни:</w:t>
      </w:r>
      <w:r w:rsidRPr="004142AB">
        <w:rPr>
          <w:rFonts w:ascii="Times New Roman" w:hAnsi="Times New Roman" w:cs="Times New Roman"/>
          <w:sz w:val="28"/>
          <w:szCs w:val="28"/>
        </w:rPr>
        <w:t xml:space="preserve"> 1903 - 1945 гг.</w:t>
      </w:r>
    </w:p>
    <w:p w14:paraId="481884FB" w14:textId="77777777" w:rsidR="00724E8C" w:rsidRPr="004142AB" w:rsidRDefault="00724E8C" w:rsidP="00724E8C">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 xml:space="preserve">В биографии советского татарского писателя, поэта и драматурга Гадель Кутуя, последние годы жизни, касающиеся периода Великой Отечественной войны, описаны достаточно скупо, очень мало информации. Указаны некоторые факты, указана дата смерти и место, где он похоронен.В 2015 г. мне попалась биография Кутуя, где был указан номер эвакогоспиталя, в котором от болезни умер писатель. Гадель Кутуй родился в селе Татарский Канадей. В 1922 году переехал в Казань, и через 5 лет получил признание как один из пяти наиболее выдающихся татарских писателей. Под впечатлением от Владимира Маяковского, он основал татарское творческое объединение ЛЕФ, СУЛФ, то есть Сул фронт — Левый фронт. После 1930 года он написал свои наиболее известные романы. 25 мая 1942 года ушёл добровольцем в Красную армию. Воевал в составе 75-го отдельного гвардейского миномётного дивизиона на Западном и Донском фронтах. За отличие в Сталинградской битве был награждён медалью «За отвагу». Затем воевал на Брянском фронте в должности адъютанта командира 3-й гвардейской миномётной бригады. В 43-м вернуться домой Кутую предложил генсек Союза писателей СССР Александр Фадеев, но Кутуй отказался. В 1944 году гвардии младший лейтенант Г Н. Кутуй стал военным корреспондентом фронтовой газеты «Красная Армия» на татарском языке. Зимой 1945 года, участвуя в Висло-Одерской операции, Гадель с танкистами прошёл путь от Вислы до Одера. При этом он сильно простудился, но продолжал выезжать </w:t>
      </w:r>
      <w:r w:rsidRPr="004142AB">
        <w:rPr>
          <w:rFonts w:ascii="Times New Roman" w:hAnsi="Times New Roman" w:cs="Times New Roman"/>
          <w:sz w:val="28"/>
          <w:szCs w:val="28"/>
        </w:rPr>
        <w:lastRenderedPageBreak/>
        <w:t xml:space="preserve">на передовую и делать репортажи, пока его состояние резко не ухудшилось. Его эвакуировали в эвакогоспиталь № 2606 города Згеж (Польша), но 16 июня 1945 года он скончался от острой формы туберкулёза легких. Похоронен на воинском участке городского кладбища (могила № 35).В литературу Кутуй пришел как поэт–футурист, который пришел открыть новую эру для людей. Он примкнул к тем, кто отрицал все старое в литературе. Мировую известность писателю принесла повесть «Неотосланные письма» (1936), которая была переведена на многие языки мира. </w:t>
      </w:r>
    </w:p>
    <w:p w14:paraId="6FB2750F" w14:textId="77777777" w:rsidR="00724E8C" w:rsidRPr="004142AB" w:rsidRDefault="00724E8C" w:rsidP="00724E8C">
      <w:pPr>
        <w:spacing w:after="0" w:line="360" w:lineRule="auto"/>
        <w:ind w:firstLine="709"/>
        <w:jc w:val="both"/>
        <w:rPr>
          <w:rFonts w:ascii="Times New Roman" w:hAnsi="Times New Roman" w:cs="Times New Roman"/>
          <w:sz w:val="28"/>
          <w:szCs w:val="28"/>
        </w:rPr>
      </w:pPr>
      <w:r w:rsidRPr="004142AB">
        <w:rPr>
          <w:rFonts w:ascii="Times New Roman" w:hAnsi="Times New Roman" w:cs="Times New Roman"/>
          <w:sz w:val="28"/>
          <w:szCs w:val="28"/>
        </w:rPr>
        <w:t>Великая Отечественная война продемонстрировала удивительный «талант» нашего народа раскрывать все свои лучшие качества, способности, свой потенциал в экстремальных условиях. Война с ее горем, потерями близких, страданиями, огромным напряжением всех духовных и физических сил народа и вместе с тем необыкновенным духовным подъемом отразилась на содержании произведений литературы и искусства периода военных  и послевоенных лет.</w:t>
      </w:r>
    </w:p>
    <w:p w14:paraId="2029FDE4" w14:textId="77777777" w:rsidR="00724E8C" w:rsidRDefault="00724E8C" w:rsidP="004142AB">
      <w:pPr>
        <w:spacing w:after="0" w:line="360" w:lineRule="auto"/>
        <w:ind w:firstLine="709"/>
        <w:jc w:val="both"/>
        <w:textAlignment w:val="baseline"/>
        <w:rPr>
          <w:rFonts w:ascii="Times New Roman" w:eastAsia="Times New Roman" w:hAnsi="Times New Roman" w:cs="Times New Roman"/>
          <w:b/>
          <w:bCs/>
          <w:color w:val="000000"/>
          <w:sz w:val="28"/>
          <w:szCs w:val="28"/>
          <w:lang w:eastAsia="ru-RU"/>
        </w:rPr>
      </w:pPr>
    </w:p>
    <w:p w14:paraId="357FDD6A" w14:textId="77777777" w:rsidR="00BB11E7" w:rsidRPr="00724E8C" w:rsidRDefault="00BB11E7" w:rsidP="00724E8C">
      <w:pPr>
        <w:spacing w:after="0" w:line="360" w:lineRule="auto"/>
        <w:jc w:val="center"/>
        <w:rPr>
          <w:rFonts w:ascii="Times New Roman" w:hAnsi="Times New Roman" w:cs="Times New Roman"/>
          <w:sz w:val="28"/>
          <w:szCs w:val="28"/>
        </w:rPr>
      </w:pPr>
      <w:r w:rsidRPr="00724E8C">
        <w:rPr>
          <w:rFonts w:ascii="Times New Roman" w:hAnsi="Times New Roman" w:cs="Times New Roman"/>
          <w:sz w:val="28"/>
          <w:szCs w:val="28"/>
        </w:rPr>
        <w:t>ЕСТЬ ВОИНЫ В НАШИХ СЕЛЕНЬЯХ, О НИХ НЕ ЗАБУДЕТ НАРОД…</w:t>
      </w:r>
    </w:p>
    <w:p w14:paraId="34987272" w14:textId="6CDC4F87" w:rsidR="00724E8C" w:rsidRPr="00724E8C" w:rsidRDefault="00724E8C" w:rsidP="00724E8C">
      <w:pPr>
        <w:spacing w:after="0" w:line="360" w:lineRule="auto"/>
        <w:jc w:val="center"/>
        <w:rPr>
          <w:rFonts w:ascii="Times New Roman" w:hAnsi="Times New Roman" w:cs="Times New Roman"/>
          <w:sz w:val="28"/>
          <w:szCs w:val="28"/>
        </w:rPr>
      </w:pPr>
      <w:r w:rsidRPr="00724E8C">
        <w:rPr>
          <w:rFonts w:ascii="Times New Roman" w:hAnsi="Times New Roman" w:cs="Times New Roman"/>
          <w:sz w:val="28"/>
          <w:szCs w:val="28"/>
        </w:rPr>
        <w:t>Куликов В.А. - студент 1 курса, группа 2012,</w:t>
      </w:r>
    </w:p>
    <w:p w14:paraId="576B55F5" w14:textId="77777777" w:rsidR="00724E8C" w:rsidRPr="00724E8C" w:rsidRDefault="00724E8C" w:rsidP="00724E8C">
      <w:pPr>
        <w:spacing w:after="0" w:line="360" w:lineRule="auto"/>
        <w:jc w:val="center"/>
        <w:rPr>
          <w:rFonts w:ascii="Times New Roman" w:hAnsi="Times New Roman" w:cs="Times New Roman"/>
          <w:sz w:val="28"/>
          <w:szCs w:val="28"/>
        </w:rPr>
      </w:pPr>
      <w:r w:rsidRPr="00724E8C">
        <w:rPr>
          <w:rFonts w:ascii="Times New Roman" w:hAnsi="Times New Roman" w:cs="Times New Roman"/>
          <w:sz w:val="28"/>
          <w:szCs w:val="28"/>
        </w:rPr>
        <w:t>специальность 15.02.01 Монтаж и техническая эксплуатация промышленного оборудования (по отраслям)</w:t>
      </w:r>
    </w:p>
    <w:p w14:paraId="4BCD69FA" w14:textId="77777777" w:rsidR="00724E8C" w:rsidRPr="00724E8C" w:rsidRDefault="00724E8C" w:rsidP="00724E8C">
      <w:pPr>
        <w:spacing w:after="0" w:line="360" w:lineRule="auto"/>
        <w:jc w:val="center"/>
        <w:rPr>
          <w:rFonts w:ascii="Times New Roman" w:hAnsi="Times New Roman" w:cs="Times New Roman"/>
          <w:sz w:val="28"/>
          <w:szCs w:val="28"/>
        </w:rPr>
      </w:pPr>
      <w:r w:rsidRPr="00724E8C">
        <w:rPr>
          <w:rFonts w:ascii="Times New Roman" w:hAnsi="Times New Roman" w:cs="Times New Roman"/>
          <w:sz w:val="28"/>
          <w:szCs w:val="28"/>
        </w:rPr>
        <w:t>ГАПОУ «Колледж нефтехимии и нефтепереработки имени Н.В. Лемаева»,</w:t>
      </w:r>
    </w:p>
    <w:p w14:paraId="22676AB9" w14:textId="77777777" w:rsidR="00724E8C" w:rsidRPr="00724E8C" w:rsidRDefault="00724E8C" w:rsidP="00724E8C">
      <w:pPr>
        <w:spacing w:after="0" w:line="360" w:lineRule="auto"/>
        <w:jc w:val="center"/>
        <w:rPr>
          <w:rFonts w:ascii="Times New Roman" w:hAnsi="Times New Roman" w:cs="Times New Roman"/>
          <w:sz w:val="28"/>
          <w:szCs w:val="28"/>
        </w:rPr>
      </w:pPr>
      <w:r w:rsidRPr="00724E8C">
        <w:rPr>
          <w:rFonts w:ascii="Times New Roman" w:hAnsi="Times New Roman" w:cs="Times New Roman"/>
          <w:sz w:val="28"/>
          <w:szCs w:val="28"/>
        </w:rPr>
        <w:t>Березина Н.Н. – преподаватель русского языка и литературы</w:t>
      </w:r>
    </w:p>
    <w:p w14:paraId="2A405859"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Введение</w:t>
      </w:r>
    </w:p>
    <w:p w14:paraId="018A178B"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Cs/>
          <w:color w:val="000000"/>
          <w:sz w:val="28"/>
          <w:szCs w:val="28"/>
          <w:lang w:eastAsia="ru-RU"/>
        </w:rPr>
        <w:t xml:space="preserve">Каждое лето я провожу свои каникулы в деревне Балахоновка Самарской области Клявлинского района. Однажды, катаясь на мотоцикле, я заехал на окраину соседней, почти заброшенной деревни Сухоречка, которая находится в 5 километрах от Балахоновки. Деревня эта сейчас ничем не примечательна,  все дома заброшены, зимой там живет одна бабушка, на лето приезжают еще в три дома. Но дело не в этом. Наши деревни окружены </w:t>
      </w:r>
      <w:r w:rsidRPr="004142AB">
        <w:rPr>
          <w:rFonts w:ascii="Times New Roman" w:eastAsia="Times New Roman" w:hAnsi="Times New Roman" w:cs="Times New Roman"/>
          <w:bCs/>
          <w:color w:val="000000"/>
          <w:sz w:val="28"/>
          <w:szCs w:val="28"/>
          <w:lang w:eastAsia="ru-RU"/>
        </w:rPr>
        <w:lastRenderedPageBreak/>
        <w:t>холмами, и сами находятся вдоль небольших речушек. И вот я увидел большой крест и не на кладбище. Мне стало интересно, кому это поставили такой крест. Я подъехал и увидел родник, а рядом массивный железный крест. Кто же это мог поставить крест возле родника? Я проехал дальше и увидел простой железный, но очень большой памятник. На нем были таблички с именами. Я решил узнать, как это может быть  все взаимосвязано: крест на роднике, памятник с именами.</w:t>
      </w:r>
    </w:p>
    <w:p w14:paraId="3EBABFB2"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 xml:space="preserve">Актуальность:  </w:t>
      </w:r>
      <w:r w:rsidRPr="004142AB">
        <w:rPr>
          <w:rFonts w:ascii="Times New Roman" w:eastAsia="Times New Roman" w:hAnsi="Times New Roman" w:cs="Times New Roman"/>
          <w:bCs/>
          <w:color w:val="000000"/>
          <w:sz w:val="28"/>
          <w:szCs w:val="28"/>
          <w:lang w:eastAsia="ru-RU"/>
        </w:rPr>
        <w:t>В</w:t>
      </w:r>
      <w:r w:rsidRPr="004142AB">
        <w:rPr>
          <w:rFonts w:ascii="Times New Roman" w:eastAsia="Times New Roman" w:hAnsi="Times New Roman" w:cs="Times New Roman"/>
          <w:color w:val="000000"/>
          <w:sz w:val="28"/>
          <w:szCs w:val="28"/>
          <w:lang w:eastAsia="ru-RU"/>
        </w:rPr>
        <w:t xml:space="preserve"> канун празднования 76-летия Великой Победы очень важно еще раз напомнить окружающим о тех, кто отдал свои жизни за мирное небо над нашими головами. Ветеранов с каждым годом становится все меньше и меньше. Скоро останутся только воспоминания и о них самих, и о тех подвигах военного лихолетья. Именно нам нужно позаботиться о том, чтобы эти воспоминания не исчезли из нашей памяти.</w:t>
      </w:r>
    </w:p>
    <w:p w14:paraId="1D58E2F3"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Гипотеза:</w:t>
      </w:r>
      <w:r w:rsidRPr="004142AB">
        <w:rPr>
          <w:rFonts w:ascii="Times New Roman" w:eastAsia="Times New Roman" w:hAnsi="Times New Roman" w:cs="Times New Roman"/>
          <w:color w:val="000000"/>
          <w:sz w:val="28"/>
          <w:szCs w:val="28"/>
          <w:lang w:eastAsia="ru-RU"/>
        </w:rPr>
        <w:t> Я предполагаю, что памятники воздвигаются не случайно, а по какому-то важному для всей страны, города, деревни  поводу, посвящены историческим событиям, героям труда или войны.</w:t>
      </w:r>
    </w:p>
    <w:p w14:paraId="760746D0"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Цель:</w:t>
      </w:r>
      <w:r w:rsidRPr="004142AB">
        <w:rPr>
          <w:rFonts w:ascii="Times New Roman" w:eastAsia="Times New Roman" w:hAnsi="Times New Roman" w:cs="Times New Roman"/>
          <w:color w:val="000000"/>
          <w:sz w:val="28"/>
          <w:szCs w:val="28"/>
          <w:lang w:eastAsia="ru-RU"/>
        </w:rPr>
        <w:t> выявление причин возникновения памятника</w:t>
      </w:r>
    </w:p>
    <w:p w14:paraId="10347ECB"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Задачи:</w:t>
      </w:r>
      <w:r w:rsidRPr="004142AB">
        <w:rPr>
          <w:rFonts w:ascii="Times New Roman" w:eastAsia="Times New Roman" w:hAnsi="Times New Roman" w:cs="Times New Roman"/>
          <w:color w:val="000000"/>
          <w:sz w:val="28"/>
          <w:szCs w:val="28"/>
          <w:lang w:eastAsia="ru-RU"/>
        </w:rPr>
        <w:t> </w:t>
      </w:r>
    </w:p>
    <w:p w14:paraId="48F0F482" w14:textId="77777777" w:rsidR="00BB11E7" w:rsidRPr="004142AB" w:rsidRDefault="00BB11E7" w:rsidP="004142AB">
      <w:pPr>
        <w:numPr>
          <w:ilvl w:val="0"/>
          <w:numId w:val="23"/>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изучить историю создания памятника в деревне Сухоречка;</w:t>
      </w:r>
    </w:p>
    <w:p w14:paraId="5EE0F2FF" w14:textId="77777777" w:rsidR="00BB11E7" w:rsidRPr="004142AB" w:rsidRDefault="00BB11E7" w:rsidP="004142AB">
      <w:pPr>
        <w:numPr>
          <w:ilvl w:val="0"/>
          <w:numId w:val="23"/>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собрать и систематизировать информацию о памятнике из разных источников;</w:t>
      </w:r>
    </w:p>
    <w:p w14:paraId="76D6FD52"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Объект:</w:t>
      </w:r>
      <w:r w:rsidRPr="004142AB">
        <w:rPr>
          <w:rFonts w:ascii="Times New Roman" w:eastAsia="Times New Roman" w:hAnsi="Times New Roman" w:cs="Times New Roman"/>
          <w:color w:val="000000"/>
          <w:sz w:val="28"/>
          <w:szCs w:val="28"/>
          <w:lang w:eastAsia="ru-RU"/>
        </w:rPr>
        <w:t> памятник погибшим воинам в Великую Отечественную войну в деревне Сухоречка.</w:t>
      </w:r>
    </w:p>
    <w:p w14:paraId="30C12714"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Предмет:</w:t>
      </w:r>
      <w:r w:rsidRPr="004142AB">
        <w:rPr>
          <w:rFonts w:ascii="Times New Roman" w:eastAsia="Times New Roman" w:hAnsi="Times New Roman" w:cs="Times New Roman"/>
          <w:color w:val="000000"/>
          <w:sz w:val="28"/>
          <w:szCs w:val="28"/>
          <w:lang w:eastAsia="ru-RU"/>
        </w:rPr>
        <w:t> история создания памятника</w:t>
      </w:r>
    </w:p>
    <w:p w14:paraId="7D050081"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Методы:</w:t>
      </w:r>
    </w:p>
    <w:p w14:paraId="43F157B0" w14:textId="77777777" w:rsidR="00BB11E7" w:rsidRPr="004142AB" w:rsidRDefault="00BB11E7" w:rsidP="004142AB">
      <w:pPr>
        <w:numPr>
          <w:ilvl w:val="0"/>
          <w:numId w:val="2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поиск информации;</w:t>
      </w:r>
    </w:p>
    <w:p w14:paraId="1CBDDA79" w14:textId="77777777" w:rsidR="00BB11E7" w:rsidRPr="004142AB" w:rsidRDefault="00BB11E7" w:rsidP="004142AB">
      <w:pPr>
        <w:numPr>
          <w:ilvl w:val="0"/>
          <w:numId w:val="2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обработка информации: изучение исторических и краеведческих материалов;</w:t>
      </w:r>
    </w:p>
    <w:p w14:paraId="3A731E23" w14:textId="77777777" w:rsidR="00BB11E7" w:rsidRPr="004142AB" w:rsidRDefault="00BB11E7" w:rsidP="004142AB">
      <w:pPr>
        <w:numPr>
          <w:ilvl w:val="0"/>
          <w:numId w:val="2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анализ изученных материалов;</w:t>
      </w:r>
    </w:p>
    <w:p w14:paraId="6D57F7CF" w14:textId="77777777" w:rsidR="00BB11E7" w:rsidRPr="004142AB" w:rsidRDefault="00BB11E7" w:rsidP="004142AB">
      <w:pPr>
        <w:numPr>
          <w:ilvl w:val="0"/>
          <w:numId w:val="2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сравнение  и обобщение полученных данных;</w:t>
      </w:r>
    </w:p>
    <w:p w14:paraId="62CAAAE5" w14:textId="77777777" w:rsidR="00BB11E7" w:rsidRPr="004142AB" w:rsidRDefault="00BB11E7" w:rsidP="004142AB">
      <w:pPr>
        <w:numPr>
          <w:ilvl w:val="0"/>
          <w:numId w:val="2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lastRenderedPageBreak/>
        <w:t>синтез как самостоятельная часть исследования</w:t>
      </w:r>
    </w:p>
    <w:p w14:paraId="140B0636"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Практическая значимость:</w:t>
      </w:r>
      <w:r w:rsidRPr="004142AB">
        <w:rPr>
          <w:rFonts w:ascii="Times New Roman" w:eastAsia="Times New Roman" w:hAnsi="Times New Roman" w:cs="Times New Roman"/>
          <w:color w:val="000000"/>
          <w:sz w:val="28"/>
          <w:szCs w:val="28"/>
          <w:lang w:eastAsia="ru-RU"/>
        </w:rPr>
        <w:t> использование материала на классных часа, уроках истории.</w:t>
      </w:r>
    </w:p>
    <w:p w14:paraId="60CA8B6B"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 xml:space="preserve"> Что такое памятник?</w:t>
      </w:r>
    </w:p>
    <w:p w14:paraId="555360E3"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В начале исследования я решил выяснить, что такое памятник. Для этого обратился к советскому энциклопедическому словарю. </w:t>
      </w:r>
    </w:p>
    <w:p w14:paraId="7AB8B635"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1) </w:t>
      </w:r>
      <w:r w:rsidRPr="004142AB">
        <w:rPr>
          <w:rFonts w:ascii="Times New Roman" w:eastAsia="Times New Roman" w:hAnsi="Times New Roman" w:cs="Times New Roman"/>
          <w:b/>
          <w:bCs/>
          <w:color w:val="000000"/>
          <w:sz w:val="28"/>
          <w:szCs w:val="28"/>
          <w:lang w:eastAsia="ru-RU"/>
        </w:rPr>
        <w:t>Памятник</w:t>
      </w:r>
      <w:r w:rsidRPr="004142AB">
        <w:rPr>
          <w:rFonts w:ascii="Times New Roman" w:eastAsia="Times New Roman" w:hAnsi="Times New Roman" w:cs="Times New Roman"/>
          <w:color w:val="000000"/>
          <w:sz w:val="28"/>
          <w:szCs w:val="28"/>
          <w:lang w:eastAsia="ru-RU"/>
        </w:rPr>
        <w:t> - объект, составляющий часть культурного достояния страны, народа, человечества (Памятники  археологии, истории, искусства, письменности т. п., обычно охраняемые специальными законами) (Советский энциклопедический словарь, 1984).</w:t>
      </w:r>
    </w:p>
    <w:p w14:paraId="1B3315FA"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2) </w:t>
      </w:r>
      <w:r w:rsidRPr="004142AB">
        <w:rPr>
          <w:rFonts w:ascii="Times New Roman" w:eastAsia="Times New Roman" w:hAnsi="Times New Roman" w:cs="Times New Roman"/>
          <w:b/>
          <w:bCs/>
          <w:color w:val="000000"/>
          <w:sz w:val="28"/>
          <w:szCs w:val="28"/>
          <w:lang w:eastAsia="ru-RU"/>
        </w:rPr>
        <w:t>Памятник</w:t>
      </w:r>
      <w:r w:rsidRPr="004142AB">
        <w:rPr>
          <w:rFonts w:ascii="Times New Roman" w:eastAsia="Times New Roman" w:hAnsi="Times New Roman" w:cs="Times New Roman"/>
          <w:color w:val="000000"/>
          <w:sz w:val="28"/>
          <w:szCs w:val="28"/>
          <w:lang w:eastAsia="ru-RU"/>
        </w:rPr>
        <w:t> - произведения искусства, созданное для увековечения людей или исторических событий; скульптурная группа, статуя, бюст, плита с рельефом или с надписью, триумфальная арка, колонна, обелиск, гробница, надгробие и т.д. Наиболее развитый вид памятников  мемориальные сооружения (Советский энциклопедический словарь, 1984)</w:t>
      </w:r>
    </w:p>
    <w:p w14:paraId="11DEE214" w14:textId="522E1EFE"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Я пошел в библиотеку села Балахоновки, где библиотекарь Козлова Клавдия Сергеевна дала мне  «Книгу Памяти» том 17. В ней я нашел очерк Валентина Мясникова «Родники», в котором автор рассказывает историю  памятника в деревне Сухоречка Клявлинского района Самарской области.</w:t>
      </w:r>
    </w:p>
    <w:p w14:paraId="2E93CCF8" w14:textId="4E67CEFD"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Оказывается, родников около деревни три, и возле каждого массивный крест. И называются родники в честь погибших братьев. Один родник братьев Меркуловых, другой братьев Егоровых, третий – братьев Федотовых.</w:t>
      </w:r>
    </w:p>
    <w:p w14:paraId="772B064E" w14:textId="7F7C9C25"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А вот и сама история.</w:t>
      </w:r>
    </w:p>
    <w:p w14:paraId="489DD1BA" w14:textId="6A7F2848"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В августе 1944 года вернулся в Сухоречку Яков Дмитриев. Шагал к родному дому, крепко опираясь на сучковатый посошок. Отвоевался.  Обидно, конечно, в неполные 21 год оказаться инвалидом, но могло быть и хуже.</w:t>
      </w:r>
    </w:p>
    <w:p w14:paraId="69839BEB" w14:textId="2B39414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На войну его призвали с третьего курса педагогического училища, и теперь человек с педагогическим образованием – клад! Ребятишек учить некому, того гляди одичают!</w:t>
      </w:r>
    </w:p>
    <w:p w14:paraId="79016DEB" w14:textId="4E8A0294"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lastRenderedPageBreak/>
        <w:t>Так Яков Михайлович стал учителем начальной школы в Сухоречке. И с той поры главная цель его существования – сеять разумное, доброе, вечное. Давая знания другим, неутомимо приобретал их сам.  Внимательно следил за периодикой, запоем читал классиков, поступил и закончил заочное отделение педагогического института.</w:t>
      </w:r>
    </w:p>
    <w:p w14:paraId="46E2D19F" w14:textId="1F91D40A"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И в семье у Дмитриевых все складывалось удачно. Появились на свет желанные дети: росли послушными, совестливыми, работящими. Короче, жить бы Якову Михайловичу да радоваться. Ан нет, с каждым годом становился все задумчивее, все сильнее докучала бессонница по ночам. И было отчего. На его глазах чахла, рушилась Сухоречка. Окна то одной, то другой избы заколачивались досками, на огородах буйствовал непроходимый бурьян. В поисках более легкой доли сельчане покидали родительские очаги. Причем уезжали преимущественно люди среднего возраста и молодежь. Потому-то катастрофически падала рождаемость, все реже слышались детские голоса. Наконец наступил момент, когда школа закрылась. Учить больше было некого.</w:t>
      </w:r>
    </w:p>
    <w:p w14:paraId="0690A758" w14:textId="3880492B"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Боль острая, жгучая боль раскаленной иглою пронзала сердце старого учителя. Ибо одновременно с постепенным исчезновением родной деревеньки умирала память о ее заступниках-воителях, о тех, кто сложил свою голову за эту вот землю, за эти леса, холмы и долы, за высокое синее небо, оглашаемое ликующей трелью жаворонка на утренней заре. </w:t>
      </w:r>
    </w:p>
    <w:p w14:paraId="767081A1" w14:textId="555D2D82" w:rsidR="00BB11E7" w:rsidRPr="004142AB" w:rsidRDefault="00724E8C"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 </w:t>
      </w:r>
      <w:r w:rsidR="00BB11E7" w:rsidRPr="004142AB">
        <w:rPr>
          <w:rFonts w:ascii="Times New Roman" w:eastAsia="Times New Roman" w:hAnsi="Times New Roman" w:cs="Times New Roman"/>
          <w:color w:val="000000"/>
          <w:sz w:val="28"/>
          <w:szCs w:val="28"/>
          <w:lang w:eastAsia="ru-RU"/>
        </w:rPr>
        <w:t>«Как же так,-  спрашивал себя Яков Михайлович. Отойдут последние  старики со старухами в  мир иной, и связывающая нить ныне живущих с погибшими фронтовиками оборвется окончательно. Словно их и не было?»  Из редкой семьи не уходил кто-то – отец, сын, брат, чтобы скрестить оружие с ненавистным врагом, чтобы грудью своей заслонить Отечество. Да, они понимали, что домой скорее всего не вернутся. С первых дней войны начали приходить в Сухоречку похоронки. То с одной, то с другой стороны раздавался душераздирающий крик жены, матери, невесты. Надрывный стон катился по всей округе.</w:t>
      </w:r>
    </w:p>
    <w:p w14:paraId="5529F333" w14:textId="72A7B003"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lastRenderedPageBreak/>
        <w:t xml:space="preserve">Тревога, что через какое-то не столь отдаленное время погибшие фронтовики Сухоречки могут оказаться в полном забвении, была не беспочвенна. Если в послевоенную  пору павших земляки называли по имени-отчеству, то ко второй половине восьмидесятых годов уже не могли сказать, кто они такие вообще, сколько их. Наступило самое страшное, что может быть в истории человечества – беспамятство. </w:t>
      </w:r>
    </w:p>
    <w:p w14:paraId="4563D327" w14:textId="2618507D"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Не бывать этому! И начал Яков Михайлович действовать. Во все концы разослал старый учитель письма-запросы, в районной газете написал ряд статей, постукивая посохом,  обошел все избы: одно за другим восстанавливались имена тех, кого не вернула война. А не вернула она в насчитывающей около сотни дворов Сухоречки -  88 человек. Во многих семьях мужчины-кормильцы были срезаны под корень.</w:t>
      </w:r>
    </w:p>
    <w:p w14:paraId="21A86107"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Погибли:</w:t>
      </w:r>
    </w:p>
    <w:p w14:paraId="539F058F"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4 сына Егорова Якова Степановича: Григорий, Федор, Василий, Егор</w:t>
      </w:r>
    </w:p>
    <w:p w14:paraId="16A52BBF"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4 сына Меркулова Василия Гавриловича: Перфил, Иван, Яков, Степан</w:t>
      </w:r>
    </w:p>
    <w:p w14:paraId="598C0E55"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4 сына Федотова Леонтия Ивановича: Алексей, Григорий, Петр, Василий</w:t>
      </w:r>
    </w:p>
    <w:p w14:paraId="6D0ECBD0"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3 сына Меркулова Ивана Ивановича: Александр, Петр, Николай</w:t>
      </w:r>
    </w:p>
    <w:p w14:paraId="6BADCAD8"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3 сына Порфирова Ильи Ивановича: Иван, Александр, Петр</w:t>
      </w:r>
    </w:p>
    <w:p w14:paraId="054BAA0C"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12 семей потеряли по 2 сына. Мороз по коже продирает, когда представишь: в 17 семьях 42 убиенных, да еще в 46 – 46. 88 безвременно оборванных жизней на взлете. Им бы жить и любить, детей растить… Но они покинули  родной край, чтобы биться со злобным врагом, пока руки сжимали оружие, держали ноги…бились до последнего вздоха…</w:t>
      </w:r>
    </w:p>
    <w:p w14:paraId="42C73F4A" w14:textId="0DD48662"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 xml:space="preserve">- Испокон веку довелось на Руси, - говорил Яков Михайлович на очередном собрании ветеранов, - не вернувшихся с поля брани причислять к лику святых. И будет справедливо и закономерно, если каждому из убитых, пропавших без вести, замученных в плену мы поставим крест. Пусть их могилы развеяны от Волги до Эльбы, дети внуки, правнуки должны знать: </w:t>
      </w:r>
      <w:r w:rsidRPr="004142AB">
        <w:rPr>
          <w:rFonts w:ascii="Times New Roman" w:eastAsia="Times New Roman" w:hAnsi="Times New Roman" w:cs="Times New Roman"/>
          <w:color w:val="000000"/>
          <w:sz w:val="28"/>
          <w:szCs w:val="28"/>
          <w:lang w:eastAsia="ru-RU"/>
        </w:rPr>
        <w:lastRenderedPageBreak/>
        <w:t>путь в бессмертие отца, деда, прадеда начинался здесь, от этого ручейка, этой избы, этого дерева.</w:t>
      </w:r>
    </w:p>
    <w:p w14:paraId="70D3C4CF" w14:textId="2D340F35"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Это предложение сухореченцы поддержали всем миром. Решили, кроме крестов, возвести всем погибшим памятник, а еще именами четверых братьев Егоровых, Меркуловых, Федотовых назвать родники – источники жизни, неподвластные времени.</w:t>
      </w:r>
    </w:p>
    <w:p w14:paraId="07322B9E" w14:textId="4138212C"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На зов помочь, кто чем может, откликнулись многие – всех и не назвать. Но как умолчать об инвалиде 1 группы Е.И.Дмитриевой, инвалиде войны П.Г.Фролове, М.К Костиной – матери двух дочерей и четырех сыновей, один из которых, Федор, благоустроил родник, сделал крест, ограду. Дружно откликнулись на увековечивание памяти погибших земляков и те, кто по разным причинам покинул Сухоречку.</w:t>
      </w:r>
    </w:p>
    <w:p w14:paraId="2AC00DF6" w14:textId="215D6250"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Вот и сбылись чаяния старого учителя: кладбище благоустроено, памятники установлены, рядом с родниками возвышаются массивные кресты.</w:t>
      </w:r>
    </w:p>
    <w:p w14:paraId="24E46DBC" w14:textId="1E7BB490" w:rsidR="00BB11E7" w:rsidRPr="004142AB" w:rsidRDefault="00BB11E7" w:rsidP="004142AB">
      <w:pPr>
        <w:spacing w:after="0" w:line="360" w:lineRule="auto"/>
        <w:ind w:right="24"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b/>
          <w:bCs/>
          <w:color w:val="000000"/>
          <w:sz w:val="28"/>
          <w:szCs w:val="28"/>
          <w:lang w:eastAsia="ru-RU"/>
        </w:rPr>
        <w:t>Заключение: </w:t>
      </w:r>
      <w:r w:rsidRPr="004142AB">
        <w:rPr>
          <w:rFonts w:ascii="Times New Roman" w:eastAsia="Times New Roman" w:hAnsi="Times New Roman" w:cs="Times New Roman"/>
          <w:color w:val="000000"/>
          <w:sz w:val="28"/>
          <w:szCs w:val="28"/>
          <w:lang w:eastAsia="ru-RU"/>
        </w:rPr>
        <w:t> Действительно, памятник в деревне Сухоречка не случаен, он имеет свою историю, инициатора. Этот памятник создан для увековечивания памяти о страшном и скорбном событии и людях, он является культурной частью этой деревеньки,  народа. Скромный железный памятник с табличками имен - это «живое» напоминание о прошлом: о войне и победе, о жизни и смерти, о выдающихся людях и событиях. Думаю, моя работа принесет знания не только мне, ее можно будет использовать на классных часах. Моя  гипотеза подтвердилась.</w:t>
      </w:r>
    </w:p>
    <w:p w14:paraId="7D7F2118"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b/>
          <w:color w:val="000000"/>
          <w:sz w:val="28"/>
          <w:szCs w:val="28"/>
          <w:lang w:eastAsia="ru-RU"/>
        </w:rPr>
      </w:pPr>
      <w:r w:rsidRPr="004142AB">
        <w:rPr>
          <w:rFonts w:ascii="Times New Roman" w:eastAsia="Times New Roman" w:hAnsi="Times New Roman" w:cs="Times New Roman"/>
          <w:b/>
          <w:color w:val="000000"/>
          <w:sz w:val="28"/>
          <w:szCs w:val="28"/>
          <w:lang w:eastAsia="ru-RU"/>
        </w:rPr>
        <w:t>Использованная литература:</w:t>
      </w:r>
    </w:p>
    <w:p w14:paraId="11257DF2" w14:textId="77777777" w:rsidR="00BB11E7" w:rsidRPr="004142AB" w:rsidRDefault="00BB11E7" w:rsidP="004142AB">
      <w:pPr>
        <w:pStyle w:val="a4"/>
        <w:numPr>
          <w:ilvl w:val="0"/>
          <w:numId w:val="25"/>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Архив жительницы деревни Сухоречки Т.Федотовой</w:t>
      </w:r>
    </w:p>
    <w:p w14:paraId="665D79DD" w14:textId="77777777" w:rsidR="00BB11E7" w:rsidRPr="004142AB" w:rsidRDefault="00BB11E7" w:rsidP="004142AB">
      <w:pPr>
        <w:pStyle w:val="a4"/>
        <w:numPr>
          <w:ilvl w:val="0"/>
          <w:numId w:val="25"/>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42AB">
        <w:rPr>
          <w:rFonts w:ascii="Times New Roman" w:eastAsia="Times New Roman" w:hAnsi="Times New Roman" w:cs="Times New Roman"/>
          <w:color w:val="000000"/>
          <w:sz w:val="28"/>
          <w:szCs w:val="28"/>
          <w:lang w:eastAsia="ru-RU"/>
        </w:rPr>
        <w:t>Книга Памяти: в 19 томах. Т.17 – Самара: 1994 – 384с. Очерк Валентина Мясникова  «Родники» стр. 252</w:t>
      </w:r>
    </w:p>
    <w:p w14:paraId="2B190208" w14:textId="77777777" w:rsidR="00BB11E7" w:rsidRPr="004142AB" w:rsidRDefault="00BB11E7" w:rsidP="004142AB">
      <w:pPr>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14:paraId="5A451873" w14:textId="77777777" w:rsidR="00975B48" w:rsidRDefault="00975B48"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27C7D6E9" w14:textId="77777777" w:rsidR="00975B48" w:rsidRDefault="00975B48" w:rsidP="00724E8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Cs/>
          <w:color w:val="000000" w:themeColor="text1"/>
          <w:spacing w:val="-4"/>
          <w:sz w:val="28"/>
          <w:szCs w:val="28"/>
          <w:lang w:eastAsia="ru-RU"/>
        </w:rPr>
      </w:pPr>
    </w:p>
    <w:p w14:paraId="1F82C19D"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lastRenderedPageBreak/>
        <w:t>Составители:</w:t>
      </w:r>
    </w:p>
    <w:p w14:paraId="764A6ED0"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Саттарова Г.Ф, преподаватель информатики</w:t>
      </w:r>
      <w:r w:rsidRPr="00655AD2">
        <w:t xml:space="preserve"> </w:t>
      </w:r>
      <w:r w:rsidRPr="00655AD2">
        <w:rPr>
          <w:rFonts w:ascii="Times New Roman" w:hAnsi="Times New Roman" w:cs="Times New Roman"/>
          <w:sz w:val="24"/>
          <w:szCs w:val="24"/>
        </w:rPr>
        <w:t xml:space="preserve">ГАПОУ «Арский агропромышленный профессиональный колледж»  </w:t>
      </w:r>
    </w:p>
    <w:p w14:paraId="208A060B"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 xml:space="preserve">Гаянова Э.Н, заместитель директора по УР ГАПОУ «Арский агропромышленный профессиональный колледж»  </w:t>
      </w:r>
    </w:p>
    <w:p w14:paraId="6A169DCC"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 xml:space="preserve">Валиева Л.Х, заместитель директора по УВР ГАПОУ «Арский агропромышленный профессиональный колледж»  </w:t>
      </w:r>
    </w:p>
    <w:p w14:paraId="00B09818"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Ответственный за выпуск:</w:t>
      </w:r>
    </w:p>
    <w:p w14:paraId="11C7834C"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Хуснутдинова Х.А, старший методист НП «Совет директоров ОУ СПО РТ»</w:t>
      </w:r>
    </w:p>
    <w:p w14:paraId="2E04C564"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Технический редактор:</w:t>
      </w:r>
      <w:r w:rsidRPr="00655AD2">
        <w:t xml:space="preserve"> </w:t>
      </w:r>
      <w:r w:rsidRPr="00655AD2">
        <w:rPr>
          <w:rFonts w:ascii="Times New Roman" w:hAnsi="Times New Roman" w:cs="Times New Roman"/>
          <w:sz w:val="24"/>
          <w:szCs w:val="24"/>
        </w:rPr>
        <w:t xml:space="preserve">Саттарова Г.Ф, преподаватель информатики ГАПОУ «Арский агропромышленный профессиональный колледж»  </w:t>
      </w:r>
    </w:p>
    <w:p w14:paraId="081556F3" w14:textId="77777777" w:rsidR="00CC27CE" w:rsidRPr="00655AD2" w:rsidRDefault="00CC27CE" w:rsidP="00CC27CE">
      <w:pPr>
        <w:jc w:val="both"/>
        <w:rPr>
          <w:rFonts w:ascii="Times New Roman" w:hAnsi="Times New Roman" w:cs="Times New Roman"/>
          <w:sz w:val="24"/>
          <w:szCs w:val="24"/>
        </w:rPr>
      </w:pPr>
      <w:r w:rsidRPr="00655AD2">
        <w:rPr>
          <w:rFonts w:ascii="Times New Roman" w:hAnsi="Times New Roman" w:cs="Times New Roman"/>
          <w:sz w:val="24"/>
          <w:szCs w:val="24"/>
        </w:rPr>
        <w:t xml:space="preserve">Материалы республиканской научно-практической конференции (22 декабря 2020 года, Арск). – Арск, 2020. </w:t>
      </w:r>
    </w:p>
    <w:p w14:paraId="5043BE16" w14:textId="77777777" w:rsidR="00CC27CE" w:rsidRPr="00CC27CE" w:rsidRDefault="00CC27CE" w:rsidP="004142AB">
      <w:pPr>
        <w:spacing w:after="0" w:line="360" w:lineRule="auto"/>
        <w:ind w:firstLine="709"/>
        <w:jc w:val="both"/>
        <w:rPr>
          <w:rFonts w:ascii="Times New Roman" w:hAnsi="Times New Roman" w:cs="Times New Roman"/>
          <w:color w:val="FF0000"/>
          <w:sz w:val="28"/>
          <w:szCs w:val="28"/>
        </w:rPr>
      </w:pPr>
    </w:p>
    <w:p w14:paraId="51E0289C" w14:textId="77777777" w:rsidR="00CC27CE" w:rsidRPr="004142AB" w:rsidRDefault="00CC27CE" w:rsidP="004142AB">
      <w:pPr>
        <w:spacing w:after="0" w:line="360" w:lineRule="auto"/>
        <w:ind w:firstLine="709"/>
        <w:jc w:val="both"/>
        <w:rPr>
          <w:rFonts w:ascii="Times New Roman" w:hAnsi="Times New Roman" w:cs="Times New Roman"/>
          <w:color w:val="FF0000"/>
          <w:sz w:val="28"/>
          <w:szCs w:val="28"/>
          <w:lang w:val="tt-RU"/>
        </w:rPr>
      </w:pPr>
    </w:p>
    <w:p w14:paraId="3938BDAC" w14:textId="1A598EA7" w:rsidR="00F1329F" w:rsidRPr="004142AB" w:rsidRDefault="00F1329F" w:rsidP="004142AB">
      <w:pPr>
        <w:spacing w:after="0" w:line="360" w:lineRule="auto"/>
        <w:ind w:firstLine="709"/>
        <w:jc w:val="both"/>
        <w:rPr>
          <w:rFonts w:ascii="Times New Roman" w:hAnsi="Times New Roman" w:cs="Times New Roman"/>
          <w:sz w:val="28"/>
          <w:szCs w:val="28"/>
          <w:lang w:val="tt-RU"/>
        </w:rPr>
      </w:pPr>
    </w:p>
    <w:p w14:paraId="78C24FFE" w14:textId="5183AD5F" w:rsidR="00D3137C" w:rsidRPr="004142AB" w:rsidRDefault="00D3137C" w:rsidP="004142AB">
      <w:pPr>
        <w:spacing w:after="0" w:line="360" w:lineRule="auto"/>
        <w:ind w:firstLine="709"/>
        <w:jc w:val="both"/>
        <w:rPr>
          <w:rFonts w:ascii="Times New Roman" w:hAnsi="Times New Roman" w:cs="Times New Roman"/>
          <w:sz w:val="28"/>
          <w:szCs w:val="28"/>
          <w:lang w:val="tt-RU"/>
        </w:rPr>
      </w:pPr>
    </w:p>
    <w:p w14:paraId="439EF725" w14:textId="77777777" w:rsidR="00D3137C" w:rsidRPr="004142AB" w:rsidRDefault="00D3137C" w:rsidP="004142AB">
      <w:pPr>
        <w:spacing w:after="0" w:line="360" w:lineRule="auto"/>
        <w:ind w:firstLine="709"/>
        <w:jc w:val="both"/>
        <w:rPr>
          <w:rFonts w:ascii="Times New Roman" w:hAnsi="Times New Roman" w:cs="Times New Roman"/>
          <w:sz w:val="28"/>
          <w:szCs w:val="28"/>
          <w:lang w:val="tt-RU"/>
        </w:rPr>
      </w:pPr>
    </w:p>
    <w:sectPr w:rsidR="00D3137C" w:rsidRPr="004142AB" w:rsidSect="003F7971">
      <w:footerReference w:type="default" r:id="rId6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A9EB1" w14:textId="77777777" w:rsidR="000C55B8" w:rsidRDefault="000C55B8" w:rsidP="00C410E3">
      <w:pPr>
        <w:spacing w:after="0" w:line="240" w:lineRule="auto"/>
      </w:pPr>
      <w:r>
        <w:separator/>
      </w:r>
    </w:p>
  </w:endnote>
  <w:endnote w:type="continuationSeparator" w:id="0">
    <w:p w14:paraId="3274D92B" w14:textId="77777777" w:rsidR="000C55B8" w:rsidRDefault="000C55B8" w:rsidP="00C4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roid Sans Fallback">
    <w:charset w:val="01"/>
    <w:family w:val="auto"/>
    <w:pitch w:val="variable"/>
  </w:font>
  <w:font w:name="+mn-ea">
    <w:panose1 w:val="00000000000000000000"/>
    <w:charset w:val="00"/>
    <w:family w:val="roman"/>
    <w:notTrueType/>
    <w:pitch w:val="default"/>
  </w:font>
  <w:font w:name="+mj-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937380"/>
      <w:docPartObj>
        <w:docPartGallery w:val="Page Numbers (Bottom of Page)"/>
        <w:docPartUnique/>
      </w:docPartObj>
    </w:sdtPr>
    <w:sdtEndPr/>
    <w:sdtContent>
      <w:p w14:paraId="46DE4901" w14:textId="16D7AF6F" w:rsidR="000C55B8" w:rsidRDefault="000C55B8">
        <w:pPr>
          <w:pStyle w:val="af3"/>
          <w:jc w:val="center"/>
        </w:pPr>
        <w:r>
          <w:fldChar w:fldCharType="begin"/>
        </w:r>
        <w:r>
          <w:instrText>PAGE   \* MERGEFORMAT</w:instrText>
        </w:r>
        <w:r>
          <w:fldChar w:fldCharType="separate"/>
        </w:r>
        <w:r w:rsidR="00422C72">
          <w:rPr>
            <w:noProof/>
          </w:rPr>
          <w:t>5</w:t>
        </w:r>
        <w:r>
          <w:fldChar w:fldCharType="end"/>
        </w:r>
      </w:p>
    </w:sdtContent>
  </w:sdt>
  <w:p w14:paraId="134FD566" w14:textId="77777777" w:rsidR="000C55B8" w:rsidRDefault="000C55B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8EE83" w14:textId="77777777" w:rsidR="000C55B8" w:rsidRDefault="000C55B8" w:rsidP="00C410E3">
      <w:pPr>
        <w:spacing w:after="0" w:line="240" w:lineRule="auto"/>
      </w:pPr>
      <w:r>
        <w:separator/>
      </w:r>
    </w:p>
  </w:footnote>
  <w:footnote w:type="continuationSeparator" w:id="0">
    <w:p w14:paraId="6E6F0615" w14:textId="77777777" w:rsidR="000C55B8" w:rsidRDefault="000C55B8" w:rsidP="00C410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B1AC4"/>
    <w:multiLevelType w:val="hybridMultilevel"/>
    <w:tmpl w:val="FBCEBD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F237430"/>
    <w:multiLevelType w:val="hybridMultilevel"/>
    <w:tmpl w:val="832A53E2"/>
    <w:lvl w:ilvl="0" w:tplc="40E887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36962BB"/>
    <w:multiLevelType w:val="hybridMultilevel"/>
    <w:tmpl w:val="CE0EADFE"/>
    <w:lvl w:ilvl="0" w:tplc="AFBC5F3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1AD6395E"/>
    <w:multiLevelType w:val="hybridMultilevel"/>
    <w:tmpl w:val="1AB04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BB7F74"/>
    <w:multiLevelType w:val="hybridMultilevel"/>
    <w:tmpl w:val="69960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873C45"/>
    <w:multiLevelType w:val="hybridMultilevel"/>
    <w:tmpl w:val="BF5A9308"/>
    <w:lvl w:ilvl="0" w:tplc="316C72E4">
      <w:start w:val="1"/>
      <w:numFmt w:val="bullet"/>
      <w:lvlText w:val="•"/>
      <w:lvlJc w:val="left"/>
      <w:pPr>
        <w:tabs>
          <w:tab w:val="num" w:pos="720"/>
        </w:tabs>
        <w:ind w:left="720" w:hanging="360"/>
      </w:pPr>
      <w:rPr>
        <w:rFonts w:ascii="Arial" w:hAnsi="Arial" w:hint="default"/>
      </w:rPr>
    </w:lvl>
    <w:lvl w:ilvl="1" w:tplc="15BAFC2A" w:tentative="1">
      <w:start w:val="1"/>
      <w:numFmt w:val="bullet"/>
      <w:lvlText w:val="•"/>
      <w:lvlJc w:val="left"/>
      <w:pPr>
        <w:tabs>
          <w:tab w:val="num" w:pos="1440"/>
        </w:tabs>
        <w:ind w:left="1440" w:hanging="360"/>
      </w:pPr>
      <w:rPr>
        <w:rFonts w:ascii="Arial" w:hAnsi="Arial" w:hint="default"/>
      </w:rPr>
    </w:lvl>
    <w:lvl w:ilvl="2" w:tplc="767C00F6" w:tentative="1">
      <w:start w:val="1"/>
      <w:numFmt w:val="bullet"/>
      <w:lvlText w:val="•"/>
      <w:lvlJc w:val="left"/>
      <w:pPr>
        <w:tabs>
          <w:tab w:val="num" w:pos="2160"/>
        </w:tabs>
        <w:ind w:left="2160" w:hanging="360"/>
      </w:pPr>
      <w:rPr>
        <w:rFonts w:ascii="Arial" w:hAnsi="Arial" w:hint="default"/>
      </w:rPr>
    </w:lvl>
    <w:lvl w:ilvl="3" w:tplc="31C01520" w:tentative="1">
      <w:start w:val="1"/>
      <w:numFmt w:val="bullet"/>
      <w:lvlText w:val="•"/>
      <w:lvlJc w:val="left"/>
      <w:pPr>
        <w:tabs>
          <w:tab w:val="num" w:pos="2880"/>
        </w:tabs>
        <w:ind w:left="2880" w:hanging="360"/>
      </w:pPr>
      <w:rPr>
        <w:rFonts w:ascii="Arial" w:hAnsi="Arial" w:hint="default"/>
      </w:rPr>
    </w:lvl>
    <w:lvl w:ilvl="4" w:tplc="E12E4030" w:tentative="1">
      <w:start w:val="1"/>
      <w:numFmt w:val="bullet"/>
      <w:lvlText w:val="•"/>
      <w:lvlJc w:val="left"/>
      <w:pPr>
        <w:tabs>
          <w:tab w:val="num" w:pos="3600"/>
        </w:tabs>
        <w:ind w:left="3600" w:hanging="360"/>
      </w:pPr>
      <w:rPr>
        <w:rFonts w:ascii="Arial" w:hAnsi="Arial" w:hint="default"/>
      </w:rPr>
    </w:lvl>
    <w:lvl w:ilvl="5" w:tplc="D53E3606" w:tentative="1">
      <w:start w:val="1"/>
      <w:numFmt w:val="bullet"/>
      <w:lvlText w:val="•"/>
      <w:lvlJc w:val="left"/>
      <w:pPr>
        <w:tabs>
          <w:tab w:val="num" w:pos="4320"/>
        </w:tabs>
        <w:ind w:left="4320" w:hanging="360"/>
      </w:pPr>
      <w:rPr>
        <w:rFonts w:ascii="Arial" w:hAnsi="Arial" w:hint="default"/>
      </w:rPr>
    </w:lvl>
    <w:lvl w:ilvl="6" w:tplc="11DC9B7C" w:tentative="1">
      <w:start w:val="1"/>
      <w:numFmt w:val="bullet"/>
      <w:lvlText w:val="•"/>
      <w:lvlJc w:val="left"/>
      <w:pPr>
        <w:tabs>
          <w:tab w:val="num" w:pos="5040"/>
        </w:tabs>
        <w:ind w:left="5040" w:hanging="360"/>
      </w:pPr>
      <w:rPr>
        <w:rFonts w:ascii="Arial" w:hAnsi="Arial" w:hint="default"/>
      </w:rPr>
    </w:lvl>
    <w:lvl w:ilvl="7" w:tplc="6744FD32" w:tentative="1">
      <w:start w:val="1"/>
      <w:numFmt w:val="bullet"/>
      <w:lvlText w:val="•"/>
      <w:lvlJc w:val="left"/>
      <w:pPr>
        <w:tabs>
          <w:tab w:val="num" w:pos="5760"/>
        </w:tabs>
        <w:ind w:left="5760" w:hanging="360"/>
      </w:pPr>
      <w:rPr>
        <w:rFonts w:ascii="Arial" w:hAnsi="Arial" w:hint="default"/>
      </w:rPr>
    </w:lvl>
    <w:lvl w:ilvl="8" w:tplc="03D44BDA" w:tentative="1">
      <w:start w:val="1"/>
      <w:numFmt w:val="bullet"/>
      <w:lvlText w:val="•"/>
      <w:lvlJc w:val="left"/>
      <w:pPr>
        <w:tabs>
          <w:tab w:val="num" w:pos="6480"/>
        </w:tabs>
        <w:ind w:left="6480" w:hanging="360"/>
      </w:pPr>
      <w:rPr>
        <w:rFonts w:ascii="Arial" w:hAnsi="Arial" w:hint="default"/>
      </w:rPr>
    </w:lvl>
  </w:abstractNum>
  <w:abstractNum w:abstractNumId="6">
    <w:nsid w:val="27B44EDB"/>
    <w:multiLevelType w:val="hybridMultilevel"/>
    <w:tmpl w:val="ABE02F7A"/>
    <w:lvl w:ilvl="0" w:tplc="F168B74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A7716D2"/>
    <w:multiLevelType w:val="hybridMultilevel"/>
    <w:tmpl w:val="4574EFE6"/>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
    <w:nsid w:val="3E18543F"/>
    <w:multiLevelType w:val="hybridMultilevel"/>
    <w:tmpl w:val="7E32DF82"/>
    <w:lvl w:ilvl="0" w:tplc="0C14D1D8">
      <w:start w:val="1"/>
      <w:numFmt w:val="bullet"/>
      <w:lvlText w:val="•"/>
      <w:lvlJc w:val="left"/>
      <w:pPr>
        <w:tabs>
          <w:tab w:val="num" w:pos="720"/>
        </w:tabs>
        <w:ind w:left="720" w:hanging="360"/>
      </w:pPr>
      <w:rPr>
        <w:rFonts w:ascii="Arial" w:hAnsi="Arial" w:hint="default"/>
      </w:rPr>
    </w:lvl>
    <w:lvl w:ilvl="1" w:tplc="E402DDC4" w:tentative="1">
      <w:start w:val="1"/>
      <w:numFmt w:val="bullet"/>
      <w:lvlText w:val="•"/>
      <w:lvlJc w:val="left"/>
      <w:pPr>
        <w:tabs>
          <w:tab w:val="num" w:pos="1440"/>
        </w:tabs>
        <w:ind w:left="1440" w:hanging="360"/>
      </w:pPr>
      <w:rPr>
        <w:rFonts w:ascii="Arial" w:hAnsi="Arial" w:hint="default"/>
      </w:rPr>
    </w:lvl>
    <w:lvl w:ilvl="2" w:tplc="5DC019A0" w:tentative="1">
      <w:start w:val="1"/>
      <w:numFmt w:val="bullet"/>
      <w:lvlText w:val="•"/>
      <w:lvlJc w:val="left"/>
      <w:pPr>
        <w:tabs>
          <w:tab w:val="num" w:pos="2160"/>
        </w:tabs>
        <w:ind w:left="2160" w:hanging="360"/>
      </w:pPr>
      <w:rPr>
        <w:rFonts w:ascii="Arial" w:hAnsi="Arial" w:hint="default"/>
      </w:rPr>
    </w:lvl>
    <w:lvl w:ilvl="3" w:tplc="822C656C" w:tentative="1">
      <w:start w:val="1"/>
      <w:numFmt w:val="bullet"/>
      <w:lvlText w:val="•"/>
      <w:lvlJc w:val="left"/>
      <w:pPr>
        <w:tabs>
          <w:tab w:val="num" w:pos="2880"/>
        </w:tabs>
        <w:ind w:left="2880" w:hanging="360"/>
      </w:pPr>
      <w:rPr>
        <w:rFonts w:ascii="Arial" w:hAnsi="Arial" w:hint="default"/>
      </w:rPr>
    </w:lvl>
    <w:lvl w:ilvl="4" w:tplc="34ECC162" w:tentative="1">
      <w:start w:val="1"/>
      <w:numFmt w:val="bullet"/>
      <w:lvlText w:val="•"/>
      <w:lvlJc w:val="left"/>
      <w:pPr>
        <w:tabs>
          <w:tab w:val="num" w:pos="3600"/>
        </w:tabs>
        <w:ind w:left="3600" w:hanging="360"/>
      </w:pPr>
      <w:rPr>
        <w:rFonts w:ascii="Arial" w:hAnsi="Arial" w:hint="default"/>
      </w:rPr>
    </w:lvl>
    <w:lvl w:ilvl="5" w:tplc="40F8E878" w:tentative="1">
      <w:start w:val="1"/>
      <w:numFmt w:val="bullet"/>
      <w:lvlText w:val="•"/>
      <w:lvlJc w:val="left"/>
      <w:pPr>
        <w:tabs>
          <w:tab w:val="num" w:pos="4320"/>
        </w:tabs>
        <w:ind w:left="4320" w:hanging="360"/>
      </w:pPr>
      <w:rPr>
        <w:rFonts w:ascii="Arial" w:hAnsi="Arial" w:hint="default"/>
      </w:rPr>
    </w:lvl>
    <w:lvl w:ilvl="6" w:tplc="FA84459A" w:tentative="1">
      <w:start w:val="1"/>
      <w:numFmt w:val="bullet"/>
      <w:lvlText w:val="•"/>
      <w:lvlJc w:val="left"/>
      <w:pPr>
        <w:tabs>
          <w:tab w:val="num" w:pos="5040"/>
        </w:tabs>
        <w:ind w:left="5040" w:hanging="360"/>
      </w:pPr>
      <w:rPr>
        <w:rFonts w:ascii="Arial" w:hAnsi="Arial" w:hint="default"/>
      </w:rPr>
    </w:lvl>
    <w:lvl w:ilvl="7" w:tplc="8D7AE986" w:tentative="1">
      <w:start w:val="1"/>
      <w:numFmt w:val="bullet"/>
      <w:lvlText w:val="•"/>
      <w:lvlJc w:val="left"/>
      <w:pPr>
        <w:tabs>
          <w:tab w:val="num" w:pos="5760"/>
        </w:tabs>
        <w:ind w:left="5760" w:hanging="360"/>
      </w:pPr>
      <w:rPr>
        <w:rFonts w:ascii="Arial" w:hAnsi="Arial" w:hint="default"/>
      </w:rPr>
    </w:lvl>
    <w:lvl w:ilvl="8" w:tplc="4AC494B2" w:tentative="1">
      <w:start w:val="1"/>
      <w:numFmt w:val="bullet"/>
      <w:lvlText w:val="•"/>
      <w:lvlJc w:val="left"/>
      <w:pPr>
        <w:tabs>
          <w:tab w:val="num" w:pos="6480"/>
        </w:tabs>
        <w:ind w:left="6480" w:hanging="360"/>
      </w:pPr>
      <w:rPr>
        <w:rFonts w:ascii="Arial" w:hAnsi="Arial" w:hint="default"/>
      </w:rPr>
    </w:lvl>
  </w:abstractNum>
  <w:abstractNum w:abstractNumId="9">
    <w:nsid w:val="40ED7DEA"/>
    <w:multiLevelType w:val="hybridMultilevel"/>
    <w:tmpl w:val="ACCA765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44C7363A"/>
    <w:multiLevelType w:val="multilevel"/>
    <w:tmpl w:val="157A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F05EDE"/>
    <w:multiLevelType w:val="multilevel"/>
    <w:tmpl w:val="5896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AC2318"/>
    <w:multiLevelType w:val="hybridMultilevel"/>
    <w:tmpl w:val="D3F04154"/>
    <w:lvl w:ilvl="0" w:tplc="3C24C3AA">
      <w:start w:val="1"/>
      <w:numFmt w:val="decimal"/>
      <w:lvlText w:val="%1)"/>
      <w:lvlJc w:val="left"/>
      <w:pPr>
        <w:ind w:left="1953" w:hanging="9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46323318"/>
    <w:multiLevelType w:val="hybridMultilevel"/>
    <w:tmpl w:val="10C83794"/>
    <w:lvl w:ilvl="0" w:tplc="0A9409C4">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33609D"/>
    <w:multiLevelType w:val="hybridMultilevel"/>
    <w:tmpl w:val="82E870AC"/>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4E833EEB"/>
    <w:multiLevelType w:val="multilevel"/>
    <w:tmpl w:val="18560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282290"/>
    <w:multiLevelType w:val="hybridMultilevel"/>
    <w:tmpl w:val="5FDE6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87566C"/>
    <w:multiLevelType w:val="hybridMultilevel"/>
    <w:tmpl w:val="315E43D2"/>
    <w:lvl w:ilvl="0" w:tplc="2E8AC35C">
      <w:start w:val="1"/>
      <w:numFmt w:val="decimal"/>
      <w:lvlText w:val="%1)"/>
      <w:lvlJc w:val="left"/>
      <w:pPr>
        <w:ind w:left="1636" w:hanging="360"/>
      </w:pPr>
      <w:rPr>
        <w:rFonts w:hint="default"/>
        <w:b w:val="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8">
    <w:nsid w:val="538442E9"/>
    <w:multiLevelType w:val="multilevel"/>
    <w:tmpl w:val="3FB2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C6777F"/>
    <w:multiLevelType w:val="hybridMultilevel"/>
    <w:tmpl w:val="F4585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A022E9"/>
    <w:multiLevelType w:val="multilevel"/>
    <w:tmpl w:val="170ED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F843F8"/>
    <w:multiLevelType w:val="hybridMultilevel"/>
    <w:tmpl w:val="96108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8E4CBB"/>
    <w:multiLevelType w:val="multilevel"/>
    <w:tmpl w:val="C1486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D9A0C6E"/>
    <w:multiLevelType w:val="hybridMultilevel"/>
    <w:tmpl w:val="2E6C6036"/>
    <w:lvl w:ilvl="0" w:tplc="0F6AA7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D268D5"/>
    <w:multiLevelType w:val="hybridMultilevel"/>
    <w:tmpl w:val="20549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24521F"/>
    <w:multiLevelType w:val="hybridMultilevel"/>
    <w:tmpl w:val="B15207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0B81C05"/>
    <w:multiLevelType w:val="hybridMultilevel"/>
    <w:tmpl w:val="322074BE"/>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7">
    <w:nsid w:val="72E87D4D"/>
    <w:multiLevelType w:val="hybridMultilevel"/>
    <w:tmpl w:val="9CE8E2C8"/>
    <w:lvl w:ilvl="0" w:tplc="3338317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76AB3ED5"/>
    <w:multiLevelType w:val="hybridMultilevel"/>
    <w:tmpl w:val="548856CA"/>
    <w:lvl w:ilvl="0" w:tplc="3B1CEA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7B6539C"/>
    <w:multiLevelType w:val="hybridMultilevel"/>
    <w:tmpl w:val="E8B27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C7418A"/>
    <w:multiLevelType w:val="hybridMultilevel"/>
    <w:tmpl w:val="F7588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08754B"/>
    <w:multiLevelType w:val="multilevel"/>
    <w:tmpl w:val="2E76E6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B17010"/>
    <w:multiLevelType w:val="hybridMultilevel"/>
    <w:tmpl w:val="C340157A"/>
    <w:lvl w:ilvl="0" w:tplc="76BED3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DBB34D1"/>
    <w:multiLevelType w:val="hybridMultilevel"/>
    <w:tmpl w:val="B2387CFA"/>
    <w:lvl w:ilvl="0" w:tplc="C42ECC5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0234E9"/>
    <w:multiLevelType w:val="hybridMultilevel"/>
    <w:tmpl w:val="93A0E0D0"/>
    <w:lvl w:ilvl="0" w:tplc="591AD73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5">
    <w:nsid w:val="7F775FBB"/>
    <w:multiLevelType w:val="hybridMultilevel"/>
    <w:tmpl w:val="36781D66"/>
    <w:lvl w:ilvl="0" w:tplc="683AD61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7"/>
  </w:num>
  <w:num w:numId="2">
    <w:abstractNumId w:val="26"/>
  </w:num>
  <w:num w:numId="3">
    <w:abstractNumId w:val="14"/>
  </w:num>
  <w:num w:numId="4">
    <w:abstractNumId w:val="29"/>
  </w:num>
  <w:num w:numId="5">
    <w:abstractNumId w:val="20"/>
  </w:num>
  <w:num w:numId="6">
    <w:abstractNumId w:val="15"/>
  </w:num>
  <w:num w:numId="7">
    <w:abstractNumId w:val="19"/>
  </w:num>
  <w:num w:numId="8">
    <w:abstractNumId w:val="32"/>
  </w:num>
  <w:num w:numId="9">
    <w:abstractNumId w:val="27"/>
  </w:num>
  <w:num w:numId="10">
    <w:abstractNumId w:val="31"/>
  </w:num>
  <w:num w:numId="11">
    <w:abstractNumId w:val="34"/>
  </w:num>
  <w:num w:numId="12">
    <w:abstractNumId w:val="23"/>
  </w:num>
  <w:num w:numId="13">
    <w:abstractNumId w:val="18"/>
  </w:num>
  <w:num w:numId="14">
    <w:abstractNumId w:val="28"/>
  </w:num>
  <w:num w:numId="15">
    <w:abstractNumId w:val="33"/>
  </w:num>
  <w:num w:numId="16">
    <w:abstractNumId w:val="9"/>
  </w:num>
  <w:num w:numId="17">
    <w:abstractNumId w:val="0"/>
  </w:num>
  <w:num w:numId="18">
    <w:abstractNumId w:val="5"/>
  </w:num>
  <w:num w:numId="19">
    <w:abstractNumId w:val="8"/>
  </w:num>
  <w:num w:numId="20">
    <w:abstractNumId w:val="22"/>
  </w:num>
  <w:num w:numId="21">
    <w:abstractNumId w:val="25"/>
  </w:num>
  <w:num w:numId="22">
    <w:abstractNumId w:val="1"/>
  </w:num>
  <w:num w:numId="23">
    <w:abstractNumId w:val="11"/>
  </w:num>
  <w:num w:numId="24">
    <w:abstractNumId w:val="10"/>
  </w:num>
  <w:num w:numId="25">
    <w:abstractNumId w:val="24"/>
  </w:num>
  <w:num w:numId="26">
    <w:abstractNumId w:val="30"/>
  </w:num>
  <w:num w:numId="27">
    <w:abstractNumId w:val="13"/>
  </w:num>
  <w:num w:numId="28">
    <w:abstractNumId w:val="6"/>
  </w:num>
  <w:num w:numId="29">
    <w:abstractNumId w:val="17"/>
  </w:num>
  <w:num w:numId="30">
    <w:abstractNumId w:val="4"/>
  </w:num>
  <w:num w:numId="31">
    <w:abstractNumId w:val="21"/>
  </w:num>
  <w:num w:numId="32">
    <w:abstractNumId w:val="35"/>
  </w:num>
  <w:num w:numId="33">
    <w:abstractNumId w:val="3"/>
  </w:num>
  <w:num w:numId="34">
    <w:abstractNumId w:val="12"/>
  </w:num>
  <w:num w:numId="35">
    <w:abstractNumId w:val="16"/>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BE"/>
    <w:rsid w:val="00002376"/>
    <w:rsid w:val="0004565D"/>
    <w:rsid w:val="00064CE1"/>
    <w:rsid w:val="00071619"/>
    <w:rsid w:val="00085FC4"/>
    <w:rsid w:val="00087378"/>
    <w:rsid w:val="00097B3D"/>
    <w:rsid w:val="000C294F"/>
    <w:rsid w:val="000C55B8"/>
    <w:rsid w:val="000C7AC5"/>
    <w:rsid w:val="000F2854"/>
    <w:rsid w:val="000F7EDB"/>
    <w:rsid w:val="0010288C"/>
    <w:rsid w:val="00106480"/>
    <w:rsid w:val="00116A5A"/>
    <w:rsid w:val="0012012D"/>
    <w:rsid w:val="00122337"/>
    <w:rsid w:val="00123D6B"/>
    <w:rsid w:val="00125EE7"/>
    <w:rsid w:val="0013039E"/>
    <w:rsid w:val="00150AEE"/>
    <w:rsid w:val="00197073"/>
    <w:rsid w:val="001A510F"/>
    <w:rsid w:val="001B1437"/>
    <w:rsid w:val="001B2AD0"/>
    <w:rsid w:val="0020494C"/>
    <w:rsid w:val="00220A3D"/>
    <w:rsid w:val="002257BE"/>
    <w:rsid w:val="002360A2"/>
    <w:rsid w:val="002509FC"/>
    <w:rsid w:val="00250E7A"/>
    <w:rsid w:val="00255E83"/>
    <w:rsid w:val="00256204"/>
    <w:rsid w:val="00264DCD"/>
    <w:rsid w:val="00275AE7"/>
    <w:rsid w:val="00286540"/>
    <w:rsid w:val="002B0069"/>
    <w:rsid w:val="002D7000"/>
    <w:rsid w:val="002E4E61"/>
    <w:rsid w:val="00314AC4"/>
    <w:rsid w:val="00327464"/>
    <w:rsid w:val="00340112"/>
    <w:rsid w:val="003457DA"/>
    <w:rsid w:val="003460C6"/>
    <w:rsid w:val="003505DB"/>
    <w:rsid w:val="0037211A"/>
    <w:rsid w:val="00375678"/>
    <w:rsid w:val="00380521"/>
    <w:rsid w:val="0038401B"/>
    <w:rsid w:val="0038428F"/>
    <w:rsid w:val="0039407B"/>
    <w:rsid w:val="003A5F4E"/>
    <w:rsid w:val="003D4CC3"/>
    <w:rsid w:val="003F6922"/>
    <w:rsid w:val="003F7971"/>
    <w:rsid w:val="00411543"/>
    <w:rsid w:val="00412245"/>
    <w:rsid w:val="004142AB"/>
    <w:rsid w:val="00422C72"/>
    <w:rsid w:val="00432D99"/>
    <w:rsid w:val="00432F1D"/>
    <w:rsid w:val="004464FB"/>
    <w:rsid w:val="00450741"/>
    <w:rsid w:val="00455136"/>
    <w:rsid w:val="0045584B"/>
    <w:rsid w:val="00461010"/>
    <w:rsid w:val="00473E62"/>
    <w:rsid w:val="004809C8"/>
    <w:rsid w:val="004973A5"/>
    <w:rsid w:val="004B005C"/>
    <w:rsid w:val="004B038C"/>
    <w:rsid w:val="004C02A8"/>
    <w:rsid w:val="004C336F"/>
    <w:rsid w:val="004C6A81"/>
    <w:rsid w:val="004D7E01"/>
    <w:rsid w:val="004E3B11"/>
    <w:rsid w:val="004F05AC"/>
    <w:rsid w:val="00501506"/>
    <w:rsid w:val="005151FF"/>
    <w:rsid w:val="005168A8"/>
    <w:rsid w:val="005212EA"/>
    <w:rsid w:val="00527F4F"/>
    <w:rsid w:val="005317BB"/>
    <w:rsid w:val="00532422"/>
    <w:rsid w:val="005502EF"/>
    <w:rsid w:val="00550A4A"/>
    <w:rsid w:val="00551F3F"/>
    <w:rsid w:val="00554166"/>
    <w:rsid w:val="005A2D56"/>
    <w:rsid w:val="005B2F63"/>
    <w:rsid w:val="005B5846"/>
    <w:rsid w:val="005C38DB"/>
    <w:rsid w:val="005D62E7"/>
    <w:rsid w:val="005F098C"/>
    <w:rsid w:val="0061322E"/>
    <w:rsid w:val="006578FC"/>
    <w:rsid w:val="006756BA"/>
    <w:rsid w:val="006812AE"/>
    <w:rsid w:val="006850DC"/>
    <w:rsid w:val="00697460"/>
    <w:rsid w:val="006A73B8"/>
    <w:rsid w:val="006C1287"/>
    <w:rsid w:val="006C1651"/>
    <w:rsid w:val="006E3DB5"/>
    <w:rsid w:val="006E5925"/>
    <w:rsid w:val="006F77A4"/>
    <w:rsid w:val="00715E23"/>
    <w:rsid w:val="00724E8C"/>
    <w:rsid w:val="007400FA"/>
    <w:rsid w:val="007646A4"/>
    <w:rsid w:val="0077132E"/>
    <w:rsid w:val="00771E27"/>
    <w:rsid w:val="007A2D3A"/>
    <w:rsid w:val="007A57BD"/>
    <w:rsid w:val="007B7FDE"/>
    <w:rsid w:val="007F61DA"/>
    <w:rsid w:val="007F7970"/>
    <w:rsid w:val="008051E4"/>
    <w:rsid w:val="008137B9"/>
    <w:rsid w:val="008335A7"/>
    <w:rsid w:val="00851ADB"/>
    <w:rsid w:val="00852B2E"/>
    <w:rsid w:val="0086693C"/>
    <w:rsid w:val="00880E71"/>
    <w:rsid w:val="00886159"/>
    <w:rsid w:val="00887402"/>
    <w:rsid w:val="00894706"/>
    <w:rsid w:val="008A2670"/>
    <w:rsid w:val="008B5064"/>
    <w:rsid w:val="008C1220"/>
    <w:rsid w:val="008C5F84"/>
    <w:rsid w:val="008D3275"/>
    <w:rsid w:val="008D3519"/>
    <w:rsid w:val="008D3592"/>
    <w:rsid w:val="008E647C"/>
    <w:rsid w:val="0092268A"/>
    <w:rsid w:val="009273B4"/>
    <w:rsid w:val="009277B4"/>
    <w:rsid w:val="00930F9D"/>
    <w:rsid w:val="0094066B"/>
    <w:rsid w:val="00943EBB"/>
    <w:rsid w:val="00952F22"/>
    <w:rsid w:val="00974846"/>
    <w:rsid w:val="00974C30"/>
    <w:rsid w:val="00975B48"/>
    <w:rsid w:val="00981C3D"/>
    <w:rsid w:val="00983E2A"/>
    <w:rsid w:val="009930D8"/>
    <w:rsid w:val="009940EF"/>
    <w:rsid w:val="009F70B8"/>
    <w:rsid w:val="00A16F08"/>
    <w:rsid w:val="00A271A0"/>
    <w:rsid w:val="00A30172"/>
    <w:rsid w:val="00A36317"/>
    <w:rsid w:val="00A40C15"/>
    <w:rsid w:val="00A45DDB"/>
    <w:rsid w:val="00A60668"/>
    <w:rsid w:val="00A62C7E"/>
    <w:rsid w:val="00A630D2"/>
    <w:rsid w:val="00A661DC"/>
    <w:rsid w:val="00A70C79"/>
    <w:rsid w:val="00A744A1"/>
    <w:rsid w:val="00A77AB0"/>
    <w:rsid w:val="00A806C8"/>
    <w:rsid w:val="00A83180"/>
    <w:rsid w:val="00A96B73"/>
    <w:rsid w:val="00AA0B92"/>
    <w:rsid w:val="00AA0FD7"/>
    <w:rsid w:val="00AB1B97"/>
    <w:rsid w:val="00AC071F"/>
    <w:rsid w:val="00AE55F1"/>
    <w:rsid w:val="00B160BE"/>
    <w:rsid w:val="00B17D08"/>
    <w:rsid w:val="00B21393"/>
    <w:rsid w:val="00B2447E"/>
    <w:rsid w:val="00B33521"/>
    <w:rsid w:val="00B36CAD"/>
    <w:rsid w:val="00B4710D"/>
    <w:rsid w:val="00B47EBD"/>
    <w:rsid w:val="00B51B5B"/>
    <w:rsid w:val="00B57230"/>
    <w:rsid w:val="00B6703E"/>
    <w:rsid w:val="00B73A30"/>
    <w:rsid w:val="00B76AD9"/>
    <w:rsid w:val="00B86F09"/>
    <w:rsid w:val="00BA1DEA"/>
    <w:rsid w:val="00BA339C"/>
    <w:rsid w:val="00BA4F01"/>
    <w:rsid w:val="00BB11E7"/>
    <w:rsid w:val="00BC2B3F"/>
    <w:rsid w:val="00BC52E6"/>
    <w:rsid w:val="00BF3A77"/>
    <w:rsid w:val="00C02710"/>
    <w:rsid w:val="00C04D4E"/>
    <w:rsid w:val="00C10BE5"/>
    <w:rsid w:val="00C208A2"/>
    <w:rsid w:val="00C21BD5"/>
    <w:rsid w:val="00C22A7A"/>
    <w:rsid w:val="00C37D60"/>
    <w:rsid w:val="00C410E3"/>
    <w:rsid w:val="00C42F10"/>
    <w:rsid w:val="00C52917"/>
    <w:rsid w:val="00C52F38"/>
    <w:rsid w:val="00C55460"/>
    <w:rsid w:val="00C74D9F"/>
    <w:rsid w:val="00C960E8"/>
    <w:rsid w:val="00C96446"/>
    <w:rsid w:val="00C96C66"/>
    <w:rsid w:val="00CA026F"/>
    <w:rsid w:val="00CB01B3"/>
    <w:rsid w:val="00CB7E53"/>
    <w:rsid w:val="00CC27CE"/>
    <w:rsid w:val="00CD252F"/>
    <w:rsid w:val="00CE3E19"/>
    <w:rsid w:val="00D0491E"/>
    <w:rsid w:val="00D05034"/>
    <w:rsid w:val="00D162C1"/>
    <w:rsid w:val="00D17182"/>
    <w:rsid w:val="00D1773E"/>
    <w:rsid w:val="00D3137C"/>
    <w:rsid w:val="00D66A61"/>
    <w:rsid w:val="00D751E9"/>
    <w:rsid w:val="00D82313"/>
    <w:rsid w:val="00D92625"/>
    <w:rsid w:val="00DB76DA"/>
    <w:rsid w:val="00DC0A3A"/>
    <w:rsid w:val="00DC6C40"/>
    <w:rsid w:val="00DE0287"/>
    <w:rsid w:val="00DE1118"/>
    <w:rsid w:val="00DE5853"/>
    <w:rsid w:val="00DF09D9"/>
    <w:rsid w:val="00E02061"/>
    <w:rsid w:val="00E0621F"/>
    <w:rsid w:val="00E155B3"/>
    <w:rsid w:val="00E16945"/>
    <w:rsid w:val="00E30D09"/>
    <w:rsid w:val="00E32CD7"/>
    <w:rsid w:val="00E35652"/>
    <w:rsid w:val="00E4190F"/>
    <w:rsid w:val="00E41C13"/>
    <w:rsid w:val="00E42FF6"/>
    <w:rsid w:val="00E634B8"/>
    <w:rsid w:val="00E724CC"/>
    <w:rsid w:val="00E83BE8"/>
    <w:rsid w:val="00E906AA"/>
    <w:rsid w:val="00EA062E"/>
    <w:rsid w:val="00EA2B6B"/>
    <w:rsid w:val="00EA4229"/>
    <w:rsid w:val="00EC192F"/>
    <w:rsid w:val="00ED2621"/>
    <w:rsid w:val="00ED43D1"/>
    <w:rsid w:val="00EE2C91"/>
    <w:rsid w:val="00F0350B"/>
    <w:rsid w:val="00F1329F"/>
    <w:rsid w:val="00F13FF4"/>
    <w:rsid w:val="00F15740"/>
    <w:rsid w:val="00F16ADD"/>
    <w:rsid w:val="00F419FF"/>
    <w:rsid w:val="00F51559"/>
    <w:rsid w:val="00F673C6"/>
    <w:rsid w:val="00F738D6"/>
    <w:rsid w:val="00F77AA6"/>
    <w:rsid w:val="00F97ED7"/>
    <w:rsid w:val="00FA2777"/>
    <w:rsid w:val="00FA3D1C"/>
    <w:rsid w:val="00FA40CA"/>
    <w:rsid w:val="00FA58B9"/>
    <w:rsid w:val="00FB419A"/>
    <w:rsid w:val="00FB60F3"/>
    <w:rsid w:val="00FC2CAC"/>
    <w:rsid w:val="00FD7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62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378"/>
    <w:pPr>
      <w:spacing w:after="200" w:line="276" w:lineRule="auto"/>
    </w:pPr>
  </w:style>
  <w:style w:type="paragraph" w:styleId="3">
    <w:name w:val="heading 3"/>
    <w:basedOn w:val="a"/>
    <w:link w:val="30"/>
    <w:uiPriority w:val="9"/>
    <w:qFormat/>
    <w:rsid w:val="00B471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87378"/>
    <w:pPr>
      <w:ind w:left="720"/>
      <w:contextualSpacing/>
    </w:pPr>
  </w:style>
  <w:style w:type="character" w:customStyle="1" w:styleId="30">
    <w:name w:val="Заголовок 3 Знак"/>
    <w:basedOn w:val="a0"/>
    <w:link w:val="3"/>
    <w:uiPriority w:val="9"/>
    <w:rsid w:val="00B4710D"/>
    <w:rPr>
      <w:rFonts w:ascii="Times New Roman" w:eastAsia="Times New Roman" w:hAnsi="Times New Roman" w:cs="Times New Roman"/>
      <w:b/>
      <w:bCs/>
      <w:sz w:val="27"/>
      <w:szCs w:val="27"/>
      <w:lang w:eastAsia="ru-RU"/>
    </w:rPr>
  </w:style>
  <w:style w:type="character" w:styleId="a5">
    <w:name w:val="Strong"/>
    <w:basedOn w:val="a0"/>
    <w:uiPriority w:val="22"/>
    <w:qFormat/>
    <w:rsid w:val="00B4710D"/>
    <w:rPr>
      <w:b/>
      <w:bCs/>
    </w:rPr>
  </w:style>
  <w:style w:type="character" w:styleId="a6">
    <w:name w:val="Hyperlink"/>
    <w:basedOn w:val="a0"/>
    <w:uiPriority w:val="99"/>
    <w:unhideWhenUsed/>
    <w:rsid w:val="00B4710D"/>
    <w:rPr>
      <w:color w:val="0563C1" w:themeColor="hyperlink"/>
      <w:u w:val="single"/>
    </w:rPr>
  </w:style>
  <w:style w:type="character" w:styleId="a7">
    <w:name w:val="Emphasis"/>
    <w:basedOn w:val="a0"/>
    <w:uiPriority w:val="20"/>
    <w:qFormat/>
    <w:rsid w:val="0004565D"/>
    <w:rPr>
      <w:i/>
      <w:iCs/>
    </w:rPr>
  </w:style>
  <w:style w:type="paragraph" w:styleId="a8">
    <w:name w:val="No Spacing"/>
    <w:uiPriority w:val="1"/>
    <w:qFormat/>
    <w:rsid w:val="004F05AC"/>
    <w:pPr>
      <w:spacing w:after="0" w:line="240" w:lineRule="auto"/>
      <w:ind w:firstLine="567"/>
      <w:jc w:val="both"/>
    </w:pPr>
    <w:rPr>
      <w:rFonts w:ascii="Calibri" w:eastAsia="Calibri" w:hAnsi="Calibri" w:cs="Times New Roman"/>
    </w:rPr>
  </w:style>
  <w:style w:type="paragraph" w:styleId="HTML">
    <w:name w:val="HTML Preformatted"/>
    <w:basedOn w:val="a"/>
    <w:link w:val="HTML0"/>
    <w:uiPriority w:val="99"/>
    <w:rsid w:val="00497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973A5"/>
    <w:rPr>
      <w:rFonts w:ascii="Courier New" w:eastAsia="Times New Roman" w:hAnsi="Courier New" w:cs="Courier New"/>
      <w:sz w:val="20"/>
      <w:szCs w:val="20"/>
      <w:lang w:eastAsia="ru-RU"/>
    </w:rPr>
  </w:style>
  <w:style w:type="paragraph" w:customStyle="1" w:styleId="c0">
    <w:name w:val="c0"/>
    <w:basedOn w:val="a"/>
    <w:rsid w:val="00394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9407B"/>
  </w:style>
  <w:style w:type="paragraph" w:customStyle="1" w:styleId="1">
    <w:name w:val="Обычный1"/>
    <w:rsid w:val="00125EE7"/>
    <w:pPr>
      <w:spacing w:after="0" w:line="276" w:lineRule="auto"/>
    </w:pPr>
    <w:rPr>
      <w:rFonts w:ascii="Arial" w:eastAsia="Arial" w:hAnsi="Arial" w:cs="Arial"/>
      <w:lang w:eastAsia="ru-RU"/>
    </w:rPr>
  </w:style>
  <w:style w:type="paragraph" w:customStyle="1" w:styleId="c1">
    <w:name w:val="c1"/>
    <w:basedOn w:val="a"/>
    <w:rsid w:val="00894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basedOn w:val="a"/>
    <w:next w:val="a3"/>
    <w:uiPriority w:val="99"/>
    <w:unhideWhenUsed/>
    <w:rsid w:val="00CE3E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C3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38DB"/>
  </w:style>
  <w:style w:type="paragraph" w:styleId="aa">
    <w:name w:val="Body Text Indent"/>
    <w:basedOn w:val="a"/>
    <w:link w:val="ab"/>
    <w:rsid w:val="000F2854"/>
    <w:pPr>
      <w:spacing w:after="0" w:line="240" w:lineRule="auto"/>
      <w:ind w:firstLine="1080"/>
      <w:jc w:val="both"/>
    </w:pPr>
    <w:rPr>
      <w:rFonts w:ascii="Times New Roman" w:eastAsia="Times New Roman" w:hAnsi="Times New Roman" w:cs="Times New Roman"/>
      <w:b/>
      <w:bCs/>
      <w:sz w:val="52"/>
      <w:szCs w:val="24"/>
      <w:lang w:eastAsia="ru-RU"/>
    </w:rPr>
  </w:style>
  <w:style w:type="character" w:customStyle="1" w:styleId="ab">
    <w:name w:val="Основной текст с отступом Знак"/>
    <w:basedOn w:val="a0"/>
    <w:link w:val="aa"/>
    <w:rsid w:val="000F2854"/>
    <w:rPr>
      <w:rFonts w:ascii="Times New Roman" w:eastAsia="Times New Roman" w:hAnsi="Times New Roman" w:cs="Times New Roman"/>
      <w:b/>
      <w:bCs/>
      <w:sz w:val="52"/>
      <w:szCs w:val="24"/>
      <w:lang w:eastAsia="ru-RU"/>
    </w:rPr>
  </w:style>
  <w:style w:type="paragraph" w:styleId="31">
    <w:name w:val="Body Text Indent 3"/>
    <w:basedOn w:val="a"/>
    <w:link w:val="32"/>
    <w:rsid w:val="000F2854"/>
    <w:pPr>
      <w:spacing w:after="120" w:line="240" w:lineRule="auto"/>
      <w:ind w:left="283"/>
    </w:pPr>
    <w:rPr>
      <w:rFonts w:ascii="Times New Roman" w:eastAsia="Times New Roman" w:hAnsi="Times New Roman" w:cs="Times New Roman"/>
      <w:b/>
      <w:bCs/>
      <w:sz w:val="16"/>
      <w:szCs w:val="16"/>
      <w:lang w:eastAsia="ru-RU"/>
    </w:rPr>
  </w:style>
  <w:style w:type="character" w:customStyle="1" w:styleId="32">
    <w:name w:val="Основной текст с отступом 3 Знак"/>
    <w:basedOn w:val="a0"/>
    <w:link w:val="31"/>
    <w:rsid w:val="000F2854"/>
    <w:rPr>
      <w:rFonts w:ascii="Times New Roman" w:eastAsia="Times New Roman" w:hAnsi="Times New Roman" w:cs="Times New Roman"/>
      <w:b/>
      <w:bCs/>
      <w:sz w:val="16"/>
      <w:szCs w:val="16"/>
      <w:lang w:eastAsia="ru-RU"/>
    </w:rPr>
  </w:style>
  <w:style w:type="paragraph" w:styleId="2">
    <w:name w:val="Body Text 2"/>
    <w:basedOn w:val="a"/>
    <w:link w:val="20"/>
    <w:uiPriority w:val="99"/>
    <w:semiHidden/>
    <w:unhideWhenUsed/>
    <w:rsid w:val="00A36317"/>
    <w:pPr>
      <w:spacing w:after="120" w:line="480" w:lineRule="auto"/>
    </w:pPr>
  </w:style>
  <w:style w:type="character" w:customStyle="1" w:styleId="20">
    <w:name w:val="Основной текст 2 Знак"/>
    <w:basedOn w:val="a0"/>
    <w:link w:val="2"/>
    <w:uiPriority w:val="99"/>
    <w:semiHidden/>
    <w:rsid w:val="00A36317"/>
  </w:style>
  <w:style w:type="paragraph" w:styleId="ac">
    <w:name w:val="Title"/>
    <w:basedOn w:val="a"/>
    <w:link w:val="ad"/>
    <w:qFormat/>
    <w:rsid w:val="00A36317"/>
    <w:pPr>
      <w:widowControl w:val="0"/>
      <w:shd w:val="clear" w:color="auto" w:fill="FFFFFF"/>
      <w:tabs>
        <w:tab w:val="left" w:pos="5270"/>
      </w:tabs>
      <w:autoSpaceDE w:val="0"/>
      <w:autoSpaceDN w:val="0"/>
      <w:adjustRightInd w:val="0"/>
      <w:spacing w:after="259" w:line="240" w:lineRule="auto"/>
      <w:ind w:left="288"/>
      <w:jc w:val="center"/>
    </w:pPr>
    <w:rPr>
      <w:rFonts w:ascii="Times New Roman" w:eastAsia="Times New Roman" w:hAnsi="Times New Roman" w:cs="Calibri"/>
      <w:sz w:val="32"/>
      <w:szCs w:val="34"/>
      <w:lang w:eastAsia="ru-RU"/>
    </w:rPr>
  </w:style>
  <w:style w:type="character" w:customStyle="1" w:styleId="ad">
    <w:name w:val="Название Знак"/>
    <w:basedOn w:val="a0"/>
    <w:link w:val="ac"/>
    <w:rsid w:val="00A36317"/>
    <w:rPr>
      <w:rFonts w:ascii="Times New Roman" w:eastAsia="Times New Roman" w:hAnsi="Times New Roman" w:cs="Calibri"/>
      <w:sz w:val="32"/>
      <w:szCs w:val="34"/>
      <w:shd w:val="clear" w:color="auto" w:fill="FFFFFF"/>
      <w:lang w:eastAsia="ru-RU"/>
    </w:rPr>
  </w:style>
  <w:style w:type="character" w:customStyle="1" w:styleId="apple-converted-space">
    <w:name w:val="apple-converted-space"/>
    <w:basedOn w:val="a0"/>
    <w:rsid w:val="00A36317"/>
  </w:style>
  <w:style w:type="paragraph" w:customStyle="1" w:styleId="western1">
    <w:name w:val="western1"/>
    <w:basedOn w:val="a"/>
    <w:rsid w:val="00527F4F"/>
    <w:pPr>
      <w:spacing w:before="100" w:beforeAutospacing="1" w:after="0" w:line="240" w:lineRule="auto"/>
    </w:pPr>
    <w:rPr>
      <w:rFonts w:ascii="Times New Roman" w:eastAsia="Times New Roman" w:hAnsi="Times New Roman" w:cs="Times New Roman"/>
      <w:color w:val="000000"/>
      <w:sz w:val="24"/>
      <w:szCs w:val="24"/>
      <w:lang w:eastAsia="ru-RU"/>
    </w:rPr>
  </w:style>
  <w:style w:type="character" w:customStyle="1" w:styleId="c12">
    <w:name w:val="c12"/>
    <w:basedOn w:val="a0"/>
    <w:rsid w:val="0010288C"/>
  </w:style>
  <w:style w:type="character" w:customStyle="1" w:styleId="c5">
    <w:name w:val="c5"/>
    <w:basedOn w:val="a0"/>
    <w:rsid w:val="0010288C"/>
  </w:style>
  <w:style w:type="paragraph" w:customStyle="1" w:styleId="c4">
    <w:name w:val="c4"/>
    <w:basedOn w:val="a"/>
    <w:rsid w:val="0010288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BB1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9">
    <w:name w:val="c39"/>
    <w:basedOn w:val="a"/>
    <w:rsid w:val="001B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1B2AD0"/>
    <w:pPr>
      <w:spacing w:before="90" w:after="90" w:line="360" w:lineRule="auto"/>
    </w:pPr>
    <w:rPr>
      <w:rFonts w:ascii="Times New Roman" w:eastAsia="Times New Roman" w:hAnsi="Times New Roman" w:cs="Times New Roman"/>
      <w:sz w:val="24"/>
      <w:szCs w:val="24"/>
      <w:lang w:eastAsia="ru-RU"/>
    </w:rPr>
  </w:style>
  <w:style w:type="character" w:customStyle="1" w:styleId="c42">
    <w:name w:val="c42"/>
    <w:basedOn w:val="a0"/>
    <w:rsid w:val="001B2AD0"/>
  </w:style>
  <w:style w:type="character" w:customStyle="1" w:styleId="c13">
    <w:name w:val="c13"/>
    <w:basedOn w:val="a0"/>
    <w:rsid w:val="008B5064"/>
  </w:style>
  <w:style w:type="paragraph" w:customStyle="1" w:styleId="c11">
    <w:name w:val="c11"/>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8B5064"/>
  </w:style>
  <w:style w:type="character" w:customStyle="1" w:styleId="c19">
    <w:name w:val="c19"/>
    <w:basedOn w:val="a0"/>
    <w:rsid w:val="008B5064"/>
  </w:style>
  <w:style w:type="paragraph" w:customStyle="1" w:styleId="c17">
    <w:name w:val="c17"/>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350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
    <w:name w:val="word"/>
    <w:basedOn w:val="a0"/>
    <w:rsid w:val="0045584B"/>
  </w:style>
  <w:style w:type="character" w:customStyle="1" w:styleId="c6">
    <w:name w:val="c6"/>
    <w:basedOn w:val="a0"/>
    <w:rsid w:val="00E634B8"/>
  </w:style>
  <w:style w:type="paragraph" w:customStyle="1" w:styleId="c9">
    <w:name w:val="c9"/>
    <w:basedOn w:val="a"/>
    <w:rsid w:val="00E634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26">
    <w:name w:val="c26"/>
    <w:basedOn w:val="a"/>
    <w:rsid w:val="00E634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a"/>
    <w:rsid w:val="007A2D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A2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7A2D3A"/>
    <w:rPr>
      <w:rFonts w:ascii="Times New Roman" w:eastAsia="Times New Roman" w:hAnsi="Times New Roman" w:cs="Times New Roman"/>
      <w:b/>
      <w:bCs/>
      <w:i/>
      <w:iCs/>
      <w:shd w:val="clear" w:color="auto" w:fill="FFFFFF"/>
    </w:rPr>
  </w:style>
  <w:style w:type="character" w:customStyle="1" w:styleId="af">
    <w:name w:val="Основной текст_"/>
    <w:basedOn w:val="a0"/>
    <w:link w:val="10"/>
    <w:rsid w:val="007A2D3A"/>
    <w:rPr>
      <w:rFonts w:ascii="Times New Roman" w:eastAsia="Times New Roman" w:hAnsi="Times New Roman" w:cs="Times New Roman"/>
      <w:sz w:val="23"/>
      <w:szCs w:val="23"/>
      <w:shd w:val="clear" w:color="auto" w:fill="FFFFFF"/>
    </w:rPr>
  </w:style>
  <w:style w:type="paragraph" w:customStyle="1" w:styleId="22">
    <w:name w:val="Основной текст (2)"/>
    <w:basedOn w:val="a"/>
    <w:link w:val="21"/>
    <w:rsid w:val="007A2D3A"/>
    <w:pPr>
      <w:widowControl w:val="0"/>
      <w:shd w:val="clear" w:color="auto" w:fill="FFFFFF"/>
      <w:spacing w:after="180" w:line="0" w:lineRule="atLeast"/>
    </w:pPr>
    <w:rPr>
      <w:rFonts w:ascii="Times New Roman" w:eastAsia="Times New Roman" w:hAnsi="Times New Roman" w:cs="Times New Roman"/>
      <w:b/>
      <w:bCs/>
      <w:i/>
      <w:iCs/>
    </w:rPr>
  </w:style>
  <w:style w:type="paragraph" w:customStyle="1" w:styleId="10">
    <w:name w:val="Основной текст1"/>
    <w:basedOn w:val="a"/>
    <w:link w:val="af"/>
    <w:rsid w:val="007A2D3A"/>
    <w:pPr>
      <w:widowControl w:val="0"/>
      <w:shd w:val="clear" w:color="auto" w:fill="FFFFFF"/>
      <w:spacing w:before="180" w:after="0" w:line="410" w:lineRule="exact"/>
      <w:jc w:val="both"/>
    </w:pPr>
    <w:rPr>
      <w:rFonts w:ascii="Times New Roman" w:eastAsia="Times New Roman" w:hAnsi="Times New Roman" w:cs="Times New Roman"/>
      <w:sz w:val="23"/>
      <w:szCs w:val="23"/>
    </w:rPr>
  </w:style>
  <w:style w:type="character" w:customStyle="1" w:styleId="hl-obj">
    <w:name w:val="hl-obj"/>
    <w:basedOn w:val="a0"/>
    <w:rsid w:val="00A16F08"/>
  </w:style>
  <w:style w:type="character" w:styleId="af0">
    <w:name w:val="Book Title"/>
    <w:basedOn w:val="a0"/>
    <w:uiPriority w:val="33"/>
    <w:qFormat/>
    <w:rsid w:val="00F1329F"/>
    <w:rPr>
      <w:b/>
      <w:bCs/>
      <w:smallCaps/>
      <w:spacing w:val="5"/>
    </w:rPr>
  </w:style>
  <w:style w:type="paragraph" w:customStyle="1" w:styleId="c14">
    <w:name w:val="c14"/>
    <w:basedOn w:val="a"/>
    <w:rsid w:val="00F132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C410E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C410E3"/>
  </w:style>
  <w:style w:type="paragraph" w:styleId="af3">
    <w:name w:val="footer"/>
    <w:basedOn w:val="a"/>
    <w:link w:val="af4"/>
    <w:uiPriority w:val="99"/>
    <w:unhideWhenUsed/>
    <w:rsid w:val="00C410E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410E3"/>
  </w:style>
  <w:style w:type="paragraph" w:styleId="af5">
    <w:name w:val="Balloon Text"/>
    <w:basedOn w:val="a"/>
    <w:link w:val="af6"/>
    <w:uiPriority w:val="99"/>
    <w:semiHidden/>
    <w:unhideWhenUsed/>
    <w:rsid w:val="006756B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756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378"/>
    <w:pPr>
      <w:spacing w:after="200" w:line="276" w:lineRule="auto"/>
    </w:pPr>
  </w:style>
  <w:style w:type="paragraph" w:styleId="3">
    <w:name w:val="heading 3"/>
    <w:basedOn w:val="a"/>
    <w:link w:val="30"/>
    <w:uiPriority w:val="9"/>
    <w:qFormat/>
    <w:rsid w:val="00B471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87378"/>
    <w:pPr>
      <w:ind w:left="720"/>
      <w:contextualSpacing/>
    </w:pPr>
  </w:style>
  <w:style w:type="character" w:customStyle="1" w:styleId="30">
    <w:name w:val="Заголовок 3 Знак"/>
    <w:basedOn w:val="a0"/>
    <w:link w:val="3"/>
    <w:uiPriority w:val="9"/>
    <w:rsid w:val="00B4710D"/>
    <w:rPr>
      <w:rFonts w:ascii="Times New Roman" w:eastAsia="Times New Roman" w:hAnsi="Times New Roman" w:cs="Times New Roman"/>
      <w:b/>
      <w:bCs/>
      <w:sz w:val="27"/>
      <w:szCs w:val="27"/>
      <w:lang w:eastAsia="ru-RU"/>
    </w:rPr>
  </w:style>
  <w:style w:type="character" w:styleId="a5">
    <w:name w:val="Strong"/>
    <w:basedOn w:val="a0"/>
    <w:uiPriority w:val="22"/>
    <w:qFormat/>
    <w:rsid w:val="00B4710D"/>
    <w:rPr>
      <w:b/>
      <w:bCs/>
    </w:rPr>
  </w:style>
  <w:style w:type="character" w:styleId="a6">
    <w:name w:val="Hyperlink"/>
    <w:basedOn w:val="a0"/>
    <w:uiPriority w:val="99"/>
    <w:unhideWhenUsed/>
    <w:rsid w:val="00B4710D"/>
    <w:rPr>
      <w:color w:val="0563C1" w:themeColor="hyperlink"/>
      <w:u w:val="single"/>
    </w:rPr>
  </w:style>
  <w:style w:type="character" w:styleId="a7">
    <w:name w:val="Emphasis"/>
    <w:basedOn w:val="a0"/>
    <w:uiPriority w:val="20"/>
    <w:qFormat/>
    <w:rsid w:val="0004565D"/>
    <w:rPr>
      <w:i/>
      <w:iCs/>
    </w:rPr>
  </w:style>
  <w:style w:type="paragraph" w:styleId="a8">
    <w:name w:val="No Spacing"/>
    <w:uiPriority w:val="1"/>
    <w:qFormat/>
    <w:rsid w:val="004F05AC"/>
    <w:pPr>
      <w:spacing w:after="0" w:line="240" w:lineRule="auto"/>
      <w:ind w:firstLine="567"/>
      <w:jc w:val="both"/>
    </w:pPr>
    <w:rPr>
      <w:rFonts w:ascii="Calibri" w:eastAsia="Calibri" w:hAnsi="Calibri" w:cs="Times New Roman"/>
    </w:rPr>
  </w:style>
  <w:style w:type="paragraph" w:styleId="HTML">
    <w:name w:val="HTML Preformatted"/>
    <w:basedOn w:val="a"/>
    <w:link w:val="HTML0"/>
    <w:uiPriority w:val="99"/>
    <w:rsid w:val="00497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973A5"/>
    <w:rPr>
      <w:rFonts w:ascii="Courier New" w:eastAsia="Times New Roman" w:hAnsi="Courier New" w:cs="Courier New"/>
      <w:sz w:val="20"/>
      <w:szCs w:val="20"/>
      <w:lang w:eastAsia="ru-RU"/>
    </w:rPr>
  </w:style>
  <w:style w:type="paragraph" w:customStyle="1" w:styleId="c0">
    <w:name w:val="c0"/>
    <w:basedOn w:val="a"/>
    <w:rsid w:val="00394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9407B"/>
  </w:style>
  <w:style w:type="paragraph" w:customStyle="1" w:styleId="1">
    <w:name w:val="Обычный1"/>
    <w:rsid w:val="00125EE7"/>
    <w:pPr>
      <w:spacing w:after="0" w:line="276" w:lineRule="auto"/>
    </w:pPr>
    <w:rPr>
      <w:rFonts w:ascii="Arial" w:eastAsia="Arial" w:hAnsi="Arial" w:cs="Arial"/>
      <w:lang w:eastAsia="ru-RU"/>
    </w:rPr>
  </w:style>
  <w:style w:type="paragraph" w:customStyle="1" w:styleId="c1">
    <w:name w:val="c1"/>
    <w:basedOn w:val="a"/>
    <w:rsid w:val="00894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basedOn w:val="a"/>
    <w:next w:val="a3"/>
    <w:uiPriority w:val="99"/>
    <w:unhideWhenUsed/>
    <w:rsid w:val="00CE3E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C3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38DB"/>
  </w:style>
  <w:style w:type="paragraph" w:styleId="aa">
    <w:name w:val="Body Text Indent"/>
    <w:basedOn w:val="a"/>
    <w:link w:val="ab"/>
    <w:rsid w:val="000F2854"/>
    <w:pPr>
      <w:spacing w:after="0" w:line="240" w:lineRule="auto"/>
      <w:ind w:firstLine="1080"/>
      <w:jc w:val="both"/>
    </w:pPr>
    <w:rPr>
      <w:rFonts w:ascii="Times New Roman" w:eastAsia="Times New Roman" w:hAnsi="Times New Roman" w:cs="Times New Roman"/>
      <w:b/>
      <w:bCs/>
      <w:sz w:val="52"/>
      <w:szCs w:val="24"/>
      <w:lang w:eastAsia="ru-RU"/>
    </w:rPr>
  </w:style>
  <w:style w:type="character" w:customStyle="1" w:styleId="ab">
    <w:name w:val="Основной текст с отступом Знак"/>
    <w:basedOn w:val="a0"/>
    <w:link w:val="aa"/>
    <w:rsid w:val="000F2854"/>
    <w:rPr>
      <w:rFonts w:ascii="Times New Roman" w:eastAsia="Times New Roman" w:hAnsi="Times New Roman" w:cs="Times New Roman"/>
      <w:b/>
      <w:bCs/>
      <w:sz w:val="52"/>
      <w:szCs w:val="24"/>
      <w:lang w:eastAsia="ru-RU"/>
    </w:rPr>
  </w:style>
  <w:style w:type="paragraph" w:styleId="31">
    <w:name w:val="Body Text Indent 3"/>
    <w:basedOn w:val="a"/>
    <w:link w:val="32"/>
    <w:rsid w:val="000F2854"/>
    <w:pPr>
      <w:spacing w:after="120" w:line="240" w:lineRule="auto"/>
      <w:ind w:left="283"/>
    </w:pPr>
    <w:rPr>
      <w:rFonts w:ascii="Times New Roman" w:eastAsia="Times New Roman" w:hAnsi="Times New Roman" w:cs="Times New Roman"/>
      <w:b/>
      <w:bCs/>
      <w:sz w:val="16"/>
      <w:szCs w:val="16"/>
      <w:lang w:eastAsia="ru-RU"/>
    </w:rPr>
  </w:style>
  <w:style w:type="character" w:customStyle="1" w:styleId="32">
    <w:name w:val="Основной текст с отступом 3 Знак"/>
    <w:basedOn w:val="a0"/>
    <w:link w:val="31"/>
    <w:rsid w:val="000F2854"/>
    <w:rPr>
      <w:rFonts w:ascii="Times New Roman" w:eastAsia="Times New Roman" w:hAnsi="Times New Roman" w:cs="Times New Roman"/>
      <w:b/>
      <w:bCs/>
      <w:sz w:val="16"/>
      <w:szCs w:val="16"/>
      <w:lang w:eastAsia="ru-RU"/>
    </w:rPr>
  </w:style>
  <w:style w:type="paragraph" w:styleId="2">
    <w:name w:val="Body Text 2"/>
    <w:basedOn w:val="a"/>
    <w:link w:val="20"/>
    <w:uiPriority w:val="99"/>
    <w:semiHidden/>
    <w:unhideWhenUsed/>
    <w:rsid w:val="00A36317"/>
    <w:pPr>
      <w:spacing w:after="120" w:line="480" w:lineRule="auto"/>
    </w:pPr>
  </w:style>
  <w:style w:type="character" w:customStyle="1" w:styleId="20">
    <w:name w:val="Основной текст 2 Знак"/>
    <w:basedOn w:val="a0"/>
    <w:link w:val="2"/>
    <w:uiPriority w:val="99"/>
    <w:semiHidden/>
    <w:rsid w:val="00A36317"/>
  </w:style>
  <w:style w:type="paragraph" w:styleId="ac">
    <w:name w:val="Title"/>
    <w:basedOn w:val="a"/>
    <w:link w:val="ad"/>
    <w:qFormat/>
    <w:rsid w:val="00A36317"/>
    <w:pPr>
      <w:widowControl w:val="0"/>
      <w:shd w:val="clear" w:color="auto" w:fill="FFFFFF"/>
      <w:tabs>
        <w:tab w:val="left" w:pos="5270"/>
      </w:tabs>
      <w:autoSpaceDE w:val="0"/>
      <w:autoSpaceDN w:val="0"/>
      <w:adjustRightInd w:val="0"/>
      <w:spacing w:after="259" w:line="240" w:lineRule="auto"/>
      <w:ind w:left="288"/>
      <w:jc w:val="center"/>
    </w:pPr>
    <w:rPr>
      <w:rFonts w:ascii="Times New Roman" w:eastAsia="Times New Roman" w:hAnsi="Times New Roman" w:cs="Calibri"/>
      <w:sz w:val="32"/>
      <w:szCs w:val="34"/>
      <w:lang w:eastAsia="ru-RU"/>
    </w:rPr>
  </w:style>
  <w:style w:type="character" w:customStyle="1" w:styleId="ad">
    <w:name w:val="Название Знак"/>
    <w:basedOn w:val="a0"/>
    <w:link w:val="ac"/>
    <w:rsid w:val="00A36317"/>
    <w:rPr>
      <w:rFonts w:ascii="Times New Roman" w:eastAsia="Times New Roman" w:hAnsi="Times New Roman" w:cs="Calibri"/>
      <w:sz w:val="32"/>
      <w:szCs w:val="34"/>
      <w:shd w:val="clear" w:color="auto" w:fill="FFFFFF"/>
      <w:lang w:eastAsia="ru-RU"/>
    </w:rPr>
  </w:style>
  <w:style w:type="character" w:customStyle="1" w:styleId="apple-converted-space">
    <w:name w:val="apple-converted-space"/>
    <w:basedOn w:val="a0"/>
    <w:rsid w:val="00A36317"/>
  </w:style>
  <w:style w:type="paragraph" w:customStyle="1" w:styleId="western1">
    <w:name w:val="western1"/>
    <w:basedOn w:val="a"/>
    <w:rsid w:val="00527F4F"/>
    <w:pPr>
      <w:spacing w:before="100" w:beforeAutospacing="1" w:after="0" w:line="240" w:lineRule="auto"/>
    </w:pPr>
    <w:rPr>
      <w:rFonts w:ascii="Times New Roman" w:eastAsia="Times New Roman" w:hAnsi="Times New Roman" w:cs="Times New Roman"/>
      <w:color w:val="000000"/>
      <w:sz w:val="24"/>
      <w:szCs w:val="24"/>
      <w:lang w:eastAsia="ru-RU"/>
    </w:rPr>
  </w:style>
  <w:style w:type="character" w:customStyle="1" w:styleId="c12">
    <w:name w:val="c12"/>
    <w:basedOn w:val="a0"/>
    <w:rsid w:val="0010288C"/>
  </w:style>
  <w:style w:type="character" w:customStyle="1" w:styleId="c5">
    <w:name w:val="c5"/>
    <w:basedOn w:val="a0"/>
    <w:rsid w:val="0010288C"/>
  </w:style>
  <w:style w:type="paragraph" w:customStyle="1" w:styleId="c4">
    <w:name w:val="c4"/>
    <w:basedOn w:val="a"/>
    <w:rsid w:val="0010288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BB1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9">
    <w:name w:val="c39"/>
    <w:basedOn w:val="a"/>
    <w:rsid w:val="001B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1B2AD0"/>
    <w:pPr>
      <w:spacing w:before="90" w:after="90" w:line="360" w:lineRule="auto"/>
    </w:pPr>
    <w:rPr>
      <w:rFonts w:ascii="Times New Roman" w:eastAsia="Times New Roman" w:hAnsi="Times New Roman" w:cs="Times New Roman"/>
      <w:sz w:val="24"/>
      <w:szCs w:val="24"/>
      <w:lang w:eastAsia="ru-RU"/>
    </w:rPr>
  </w:style>
  <w:style w:type="character" w:customStyle="1" w:styleId="c42">
    <w:name w:val="c42"/>
    <w:basedOn w:val="a0"/>
    <w:rsid w:val="001B2AD0"/>
  </w:style>
  <w:style w:type="character" w:customStyle="1" w:styleId="c13">
    <w:name w:val="c13"/>
    <w:basedOn w:val="a0"/>
    <w:rsid w:val="008B5064"/>
  </w:style>
  <w:style w:type="paragraph" w:customStyle="1" w:styleId="c11">
    <w:name w:val="c11"/>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8B5064"/>
  </w:style>
  <w:style w:type="character" w:customStyle="1" w:styleId="c19">
    <w:name w:val="c19"/>
    <w:basedOn w:val="a0"/>
    <w:rsid w:val="008B5064"/>
  </w:style>
  <w:style w:type="paragraph" w:customStyle="1" w:styleId="c17">
    <w:name w:val="c17"/>
    <w:basedOn w:val="a"/>
    <w:rsid w:val="008B5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350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
    <w:name w:val="word"/>
    <w:basedOn w:val="a0"/>
    <w:rsid w:val="0045584B"/>
  </w:style>
  <w:style w:type="character" w:customStyle="1" w:styleId="c6">
    <w:name w:val="c6"/>
    <w:basedOn w:val="a0"/>
    <w:rsid w:val="00E634B8"/>
  </w:style>
  <w:style w:type="paragraph" w:customStyle="1" w:styleId="c9">
    <w:name w:val="c9"/>
    <w:basedOn w:val="a"/>
    <w:rsid w:val="00E634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26">
    <w:name w:val="c26"/>
    <w:basedOn w:val="a"/>
    <w:rsid w:val="00E634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a"/>
    <w:rsid w:val="007A2D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A2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7A2D3A"/>
    <w:rPr>
      <w:rFonts w:ascii="Times New Roman" w:eastAsia="Times New Roman" w:hAnsi="Times New Roman" w:cs="Times New Roman"/>
      <w:b/>
      <w:bCs/>
      <w:i/>
      <w:iCs/>
      <w:shd w:val="clear" w:color="auto" w:fill="FFFFFF"/>
    </w:rPr>
  </w:style>
  <w:style w:type="character" w:customStyle="1" w:styleId="af">
    <w:name w:val="Основной текст_"/>
    <w:basedOn w:val="a0"/>
    <w:link w:val="10"/>
    <w:rsid w:val="007A2D3A"/>
    <w:rPr>
      <w:rFonts w:ascii="Times New Roman" w:eastAsia="Times New Roman" w:hAnsi="Times New Roman" w:cs="Times New Roman"/>
      <w:sz w:val="23"/>
      <w:szCs w:val="23"/>
      <w:shd w:val="clear" w:color="auto" w:fill="FFFFFF"/>
    </w:rPr>
  </w:style>
  <w:style w:type="paragraph" w:customStyle="1" w:styleId="22">
    <w:name w:val="Основной текст (2)"/>
    <w:basedOn w:val="a"/>
    <w:link w:val="21"/>
    <w:rsid w:val="007A2D3A"/>
    <w:pPr>
      <w:widowControl w:val="0"/>
      <w:shd w:val="clear" w:color="auto" w:fill="FFFFFF"/>
      <w:spacing w:after="180" w:line="0" w:lineRule="atLeast"/>
    </w:pPr>
    <w:rPr>
      <w:rFonts w:ascii="Times New Roman" w:eastAsia="Times New Roman" w:hAnsi="Times New Roman" w:cs="Times New Roman"/>
      <w:b/>
      <w:bCs/>
      <w:i/>
      <w:iCs/>
    </w:rPr>
  </w:style>
  <w:style w:type="paragraph" w:customStyle="1" w:styleId="10">
    <w:name w:val="Основной текст1"/>
    <w:basedOn w:val="a"/>
    <w:link w:val="af"/>
    <w:rsid w:val="007A2D3A"/>
    <w:pPr>
      <w:widowControl w:val="0"/>
      <w:shd w:val="clear" w:color="auto" w:fill="FFFFFF"/>
      <w:spacing w:before="180" w:after="0" w:line="410" w:lineRule="exact"/>
      <w:jc w:val="both"/>
    </w:pPr>
    <w:rPr>
      <w:rFonts w:ascii="Times New Roman" w:eastAsia="Times New Roman" w:hAnsi="Times New Roman" w:cs="Times New Roman"/>
      <w:sz w:val="23"/>
      <w:szCs w:val="23"/>
    </w:rPr>
  </w:style>
  <w:style w:type="character" w:customStyle="1" w:styleId="hl-obj">
    <w:name w:val="hl-obj"/>
    <w:basedOn w:val="a0"/>
    <w:rsid w:val="00A16F08"/>
  </w:style>
  <w:style w:type="character" w:styleId="af0">
    <w:name w:val="Book Title"/>
    <w:basedOn w:val="a0"/>
    <w:uiPriority w:val="33"/>
    <w:qFormat/>
    <w:rsid w:val="00F1329F"/>
    <w:rPr>
      <w:b/>
      <w:bCs/>
      <w:smallCaps/>
      <w:spacing w:val="5"/>
    </w:rPr>
  </w:style>
  <w:style w:type="paragraph" w:customStyle="1" w:styleId="c14">
    <w:name w:val="c14"/>
    <w:basedOn w:val="a"/>
    <w:rsid w:val="00F132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C410E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C410E3"/>
  </w:style>
  <w:style w:type="paragraph" w:styleId="af3">
    <w:name w:val="footer"/>
    <w:basedOn w:val="a"/>
    <w:link w:val="af4"/>
    <w:uiPriority w:val="99"/>
    <w:unhideWhenUsed/>
    <w:rsid w:val="00C410E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410E3"/>
  </w:style>
  <w:style w:type="paragraph" w:styleId="af5">
    <w:name w:val="Balloon Text"/>
    <w:basedOn w:val="a"/>
    <w:link w:val="af6"/>
    <w:uiPriority w:val="99"/>
    <w:semiHidden/>
    <w:unhideWhenUsed/>
    <w:rsid w:val="006756B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75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00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chistopol.tatarstan.ru/index.htm/news/644300.htm" TargetMode="External"/><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hyperlink" Target="https://ru.wikipedia.org/w/index.php?title=%D0%91%D0%B5%D1%80%D0%BB%D0%B8_(%D0%B4%D0%B5%D1%80%D0%B5%D0%B2%D0%BD%D1%8F)&amp;action=edit&amp;redlink=1" TargetMode="External"/><Relationship Id="rId47" Type="http://schemas.openxmlformats.org/officeDocument/2006/relationships/hyperlink" Target="https://ru.wikipedia.org/w/index.php?title=%D0%9E%D0%BB%D1%83%D1%8F%D0%B7_(%D0%92%D1%8B%D1%81%D0%BE%D0%BA%D0%BE%D0%B3%D0%BE%D1%80%D1%81%D0%BA%D0%B8%D0%B9_%D1%80%D0%B0%D0%B9%D0%BE%D0%BD)&amp;action=edit&amp;redlink=1" TargetMode="External"/><Relationship Id="rId50" Type="http://schemas.openxmlformats.org/officeDocument/2006/relationships/hyperlink" Target="https://ru.wikipedia.org/w/index.php?title=%D0%A7%D0%B8%D1%80%D1%88%D0%B0&amp;action=edit&amp;redlink=1" TargetMode="External"/><Relationship Id="rId55" Type="http://schemas.openxmlformats.org/officeDocument/2006/relationships/image" Target="media/image30.jpeg"/><Relationship Id="rId63" Type="http://schemas.openxmlformats.org/officeDocument/2006/relationships/hyperlink" Target="https://dostoprimechatelnosti-m.ru/bugulma-dostoprimechatelnosti-i-chto-posmotret/" TargetMode="External"/><Relationship Id="rId68" Type="http://schemas.openxmlformats.org/officeDocument/2006/relationships/hyperlink" Target="https://sedov-05.livejournal.com/5234737.html"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hyperlink" Target="https://ru.wikipedia.org/w/index.php?title=%D0%91%D0%B5%D1%80%D1%91%D0%B7%D0%BA%D0%B0_(%D0%A2%D0%B0%D1%82%D0%B0%D1%80%D1%81%D1%82%D0%B0%D0%BD)&amp;action=edit&amp;redlink=1" TargetMode="External"/><Relationship Id="rId45" Type="http://schemas.openxmlformats.org/officeDocument/2006/relationships/hyperlink" Target="https://ru.wikipedia.org/w/index.php?title=%D0%9C%D0%B0%D0%BB%D1%8B%D0%B9_%D0%9F%D0%BE%D1%87%D0%B8%D0%BD%D0%BE%D0%BA&amp;action=edit&amp;redlink=1" TargetMode="External"/><Relationship Id="rId53" Type="http://schemas.openxmlformats.org/officeDocument/2006/relationships/image" Target="media/image28.jpeg"/><Relationship Id="rId58" Type="http://schemas.openxmlformats.org/officeDocument/2006/relationships/hyperlink" Target="https://dostoprimechatelnosti-m.ru/bugulma-dostoprimechatelnosti-i-chto-posmotret/" TargetMode="External"/><Relationship Id="rId66" Type="http://schemas.openxmlformats.org/officeDocument/2006/relationships/hyperlink" Target="http://tat.e-nkama.ru/news/746/84464/?clear_cache=Y"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hyperlink" Target="https://ru.wikipedia.org/w/index.php?title=%D0%A2%D0%B8%D0%BC%D0%BE%D1%84%D0%B5%D0%B5%D0%B2%D0%BA%D0%B0_(%D0%91%D0%B5%D1%80%D0%B5%D0%B7%D0%BA%D0%B8%D0%BD%D1%81%D0%BA%D0%BE%D0%B5_%D1%81%D0%B5%D0%BB%D1%8C%D1%81%D0%BA%D0%BE%D0%B5_%D0%BF%D0%BE%D1%81%D0%B5%D0%BB%D0%B5%D0%BD%D0%B8%D0%B5)&amp;action=edit&amp;redlink=1" TargetMode="External"/><Relationship Id="rId57" Type="http://schemas.openxmlformats.org/officeDocument/2006/relationships/hyperlink" Target="https://dostoprimechatelnosti-m.ru/bugulma-dostoprimechatelnosti-i-chto-posmotret/" TargetMode="External"/><Relationship Id="rId61" Type="http://schemas.openxmlformats.org/officeDocument/2006/relationships/hyperlink" Target="https://dostoprimechatelnosti-m.ru/bugulma-dostoprimechatelnosti-i-chto-posmotret/" TargetMode="External"/><Relationship Id="rId10" Type="http://schemas.openxmlformats.org/officeDocument/2006/relationships/image" Target="media/image1.jpeg"/><Relationship Id="rId19" Type="http://schemas.openxmlformats.org/officeDocument/2006/relationships/hyperlink" Target="https://view.genial.ly/5e54ff619251c7101af1a274/interactive-image-bugulma-v-vov" TargetMode="External"/><Relationship Id="rId31" Type="http://schemas.openxmlformats.org/officeDocument/2006/relationships/image" Target="media/image18.jpeg"/><Relationship Id="rId44" Type="http://schemas.openxmlformats.org/officeDocument/2006/relationships/hyperlink" Target="https://ru.wikipedia.org/wiki/%D0%98%D0%BD%D1%81%D1%8F" TargetMode="External"/><Relationship Id="rId52" Type="http://schemas.openxmlformats.org/officeDocument/2006/relationships/image" Target="media/image27.jpeg"/><Relationship Id="rId60" Type="http://schemas.openxmlformats.org/officeDocument/2006/relationships/hyperlink" Target="https://dostoprimechatelnosti-m.ru/bugulma-dostoprimechatelnosti-i-chto-posmotret/" TargetMode="External"/><Relationship Id="rId65" Type="http://schemas.openxmlformats.org/officeDocument/2006/relationships/hyperlink" Target="https://dostoprimechatelnosti-m.ru/bugulma-dostoprimechatelnosti-i-chto-posmotret/" TargetMode="External"/><Relationship Id="rId4" Type="http://schemas.microsoft.com/office/2007/relationships/stylesWithEffects" Target="stylesWithEffects.xml"/><Relationship Id="rId9" Type="http://schemas.openxmlformats.org/officeDocument/2006/relationships/hyperlink" Target="https://almet-park.ru/memorial/" TargetMode="Externa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yperlink" Target="https://ru.wikipedia.org/w/index.php?title=%D0%91%D0%BE%D0%BB%D1%8C%D1%88%D0%BE%D0%B9_%D0%9F%D0%BE%D1%87%D0%B8%D0%BD%D0%BE%D0%BA_(%D0%A2%D0%B0%D1%82%D0%B0%D1%80%D1%81%D1%82%D0%B0%D0%BD)&amp;action=edit&amp;redlink=1" TargetMode="External"/><Relationship Id="rId48" Type="http://schemas.openxmlformats.org/officeDocument/2006/relationships/hyperlink" Target="https://ru.wikipedia.org/w/index.php?title=%D0%A1%D0%BE%D0%BB%D0%BE%D0%B2%D1%86%D0%BE%D0%B2%D0%BE_(%D0%A2%D0%B0%D1%82%D0%B0%D1%80%D1%81%D1%82%D0%B0%D0%BD)&amp;action=edit&amp;redlink=1" TargetMode="External"/><Relationship Id="rId56" Type="http://schemas.openxmlformats.org/officeDocument/2006/relationships/image" Target="media/image31.jpeg"/><Relationship Id="rId64" Type="http://schemas.openxmlformats.org/officeDocument/2006/relationships/hyperlink" Target="https://dostoprimechatelnosti-m.ru/bugulma-dostoprimechatelnosti-i-chto-posmotret/"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ru.wikipedia.org/w/index.php?title=%D0%A8%D1%83%D0%BC%D0%B0%D0%BD_(%D1%81%D0%B5%D0%BB%D0%BE)&amp;action=edit&amp;redlink=1" TargetMode="External"/><Relationship Id="rId3" Type="http://schemas.openxmlformats.org/officeDocument/2006/relationships/styles" Target="styles.xml"/><Relationship Id="rId12" Type="http://schemas.openxmlformats.org/officeDocument/2006/relationships/hyperlink" Target="https://this-camp.blogspot.com/2017/05/karim-za-otchiznu.html" TargetMode="External"/><Relationship Id="rId17" Type="http://schemas.openxmlformats.org/officeDocument/2006/relationships/hyperlink" Target="http://chisto-muzei.ru/memorialnyj-muzej-b-pasternaka/" TargetMode="External"/><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yperlink" Target="https://ru.wikipedia.org/w/index.php?title=%D0%9C%D0%B0%D0%BC%D0%BE%D0%BD%D0%B8%D0%BD%D0%BE&amp;action=edit&amp;redlink=1" TargetMode="External"/><Relationship Id="rId59" Type="http://schemas.openxmlformats.org/officeDocument/2006/relationships/hyperlink" Target="https://dostoprimechatelnosti-m.ru/bugulma-dostoprimechatelnosti-i-chto-posmotret/" TargetMode="External"/><Relationship Id="rId67" Type="http://schemas.openxmlformats.org/officeDocument/2006/relationships/hyperlink" Target="https://multiurok.ru/files/ukuchylarda-patriotik-khisl-r-t-rbiial-u-h-rbierie.html" TargetMode="External"/><Relationship Id="rId20" Type="http://schemas.openxmlformats.org/officeDocument/2006/relationships/image" Target="media/image7.png"/><Relationship Id="rId41" Type="http://schemas.openxmlformats.org/officeDocument/2006/relationships/hyperlink" Target="https://ru.wikipedia.org/wiki/%D0%90%D0%B1%D0%BB%D0%B0_(%D0%A2%D0%B0%D1%82%D0%B0%D1%80%D1%81%D1%82%D0%B0%D0%BD)" TargetMode="External"/><Relationship Id="rId54" Type="http://schemas.openxmlformats.org/officeDocument/2006/relationships/image" Target="media/image29.jpeg"/><Relationship Id="rId62" Type="http://schemas.openxmlformats.org/officeDocument/2006/relationships/hyperlink" Target="https://dostoprimechatelnosti-m.ru/bugulma-dostoprimechatelnosti-i-chto-posmotret/"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245E7-2844-4E7F-A728-DB4F21C93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231</Pages>
  <Words>58213</Words>
  <Characters>331820</Characters>
  <Application>Microsoft Office Word</Application>
  <DocSecurity>0</DocSecurity>
  <Lines>2765</Lines>
  <Paragraphs>778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Саттарова</dc:creator>
  <cp:lastModifiedBy>№1</cp:lastModifiedBy>
  <cp:revision>7</cp:revision>
  <cp:lastPrinted>2020-12-28T04:43:00Z</cp:lastPrinted>
  <dcterms:created xsi:type="dcterms:W3CDTF">2020-12-28T11:14:00Z</dcterms:created>
  <dcterms:modified xsi:type="dcterms:W3CDTF">2020-12-28T13:25:00Z</dcterms:modified>
</cp:coreProperties>
</file>